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2024年仓库管理工作计划精选6篇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2024年仓库管理工作计划精选6篇一本人在公司各级领导的正确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2024年仓库管理工作计划精选6篇一</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2024年仓库管理工作计划精选6篇二</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2024年仓库管理工作计划精选6篇三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针对公司的发展要求，结合仓库目前的实际状况，对仓库在今后的一到三月份的工作计划如下：</w:t>
      </w:r>
    </w:p>
    <w:p>
      <w:pPr>
        <w:ind w:left="0" w:right="0" w:firstLine="560"/>
        <w:spacing w:before="450" w:after="450" w:line="312" w:lineRule="auto"/>
      </w:pPr>
      <w:r>
        <w:rPr>
          <w:rFonts w:ascii="宋体" w:hAnsi="宋体" w:eastAsia="宋体" w:cs="宋体"/>
          <w:color w:val="000"/>
          <w:sz w:val="28"/>
          <w:szCs w:val="28"/>
        </w:rPr>
        <w:t xml:space="preserve">一， 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 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 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 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 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 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 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 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 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 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必须要预计到部份员工可能因为各方面的原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1800元/月左右，仓管员的工资达到1700元左右，仓务员的工资能达到1500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2024年仓库管理工作计划精选6篇四</w:t>
      </w:r>
    </w:p>
    <w:p>
      <w:pPr>
        <w:ind w:left="0" w:right="0" w:firstLine="560"/>
        <w:spacing w:before="450" w:after="450" w:line="312" w:lineRule="auto"/>
      </w:pPr>
      <w:r>
        <w:rPr>
          <w:rFonts w:ascii="宋体" w:hAnsi="宋体" w:eastAsia="宋体" w:cs="宋体"/>
          <w:color w:val="000"/>
          <w:sz w:val="28"/>
          <w:szCs w:val="28"/>
        </w:rPr>
        <w:t xml:space="preserve">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2024年仓库管理工作计划精选6篇五</w:t>
      </w:r>
    </w:p>
    <w:p>
      <w:pPr>
        <w:ind w:left="0" w:right="0" w:firstLine="560"/>
        <w:spacing w:before="450" w:after="450" w:line="312" w:lineRule="auto"/>
      </w:pPr>
      <w:r>
        <w:rPr>
          <w:rFonts w:ascii="宋体" w:hAnsi="宋体" w:eastAsia="宋体" w:cs="宋体"/>
          <w:color w:val="000"/>
          <w:sz w:val="28"/>
          <w:szCs w:val="28"/>
        </w:rPr>
        <w:t xml:space="preserve">现制定下半年工作计划如下：</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5、下半年仓库会根据当地市场的情况，合理化利用备货计划、进出库计划、编制客户畅销产品的储存计划，保证客户第一时间里拿到货物，有个满意的服务发货工作。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2024年仓库管理工作计划精选6篇六</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 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【2024年仓库管理工作计划精选6篇】相关推荐文章: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最新仓库管理工作计划2024年</w:t>
      </w:r>
    </w:p>
    <w:p>
      <w:pPr>
        <w:ind w:left="0" w:right="0" w:firstLine="560"/>
        <w:spacing w:before="450" w:after="450" w:line="312" w:lineRule="auto"/>
      </w:pPr>
      <w:r>
        <w:rPr>
          <w:rFonts w:ascii="宋体" w:hAnsi="宋体" w:eastAsia="宋体" w:cs="宋体"/>
          <w:color w:val="000"/>
          <w:sz w:val="28"/>
          <w:szCs w:val="28"/>
        </w:rPr>
        <w:t xml:space="preserve">2024年仓库管理员工作总结 仓库管理工作总结及工作计划</w:t>
      </w:r>
    </w:p>
    <w:p>
      <w:pPr>
        <w:ind w:left="0" w:right="0" w:firstLine="560"/>
        <w:spacing w:before="450" w:after="450" w:line="312" w:lineRule="auto"/>
      </w:pPr>
      <w:r>
        <w:rPr>
          <w:rFonts w:ascii="宋体" w:hAnsi="宋体" w:eastAsia="宋体" w:cs="宋体"/>
          <w:color w:val="000"/>
          <w:sz w:val="28"/>
          <w:szCs w:val="28"/>
        </w:rPr>
        <w:t xml:space="preserve">2024年教师个人工作计划精选6篇</w:t>
      </w:r>
    </w:p>
    <w:p>
      <w:pPr>
        <w:ind w:left="0" w:right="0" w:firstLine="560"/>
        <w:spacing w:before="450" w:after="450" w:line="312" w:lineRule="auto"/>
      </w:pPr>
      <w:r>
        <w:rPr>
          <w:rFonts w:ascii="宋体" w:hAnsi="宋体" w:eastAsia="宋体" w:cs="宋体"/>
          <w:color w:val="000"/>
          <w:sz w:val="28"/>
          <w:szCs w:val="28"/>
        </w:rPr>
        <w:t xml:space="preserve">2024年仓库管理工作总结范文汇总 仓库管理工作总结通用范本</w:t>
      </w:r>
    </w:p>
    <w:p>
      <w:pPr>
        <w:ind w:left="0" w:right="0" w:firstLine="560"/>
        <w:spacing w:before="450" w:after="450" w:line="312" w:lineRule="auto"/>
      </w:pPr>
      <w:r>
        <w:rPr>
          <w:rFonts w:ascii="宋体" w:hAnsi="宋体" w:eastAsia="宋体" w:cs="宋体"/>
          <w:color w:val="000"/>
          <w:sz w:val="28"/>
          <w:szCs w:val="28"/>
        </w:rPr>
        <w:t xml:space="preserve">2024年仓库管理年终总结报告格式 仓库管理年终总结报告范文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2024-09-21T01:31:36+08:00</dcterms:created>
  <dcterms:modified xsi:type="dcterms:W3CDTF">2024-09-21T01:31:36+08:00</dcterms:modified>
</cp:coreProperties>
</file>

<file path=docProps/custom.xml><?xml version="1.0" encoding="utf-8"?>
<Properties xmlns="http://schemas.openxmlformats.org/officeDocument/2006/custom-properties" xmlns:vt="http://schemas.openxmlformats.org/officeDocument/2006/docPropsVTypes"/>
</file>