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1-5月广元经济情况2024</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1-5月广元经济情况20121—5月全市经济运行情况简述前五个月，全市主要经济指标运行良好，主要表现为：工业生产加快、投资总量大幅增加、城乡消费市场活跃、财政收入快速增长、金融运行良好、物价小幅上涨等。一、工业生产加快5月份，规模...</w:t>
      </w:r>
    </w:p>
    <w:p>
      <w:pPr>
        <w:ind w:left="0" w:right="0" w:firstLine="560"/>
        <w:spacing w:before="450" w:after="450" w:line="312" w:lineRule="auto"/>
      </w:pPr>
      <w:r>
        <w:rPr>
          <w:rFonts w:ascii="黑体" w:hAnsi="黑体" w:eastAsia="黑体" w:cs="黑体"/>
          <w:color w:val="000000"/>
          <w:sz w:val="36"/>
          <w:szCs w:val="36"/>
          <w:b w:val="1"/>
          <w:bCs w:val="1"/>
        </w:rPr>
        <w:t xml:space="preserve">第一篇：1-5月广元经济情况2024</w:t>
      </w:r>
    </w:p>
    <w:p>
      <w:pPr>
        <w:ind w:left="0" w:right="0" w:firstLine="560"/>
        <w:spacing w:before="450" w:after="450" w:line="312" w:lineRule="auto"/>
      </w:pPr>
      <w:r>
        <w:rPr>
          <w:rFonts w:ascii="宋体" w:hAnsi="宋体" w:eastAsia="宋体" w:cs="宋体"/>
          <w:color w:val="000"/>
          <w:sz w:val="28"/>
          <w:szCs w:val="28"/>
        </w:rPr>
        <w:t xml:space="preserve">1—5月全市经济运行情况简述</w:t>
      </w:r>
    </w:p>
    <w:p>
      <w:pPr>
        <w:ind w:left="0" w:right="0" w:firstLine="560"/>
        <w:spacing w:before="450" w:after="450" w:line="312" w:lineRule="auto"/>
      </w:pPr>
      <w:r>
        <w:rPr>
          <w:rFonts w:ascii="宋体" w:hAnsi="宋体" w:eastAsia="宋体" w:cs="宋体"/>
          <w:color w:val="000"/>
          <w:sz w:val="28"/>
          <w:szCs w:val="28"/>
        </w:rPr>
        <w:t xml:space="preserve">前五个月，全市主要经济指标运行良好，主要表现为：工业生产加快、投资总量大幅增加、城乡消费市场活跃、财政收入快速增长、金融运行良好、物价小幅上涨等。</w:t>
      </w:r>
    </w:p>
    <w:p>
      <w:pPr>
        <w:ind w:left="0" w:right="0" w:firstLine="560"/>
        <w:spacing w:before="450" w:after="450" w:line="312" w:lineRule="auto"/>
      </w:pPr>
      <w:r>
        <w:rPr>
          <w:rFonts w:ascii="宋体" w:hAnsi="宋体" w:eastAsia="宋体" w:cs="宋体"/>
          <w:color w:val="000"/>
          <w:sz w:val="28"/>
          <w:szCs w:val="28"/>
        </w:rPr>
        <w:t xml:space="preserve">一、工业生产加快</w:t>
      </w:r>
    </w:p>
    <w:p>
      <w:pPr>
        <w:ind w:left="0" w:right="0" w:firstLine="560"/>
        <w:spacing w:before="450" w:after="450" w:line="312" w:lineRule="auto"/>
      </w:pPr>
      <w:r>
        <w:rPr>
          <w:rFonts w:ascii="宋体" w:hAnsi="宋体" w:eastAsia="宋体" w:cs="宋体"/>
          <w:color w:val="000"/>
          <w:sz w:val="28"/>
          <w:szCs w:val="28"/>
        </w:rPr>
        <w:t xml:space="preserve">5月份，规模以上工业增加值增长32.4%（省局规定暂不对外公布增加值总量），比上月加快2.5个百分点，居全省第6位。1-5月，规模以上工业累计增长31.6%(如下图)，比去年同期加快6.9个百分点，高于全省平均增速3.6个百分点，居全省第11位。工业经济运行的主要特点:</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一是从所有制来看,股份制工业增长最快。1—5月，股份制工业、外商港澳台工业和其他工业分别增长45.2%、22.5%和13.6%，股份制工业增长最快。国有工业、集体工业和股份合作制工业分别下降4.8、2.0和11.3个百分点。二是从五大板块来看,建材工业增长最快。1—5月，五大板块工业增加值增长29.6%，比上年同期加快9.0个百分点，对全部规模以上工业增长的贡献率和拉动力显著增强。</w:t>
      </w:r>
    </w:p>
    <w:p>
      <w:pPr>
        <w:ind w:left="0" w:right="0" w:firstLine="560"/>
        <w:spacing w:before="450" w:after="450" w:line="312" w:lineRule="auto"/>
      </w:pPr>
      <w:r>
        <w:rPr>
          <w:rFonts w:ascii="宋体" w:hAnsi="宋体" w:eastAsia="宋体" w:cs="宋体"/>
          <w:color w:val="000"/>
          <w:sz w:val="28"/>
          <w:szCs w:val="28"/>
        </w:rPr>
        <w:t xml:space="preserve">其中，建材工业增长116.8%，电子机械工业增长41.6%，农副产品加工业增长30.3%，金属工业增长31.3%，能源工业下降1.3%。</w:t>
      </w:r>
    </w:p>
    <w:p>
      <w:pPr>
        <w:ind w:left="0" w:right="0" w:firstLine="560"/>
        <w:spacing w:before="450" w:after="450" w:line="312" w:lineRule="auto"/>
      </w:pPr>
      <w:r>
        <w:rPr>
          <w:rFonts w:ascii="宋体" w:hAnsi="宋体" w:eastAsia="宋体" w:cs="宋体"/>
          <w:color w:val="000"/>
          <w:sz w:val="28"/>
          <w:szCs w:val="28"/>
        </w:rPr>
        <w:t xml:space="preserve">三是从主要产品来看,增多降少。在统计的97个工业产品中有68个增长29个下降，增长面达70.1%。其中，增幅较大的产品有：商品混凝土增长292.7%、罐头增长214.8%、水泥增长150.3%、饮料酒增长129.2%。下降较大的产品有：铝材下降51.7%、发电量下降24.9%、纱下降6.9%。</w:t>
      </w:r>
    </w:p>
    <w:p>
      <w:pPr>
        <w:ind w:left="0" w:right="0" w:firstLine="560"/>
        <w:spacing w:before="450" w:after="450" w:line="312" w:lineRule="auto"/>
      </w:pPr>
      <w:r>
        <w:rPr>
          <w:rFonts w:ascii="宋体" w:hAnsi="宋体" w:eastAsia="宋体" w:cs="宋体"/>
          <w:color w:val="000"/>
          <w:sz w:val="28"/>
          <w:szCs w:val="28"/>
        </w:rPr>
        <w:t xml:space="preserve">二、投资总量大幅增加</w:t>
      </w:r>
    </w:p>
    <w:p>
      <w:pPr>
        <w:ind w:left="0" w:right="0" w:firstLine="560"/>
        <w:spacing w:before="450" w:after="450" w:line="312" w:lineRule="auto"/>
      </w:pPr>
      <w:r>
        <w:rPr>
          <w:rFonts w:ascii="宋体" w:hAnsi="宋体" w:eastAsia="宋体" w:cs="宋体"/>
          <w:color w:val="000"/>
          <w:sz w:val="28"/>
          <w:szCs w:val="28"/>
        </w:rPr>
        <w:t xml:space="preserve">1-5月，我市固定资产投资继续保持快速增长势头，全社会固定资产投资完成218.48亿元，同比增长29.1%(如下图)，增速比上月提高5个百分点,居全省第10位,比上月提升了2位。投资总量比去年同期净增加49.20亿元，分别比2024年和2024年全年的投资总量还多98.05亿元和48.36亿元，居全省第7位。投资运行呈现以下特点：</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一是大项目支撑作用明显。1-5月，全市500万元以上项目完成投资180.38亿元，同比增长122.5%，拉动投资增长58.7个百分点。占投资额的比重达82.6%,比去年同期提高34.7个百分点。</w:t>
      </w:r>
    </w:p>
    <w:p>
      <w:pPr>
        <w:ind w:left="0" w:right="0" w:firstLine="560"/>
        <w:spacing w:before="450" w:after="450" w:line="312" w:lineRule="auto"/>
      </w:pPr>
      <w:r>
        <w:rPr>
          <w:rFonts w:ascii="宋体" w:hAnsi="宋体" w:eastAsia="宋体" w:cs="宋体"/>
          <w:color w:val="000"/>
          <w:sz w:val="28"/>
          <w:szCs w:val="28"/>
        </w:rPr>
        <w:t xml:space="preserve">二是第三产业投资快速增长。1-5月，第一产业完成投资12.88亿元，同比增长8.7%；第二产业完成投资47.03亿元，同比增长18.5%，其中：工业性投资完成45.75亿元，同比增长29.8%；第三产业完成投资158.57亿元，同比增长34.7%，分别比第一产业和第二产业投资增长快26、16.2个百分点。</w:t>
      </w:r>
    </w:p>
    <w:p>
      <w:pPr>
        <w:ind w:left="0" w:right="0" w:firstLine="560"/>
        <w:spacing w:before="450" w:after="450" w:line="312" w:lineRule="auto"/>
      </w:pPr>
      <w:r>
        <w:rPr>
          <w:rFonts w:ascii="宋体" w:hAnsi="宋体" w:eastAsia="宋体" w:cs="宋体"/>
          <w:color w:val="000"/>
          <w:sz w:val="28"/>
          <w:szCs w:val="28"/>
        </w:rPr>
        <w:t xml:space="preserve">三是商品房开发与销售情况良好。1-5月全市商品房施工面积198.38万平方米，同比增长40.8%，其中新开工面积48.12万平方米，同比增长135.9%。商品房销售面积25.37万平方米，同比增长39.8%。</w:t>
      </w:r>
    </w:p>
    <w:p>
      <w:pPr>
        <w:ind w:left="0" w:right="0" w:firstLine="560"/>
        <w:spacing w:before="450" w:after="450" w:line="312" w:lineRule="auto"/>
      </w:pPr>
      <w:r>
        <w:rPr>
          <w:rFonts w:ascii="宋体" w:hAnsi="宋体" w:eastAsia="宋体" w:cs="宋体"/>
          <w:color w:val="000"/>
          <w:sz w:val="28"/>
          <w:szCs w:val="28"/>
        </w:rPr>
        <w:t xml:space="preserve">三、城乡消费市场活跃</w:t>
      </w:r>
    </w:p>
    <w:p>
      <w:pPr>
        <w:ind w:left="0" w:right="0" w:firstLine="560"/>
        <w:spacing w:before="450" w:after="450" w:line="312" w:lineRule="auto"/>
      </w:pPr>
      <w:r>
        <w:rPr>
          <w:rFonts w:ascii="宋体" w:hAnsi="宋体" w:eastAsia="宋体" w:cs="宋体"/>
          <w:color w:val="000"/>
          <w:sz w:val="28"/>
          <w:szCs w:val="28"/>
        </w:rPr>
        <w:t xml:space="preserve">1—5月，社会消费品零售总额实现55.14亿元，增长18.3%（如下图）,居全省第4位。消费市场运行的主要特点：</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一是从城乡市场来看，城市市场好于农村市场。城市市场实现零售额38.97亿元，增长19.0%；农村市场实现零售额16.17亿元，增长16.5%。城市市场快于农村市场2.5个百分点。</w:t>
      </w:r>
    </w:p>
    <w:p>
      <w:pPr>
        <w:ind w:left="0" w:right="0" w:firstLine="560"/>
        <w:spacing w:before="450" w:after="450" w:line="312" w:lineRule="auto"/>
      </w:pPr>
      <w:r>
        <w:rPr>
          <w:rFonts w:ascii="宋体" w:hAnsi="宋体" w:eastAsia="宋体" w:cs="宋体"/>
          <w:color w:val="000"/>
          <w:sz w:val="28"/>
          <w:szCs w:val="28"/>
        </w:rPr>
        <w:t xml:space="preserve">二是从行业来看,餐饮业增长最快。批发业实现零售额8.50亿元，增长14.2%；零售业实现零售额38.92亿元，增长18.9%；住宿业实现零售额0.43亿元，增长17.6%；餐饮业实现零售额7.29亿元，增长19.8%，分别比批发业、零售业和住宿业增长快5.6、0.9、2.2个百分点。</w:t>
      </w:r>
    </w:p>
    <w:p>
      <w:pPr>
        <w:ind w:left="0" w:right="0" w:firstLine="560"/>
        <w:spacing w:before="450" w:after="450" w:line="312" w:lineRule="auto"/>
      </w:pPr>
      <w:r>
        <w:rPr>
          <w:rFonts w:ascii="宋体" w:hAnsi="宋体" w:eastAsia="宋体" w:cs="宋体"/>
          <w:color w:val="000"/>
          <w:sz w:val="28"/>
          <w:szCs w:val="28"/>
        </w:rPr>
        <w:t xml:space="preserve">三是从经济类型来看, 私营个体经济贡献大。私营个体经济实现零售额37.50亿元，增长19.5%，占社会消费品零售总额的比重达</w:t>
      </w:r>
    </w:p>
    <w:p>
      <w:pPr>
        <w:ind w:left="0" w:right="0" w:firstLine="560"/>
        <w:spacing w:before="450" w:after="450" w:line="312" w:lineRule="auto"/>
      </w:pPr>
      <w:r>
        <w:rPr>
          <w:rFonts w:ascii="宋体" w:hAnsi="宋体" w:eastAsia="宋体" w:cs="宋体"/>
          <w:color w:val="000"/>
          <w:sz w:val="28"/>
          <w:szCs w:val="28"/>
        </w:rPr>
        <w:t xml:space="preserve">68.0%，对社会消费品零售总额增长的贡献率为71.9%,拉动社会消费品零售总额增长13.1个百分点。</w:t>
      </w:r>
    </w:p>
    <w:p>
      <w:pPr>
        <w:ind w:left="0" w:right="0" w:firstLine="560"/>
        <w:spacing w:before="450" w:after="450" w:line="312" w:lineRule="auto"/>
      </w:pPr>
      <w:r>
        <w:rPr>
          <w:rFonts w:ascii="宋体" w:hAnsi="宋体" w:eastAsia="宋体" w:cs="宋体"/>
          <w:color w:val="000"/>
          <w:sz w:val="28"/>
          <w:szCs w:val="28"/>
        </w:rPr>
        <w:t xml:space="preserve">四、财政收入快速增长</w:t>
      </w:r>
    </w:p>
    <w:p>
      <w:pPr>
        <w:ind w:left="0" w:right="0" w:firstLine="560"/>
        <w:spacing w:before="450" w:after="450" w:line="312" w:lineRule="auto"/>
      </w:pPr>
      <w:r>
        <w:rPr>
          <w:rFonts w:ascii="宋体" w:hAnsi="宋体" w:eastAsia="宋体" w:cs="宋体"/>
          <w:color w:val="000"/>
          <w:sz w:val="28"/>
          <w:szCs w:val="28"/>
        </w:rPr>
        <w:t xml:space="preserve">地方财政一般预算收入实现6.13亿元，同比增长59.9%（如下图），比去年同期加快42.0个百分点，居全省第2位。地方财政一般预算支出52.59亿元，同比增长53.1%。</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五、金融运行良好</w:t>
      </w:r>
    </w:p>
    <w:p>
      <w:pPr>
        <w:ind w:left="0" w:right="0" w:firstLine="560"/>
        <w:spacing w:before="450" w:after="450" w:line="312" w:lineRule="auto"/>
      </w:pPr>
      <w:r>
        <w:rPr>
          <w:rFonts w:ascii="宋体" w:hAnsi="宋体" w:eastAsia="宋体" w:cs="宋体"/>
          <w:color w:val="000"/>
          <w:sz w:val="28"/>
          <w:szCs w:val="28"/>
        </w:rPr>
        <w:t xml:space="preserve">5月末，金融机构各项存款余额692.08亿元，同比增长34.6%（如下图）。其中，城乡居民储蓄存款余额308.35亿元，同比增长18.1%。金融机构各项贷款余额218.23亿元，同比增长41.1%（如下图）。</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六、物价小幅上涨</w:t>
      </w:r>
    </w:p>
    <w:p>
      <w:pPr>
        <w:ind w:left="0" w:right="0" w:firstLine="560"/>
        <w:spacing w:before="450" w:after="450" w:line="312" w:lineRule="auto"/>
      </w:pPr>
      <w:r>
        <w:rPr>
          <w:rFonts w:ascii="宋体" w:hAnsi="宋体" w:eastAsia="宋体" w:cs="宋体"/>
          <w:color w:val="000"/>
          <w:sz w:val="28"/>
          <w:szCs w:val="28"/>
        </w:rPr>
        <w:t xml:space="preserve">1—5月,居民消费价格指数累计上涨2.6%（如下图），比去年同期上涨1.2个百分点。其中，食品类价格指数上涨3.8%，比上年同期上涨1.9个百分点;商品零售价格总指数上涨2.1%，比上年同期上涨0.7个百分点；服务项目价格指数上涨4.3%，比上年同期上涨2.9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第二篇：广元降低实体经济企业成本实施细则</w:t>
      </w:r>
    </w:p>
    <w:p>
      <w:pPr>
        <w:ind w:left="0" w:right="0" w:firstLine="560"/>
        <w:spacing w:before="450" w:after="450" w:line="312" w:lineRule="auto"/>
      </w:pPr>
      <w:r>
        <w:rPr>
          <w:rFonts w:ascii="宋体" w:hAnsi="宋体" w:eastAsia="宋体" w:cs="宋体"/>
          <w:color w:val="000"/>
          <w:sz w:val="28"/>
          <w:szCs w:val="28"/>
        </w:rPr>
        <w:t xml:space="preserve">广元市降低实体经济企业成本实施细则</w:t>
      </w:r>
    </w:p>
    <w:p>
      <w:pPr>
        <w:ind w:left="0" w:right="0" w:firstLine="560"/>
        <w:spacing w:before="450" w:after="450" w:line="312" w:lineRule="auto"/>
      </w:pPr>
      <w:r>
        <w:rPr>
          <w:rFonts w:ascii="宋体" w:hAnsi="宋体" w:eastAsia="宋体" w:cs="宋体"/>
          <w:color w:val="000"/>
          <w:sz w:val="28"/>
          <w:szCs w:val="28"/>
        </w:rPr>
        <w:t xml:space="preserve">为深入贯彻落实《四川省人民政府关于印发四川省降低实体经济企业成本实施细则的通知》（川府发〔2024〕38号）精神，有效降低实体经济企业成本，减轻企业负担、增强企业活力、助推企业转型升级，促进实体经济平稳健康发展。结合广元实际，特制定本细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八大和十八届三中、四中、五中、六中全会，总书记系列重要讲话精神，落实党中央、国务院和省委、省政府决策部署，紧紧围绕推进供给侧结构性改革这一主线，聚焦实施“三个一、三个三”战略体系，进一步降低实体经济企业税费负担、融资成本、制度性交易成本、人工成本、用能用地成本、物流成本，鼓励引导企业内部挖潜激发活力，加快转型升级提升竞争力，促进实体经济提质增效，增强经济持续稳定增长能力，推动科学发展、转型发展、跨越发展。</w:t>
      </w:r>
    </w:p>
    <w:p>
      <w:pPr>
        <w:ind w:left="0" w:right="0" w:firstLine="560"/>
        <w:spacing w:before="450" w:after="450" w:line="312" w:lineRule="auto"/>
      </w:pPr>
      <w:r>
        <w:rPr>
          <w:rFonts w:ascii="宋体" w:hAnsi="宋体" w:eastAsia="宋体" w:cs="宋体"/>
          <w:color w:val="000"/>
          <w:sz w:val="28"/>
          <w:szCs w:val="28"/>
        </w:rPr>
        <w:t xml:space="preserve">（二）目标任务。经过1—2年努力，降低实体经济企业成本取得积极成效，一是税费负担合理降低。全面落实“营改增”，确保所有行业税负只减不增；落实国家、省各项涉企收费政策措施，进一步降低涉企收费。二是融资成本有效降低。企业贷款、发债负担水平逐步降低，融资中间环节费用占企业融资成本比重</w:t>
      </w:r>
    </w:p>
    <w:p>
      <w:pPr>
        <w:ind w:left="0" w:right="0" w:firstLine="560"/>
        <w:spacing w:before="450" w:after="450" w:line="312" w:lineRule="auto"/>
      </w:pPr>
      <w:r>
        <w:rPr>
          <w:rFonts w:ascii="宋体" w:hAnsi="宋体" w:eastAsia="宋体" w:cs="宋体"/>
          <w:color w:val="000"/>
          <w:sz w:val="28"/>
          <w:szCs w:val="28"/>
        </w:rPr>
        <w:t xml:space="preserve">— 1 — 合理降低。三是制度性交易成本明显降低。深入落实“放管服”改革综合措施，促进经济发展环境更加优化，行政审批制度改革有序高效推进，政府公共服务能力显著增强。四是人工成本上涨得到合理控制。工资水平保持合理增长，企业“五险一金”缴费占工资总额的比例合理降低。五是用能用地成本进一步降低。要素价格市场化形成机制进一步健全，土地供应制度更加完善。六是物流成本有效降低。社会物流总费用占GDP的比重降低0.5个百分点左右，物流业对国民经济的支撑作用进一步增强。到2024年，资源配置效率进一步提高，企业综合竞争力进一步增强，经济效益处于行业先进水平，形成企业发展与宏观经济发展双向良性循环的良好态势。</w:t>
      </w:r>
    </w:p>
    <w:p>
      <w:pPr>
        <w:ind w:left="0" w:right="0" w:firstLine="560"/>
        <w:spacing w:before="450" w:after="450" w:line="312" w:lineRule="auto"/>
      </w:pPr>
      <w:r>
        <w:rPr>
          <w:rFonts w:ascii="宋体" w:hAnsi="宋体" w:eastAsia="宋体" w:cs="宋体"/>
          <w:color w:val="000"/>
          <w:sz w:val="28"/>
          <w:szCs w:val="28"/>
        </w:rPr>
        <w:t xml:space="preserve">二、合理降低企业税费负担</w:t>
      </w:r>
    </w:p>
    <w:p>
      <w:pPr>
        <w:ind w:left="0" w:right="0" w:firstLine="560"/>
        <w:spacing w:before="450" w:after="450" w:line="312" w:lineRule="auto"/>
      </w:pPr>
      <w:r>
        <w:rPr>
          <w:rFonts w:ascii="宋体" w:hAnsi="宋体" w:eastAsia="宋体" w:cs="宋体"/>
          <w:color w:val="000"/>
          <w:sz w:val="28"/>
          <w:szCs w:val="28"/>
        </w:rPr>
        <w:t xml:space="preserve">（三）全面落实税收优惠政策。按照国家统一部署，继续全面落实“营改增”试点政策，简并增值税税率结构，取消13%的增值税税率，完善征管服务措施，引导企业用好用足抵扣政策，营造简洁透明、更加公平的税收环境，进一步减轻企业税收负担。积极落实高新技术企业税收优惠、企业研发费用加计扣除税收优惠政策，大力推进高新技术企业倍增行动，加大对高新技术企业申报及认定支持力度，对符合《高新技术企业认定管理办法》等国家规定条件的企业减按15%的税率征收企业所得税；按照国家部署，扩大高新技术企业税收优惠政策覆盖范围。加强协调配 — 2 — 合，落实好企业研发费用加计扣除政策。落实西部大开发税收优惠和首台（套）政策，做好西部地区鼓励类产业认定，对符合国家规定条件企业减按15%的税率征收企业所得税。按照国家部署，适时将新材料、关键零部件纳入首批次应用保险保费补偿机制实施范围。严格落实环境保护、节能节水项目企业所得税优惠政策。（责任单位：市财政局、市国税局、市地税局。列首位的为牵头单位，下同）</w:t>
      </w:r>
    </w:p>
    <w:p>
      <w:pPr>
        <w:ind w:left="0" w:right="0" w:firstLine="560"/>
        <w:spacing w:before="450" w:after="450" w:line="312" w:lineRule="auto"/>
      </w:pPr>
      <w:r>
        <w:rPr>
          <w:rFonts w:ascii="宋体" w:hAnsi="宋体" w:eastAsia="宋体" w:cs="宋体"/>
          <w:color w:val="000"/>
          <w:sz w:val="28"/>
          <w:szCs w:val="28"/>
        </w:rPr>
        <w:t xml:space="preserve">（四）继续加强清理规范涉企收费。全面实施涉企收费目录清单管理，将涉企行政事业性收费、政府性基金、政府定价或指导价经营服务性收费等项目清单，在政府和市级相关部门网站及时动态更新、常态化公示。积极贯彻落实国家、省新一轮取消、停征行政事业性收费政策，执行省定涉企行政事业性收费“零收费”。对国家规定收费标准有浮动幅度的行政事业性收费项目，按标准下限执行。对新办工业企业、小微企业实行事权范围内“零收费”政策。加强涉企收费监督管理，制止乱摊派、乱收费等违规行为，坚决取缔强制企业付费参加考核评比、表彰、赞助捐赠等项目。主动对接落实省级价格主管部门研制的司法鉴定、公证、律师收费、水土保持补偿费等新的收费管理规定。（责任单位：市财政局、市发展改革委、市经济和信息化委、市国资委、市国土资源局、市水务局、市国税局、市地税局等）</w:t>
      </w:r>
    </w:p>
    <w:p>
      <w:pPr>
        <w:ind w:left="0" w:right="0" w:firstLine="560"/>
        <w:spacing w:before="450" w:after="450" w:line="312" w:lineRule="auto"/>
      </w:pPr>
      <w:r>
        <w:rPr>
          <w:rFonts w:ascii="宋体" w:hAnsi="宋体" w:eastAsia="宋体" w:cs="宋体"/>
          <w:color w:val="000"/>
          <w:sz w:val="28"/>
          <w:szCs w:val="28"/>
        </w:rPr>
        <w:t xml:space="preserve">（五）落实取消减免政府性基金政策。按照国家、省统一部</w:t>
      </w:r>
    </w:p>
    <w:p>
      <w:pPr>
        <w:ind w:left="0" w:right="0" w:firstLine="560"/>
        <w:spacing w:before="450" w:after="450" w:line="312" w:lineRule="auto"/>
      </w:pPr>
      <w:r>
        <w:rPr>
          <w:rFonts w:ascii="宋体" w:hAnsi="宋体" w:eastAsia="宋体" w:cs="宋体"/>
          <w:color w:val="000"/>
          <w:sz w:val="28"/>
          <w:szCs w:val="28"/>
        </w:rPr>
        <w:t xml:space="preserve">— 3 — 署，取消城市公用事业附加和新型墙体材料专项基金，扩大残疾人就业保障金免征范围，设置残疾人就业保障金征收上限标准。适时研究制定我市贯彻落实中央、省授权地方自主减免政府性基金工作方案。强化监督检查力度，严格依据《四川省政府性基金目录清单》等政策规定，确保已出台各项政府性基金减免措施执行到位。（责任单位：市财政局、市发展改革委）</w:t>
      </w:r>
    </w:p>
    <w:p>
      <w:pPr>
        <w:ind w:left="0" w:right="0" w:firstLine="560"/>
        <w:spacing w:before="450" w:after="450" w:line="312" w:lineRule="auto"/>
      </w:pPr>
      <w:r>
        <w:rPr>
          <w:rFonts w:ascii="宋体" w:hAnsi="宋体" w:eastAsia="宋体" w:cs="宋体"/>
          <w:color w:val="000"/>
          <w:sz w:val="28"/>
          <w:szCs w:val="28"/>
        </w:rPr>
        <w:t xml:space="preserve">三、有效降低企业融资成本</w:t>
      </w:r>
    </w:p>
    <w:p>
      <w:pPr>
        <w:ind w:left="0" w:right="0" w:firstLine="560"/>
        <w:spacing w:before="450" w:after="450" w:line="312" w:lineRule="auto"/>
      </w:pPr>
      <w:r>
        <w:rPr>
          <w:rFonts w:ascii="宋体" w:hAnsi="宋体" w:eastAsia="宋体" w:cs="宋体"/>
          <w:color w:val="000"/>
          <w:sz w:val="28"/>
          <w:szCs w:val="28"/>
        </w:rPr>
        <w:t xml:space="preserve">（六）营造适宜的金融环境。综合运用宏观审慎管理和各类金融政策工具，引导银行业金融机构加大对中小微企业、“三农”等薄弱环节和重点领域的信贷支持力度。支持全国性银行在广分支机构结合广元实际，向其上级行争取信贷支持和资源倾斜。（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七）创新金融支持方式。在风险可控的前提下，鼓励引导银行业金融机构加强业务创新，用好用活金融政策工具，支持探索互联网金融、“股权投资＋银行贷款”“税易贷”等新型融资方式，开展应收账款质押融资、融资租赁、股权质押、知识产权质押、保证金质押、存单和仓单质押、经济林木（果）权质押等金融业务试点，推广“银税互动”等新型服务模式，缓解中小微企业融资难、融资贵问题。建立常态化的银企对接机制，进一步完善定期协调机制和企业融资指导机制，坚持经常性搭建平台，完善产业 — 4 — 融资需求清单，促进产融信息对接。（责任单位：市金融工作局、市财政局、人行广元中心支行、广元银监分局）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八）有效降低融资中间环节费用。完善信贷资金向实体经济融通机制，严禁“以贷转存”“存贷挂钩”“借贷搭售”等变相提高利率、加重企业负担的行为。持续开展对银行金融业收费的检查，加大违规收费清理规范和督查处罚力度，督促银行业金融机构严格执行《商业银行服务价格管理办法》等服务价格相关政策法规和银监会“七不准”“四公开”要求。规范企业融资担保、评估、登记、审计等中介机构收费行为，清理不必要的资金“通道”和“过桥”环节，切实减轻企业正常利息支付之外的财务负担。健全企业融资担保体系，切实加大融资担保支持力度，加快构建融资担保机构为主体，银行业金融机构为依托，中小微企业、“三农”、新兴产业为主要服务对象的信用担保体系。积极创建设立政府性担保基金。（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九）加大不良资产处置力度。鼓励引导银行业金融机构及时调整考核激励导向和指标体系，审慎调整中间业务收入增速指标，适当提高风险容忍度，落实小微企业贷款风险容忍度要求。完善小微企业信贷人员尽职免责政策。支持和督促商业银行补充资本，按市场化方式及时核销不良贷款，做到应核尽核，增强对实体经济的信贷资金投放能力。鼓励银行业金融机构探索使用债</w:t>
      </w:r>
    </w:p>
    <w:p>
      <w:pPr>
        <w:ind w:left="0" w:right="0" w:firstLine="560"/>
        <w:spacing w:before="450" w:after="450" w:line="312" w:lineRule="auto"/>
      </w:pPr>
      <w:r>
        <w:rPr>
          <w:rFonts w:ascii="宋体" w:hAnsi="宋体" w:eastAsia="宋体" w:cs="宋体"/>
          <w:color w:val="000"/>
          <w:sz w:val="28"/>
          <w:szCs w:val="28"/>
        </w:rPr>
        <w:t xml:space="preserve">— 5 — 务重组和转让、资产管理公司收购处置、资产证券化等手段提升多元化、综合化处置不良资产能力。充分利用和发挥全国性及省、市金融资产管理公司、金融资产交易所等市场主体作用，统一处置或盘活不良贷款、不良担保形成的相关抵质押资产，提高不良资产转让的效率和灵活性。支持有发展潜力的实体经济企业之间债权转股权。引导市级国有资本积极筹建或参股资产管理公司。（责任单位：市金融工作局、市财政局、市国资委、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积极稳妥推动地方金融改革。支持市级金融控股平台建设，加强对全市金融资源的统筹运用。积极完善金融服务网络体系，鼓励国有银行恢复部分县域分支机构，督促信用社、邮储银行、农村商业银行等金融机构在空白乡镇设立网点。通过新设、引进、试点、改制等多种途径，加快推动我市村镇银行、农村商业银行等金融机构向县域和农村延伸服务。（责任单位：市金融工作局、市国资委、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一）大力发展股权融资。深入实施鼓励直接融资的扶持政策和奖补措施，引导符合条件的企业利用主板（中小板）、创业板、“新三板”、“新四板”等多层次资本市场进行股权、债券融资。实施“创业板行动计划”，完善上市、挂牌企业后备资源库，加强企业上市培育。鼓励企业发行项目收益债、永续债、专项企业债、资产支持证券等创新型债务融资工具。支持企业利用可转 — 6 — 换债券、可交换债券等股债结合品种优化融资结构。加大信息披露力度，规范债券发行企业信息披露行为，提高市场透明度。推进实体经济经营性资产证券化，鼓励实体经济企业将符合条件的经营性资产证券化，或通过金融租赁、融资租赁方式盘活存量资源。（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二）支持重点企业资金周转。推动落实差别化信贷政策，按照区别对待、择优扶持的原则，对化工、电解铝、水泥等行业中产品有竞争力、有市场、有效益的优质企业，继续给予信贷支持；对兼并重组企业，进一步扩大并购贷款规模，合理确定并购贷款期限，通过组建银团贷款或联合授信等方式予以支持，防范企业资金链断裂风险传导。统筹置换债券资金在内的预算资金，按照相关规定妥善偿还经清理甄别属于地方政府债务的拖欠工程款。通过出让资产等方式获得的增量资金，优先用于清偿政府投资项目拖欠工程款。（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三）大力清理规范涉企保证金。按照国家、省部署，依法依规开展保证金清理工作，取消没有法律、行政法规依据或未经国务院、省政府批准设立的涉企保证金项目，坚决制止将保证金资金挪作他用等违法违规行为。建立涉企保证金实施清单制度和常态化的公示机制。继续落实好工程建设领域保证金清理规范</w:t>
      </w:r>
    </w:p>
    <w:p>
      <w:pPr>
        <w:ind w:left="0" w:right="0" w:firstLine="560"/>
        <w:spacing w:before="450" w:after="450" w:line="312" w:lineRule="auto"/>
      </w:pPr>
      <w:r>
        <w:rPr>
          <w:rFonts w:ascii="宋体" w:hAnsi="宋体" w:eastAsia="宋体" w:cs="宋体"/>
          <w:color w:val="000"/>
          <w:sz w:val="28"/>
          <w:szCs w:val="28"/>
        </w:rPr>
        <w:t xml:space="preserve">— 7 — 各项措施，巩固相关成果，除依法依规设立的投标保证金、履约保证金、工程质量保证金、农民工工资保证金外，其他保证金一律取消，并严格执行相关规定，确保按时返还上述保证金给企业。按照《广元市人民政府关于进一步促进建筑业持续健康发展的意见》（广府发〔2024〕18号）要求，投标保证金、履约保证金、工程质量保证金缴存比例不得超过规定限额，此三类保证金在工程建设推进过程中每个时段总的综合缴存比例不得超过合同造价的7%。同时，做好涉企保证金清理取消后的相关工作，坚决查处各种清单之外违规向企业征收保证金的行为，最大限度减少对企业资金的占用。（责任单位：市经济和信息化委、市发展改革委、市财政局、市人力资源社会保障局、市国土资源局、市规划建设和住房局、市交通运输局、市水务局、市商务局、市质监局、市国税局、市地税局、市通信发展办等）</w:t>
      </w:r>
    </w:p>
    <w:p>
      <w:pPr>
        <w:ind w:left="0" w:right="0" w:firstLine="560"/>
        <w:spacing w:before="450" w:after="450" w:line="312" w:lineRule="auto"/>
      </w:pPr>
      <w:r>
        <w:rPr>
          <w:rFonts w:ascii="宋体" w:hAnsi="宋体" w:eastAsia="宋体" w:cs="宋体"/>
          <w:color w:val="000"/>
          <w:sz w:val="28"/>
          <w:szCs w:val="28"/>
        </w:rPr>
        <w:t xml:space="preserve">（十四）加强资金清欠化解企业债务链风险。鼓励企业加强往来款项管理，引导企业加快付款，减轻企业债务负担。发挥财务公司在提高资金使用效率方面的作用，引导大型企业在广设立财务公司，拓展核心企业上下游产业链，加快产业链企业间资金周转。对债务规模较大且涉及债权金融和地方准金融机构较多的企业，协调经侦、法院和各债权金融、地方准金融机构成立债权人委员会，统一行动，妥善处置。（责任单位：市金融工作局、市经济和信息化委、市财政局、市国资委、人行广元中心支行、— 8 — 广元银监分局）</w:t>
      </w:r>
    </w:p>
    <w:p>
      <w:pPr>
        <w:ind w:left="0" w:right="0" w:firstLine="560"/>
        <w:spacing w:before="450" w:after="450" w:line="312" w:lineRule="auto"/>
      </w:pPr>
      <w:r>
        <w:rPr>
          <w:rFonts w:ascii="宋体" w:hAnsi="宋体" w:eastAsia="宋体" w:cs="宋体"/>
          <w:color w:val="000"/>
          <w:sz w:val="28"/>
          <w:szCs w:val="28"/>
        </w:rPr>
        <w:t xml:space="preserve">（十五）引导企业合理利用境外资金。扩大人民币跨境使用，支持引导商业银行改善金融服务，提高企业在跨境贸易中使用本币结算的比例，降低汇兑成本和汇率波动影响。（责任单位：市金融工作局、市发展改革委、人行广元中心支行）</w:t>
      </w:r>
    </w:p>
    <w:p>
      <w:pPr>
        <w:ind w:left="0" w:right="0" w:firstLine="560"/>
        <w:spacing w:before="450" w:after="450" w:line="312" w:lineRule="auto"/>
      </w:pPr>
      <w:r>
        <w:rPr>
          <w:rFonts w:ascii="宋体" w:hAnsi="宋体" w:eastAsia="宋体" w:cs="宋体"/>
          <w:color w:val="000"/>
          <w:sz w:val="28"/>
          <w:szCs w:val="28"/>
        </w:rPr>
        <w:t xml:space="preserve">四、着力降低制度性交易成本</w:t>
      </w:r>
    </w:p>
    <w:p>
      <w:pPr>
        <w:ind w:left="0" w:right="0" w:firstLine="560"/>
        <w:spacing w:before="450" w:after="450" w:line="312" w:lineRule="auto"/>
      </w:pPr>
      <w:r>
        <w:rPr>
          <w:rFonts w:ascii="宋体" w:hAnsi="宋体" w:eastAsia="宋体" w:cs="宋体"/>
          <w:color w:val="000"/>
          <w:sz w:val="28"/>
          <w:szCs w:val="28"/>
        </w:rPr>
        <w:t xml:space="preserve">（十六）加强公平竞争市场环境建设。按照国家、省部署，加快电力、电信、天然气、交通、市政公用等垄断行业改革，放开自然垄断行业竞争性环节。按照国家、省统一安排部署，落实市场准入负面清单管理制度并开展相关工作。不得以任何形式对连锁企业设立非企业法人门店和配送中心设置障碍。组织实施公平竞争审查制度，保障各类市场主体同等受到法律保护。加强反垄断和反不正当竞争执法，维护公平竞争秩序。强化价格检查，健全落实经营者自主定价领域的市场规则。（责任单位：市发展改革委、市经济和信息化委、市商务局、市国资委、市工商局、市能源局）</w:t>
      </w:r>
    </w:p>
    <w:p>
      <w:pPr>
        <w:ind w:left="0" w:right="0" w:firstLine="560"/>
        <w:spacing w:before="450" w:after="450" w:line="312" w:lineRule="auto"/>
      </w:pPr>
      <w:r>
        <w:rPr>
          <w:rFonts w:ascii="宋体" w:hAnsi="宋体" w:eastAsia="宋体" w:cs="宋体"/>
          <w:color w:val="000"/>
          <w:sz w:val="28"/>
          <w:szCs w:val="28"/>
        </w:rPr>
        <w:t xml:space="preserve">（十七）深入推进“放管服”改革。按照国家、省要求，推动中介服务机构去行政化，开展行业协会商会与行政机关脱钩改革试点，支持行业协会商会转型发展。深化行政审批制度改革，持续清理调整市级部门行政许可事项，再取消、下放、委托一批行政审批项目和公共服务事项，及时调整完善政府部门责任清单。</w:t>
      </w:r>
    </w:p>
    <w:p>
      <w:pPr>
        <w:ind w:left="0" w:right="0" w:firstLine="560"/>
        <w:spacing w:before="450" w:after="450" w:line="312" w:lineRule="auto"/>
      </w:pPr>
      <w:r>
        <w:rPr>
          <w:rFonts w:ascii="宋体" w:hAnsi="宋体" w:eastAsia="宋体" w:cs="宋体"/>
          <w:color w:val="000"/>
          <w:sz w:val="28"/>
          <w:szCs w:val="28"/>
        </w:rPr>
        <w:t xml:space="preserve">— 9 — 以群众“最多跑一次”为目标，进一步优化公共服务办事流程，全面清理无谓证明，简化群众办事环节。持续开展中介机构前置审批事项清理，再取消一批前置审批事项。开展涉企经营性服务收费清理,切实减轻企业主体负担。创新投资项目审批方式，全面推进“一窗进出并联审批”，积极推进联合勘验、会商会审，大力缩短投资项目审批时限。建立完善网上审批智能系统，实现投资项目100%实现在线审批和监管。深化商事制度改革，加快实施“多证合一”改革工作，全面落实企业简易注销登记改革，创新开展商务秘书企业托管登记工作。积极推行“双随机、一公开”监管模式，切实加强事中事后监管，规范市场主体经营行为，降低行政检查执法成本。（责任单位：市政府办公室、市民政局、市法制办、市委编办、市政务服务中心、市发展改革委、市工商局）</w:t>
      </w:r>
    </w:p>
    <w:p>
      <w:pPr>
        <w:ind w:left="0" w:right="0" w:firstLine="560"/>
        <w:spacing w:before="450" w:after="450" w:line="312" w:lineRule="auto"/>
      </w:pPr>
      <w:r>
        <w:rPr>
          <w:rFonts w:ascii="宋体" w:hAnsi="宋体" w:eastAsia="宋体" w:cs="宋体"/>
          <w:color w:val="000"/>
          <w:sz w:val="28"/>
          <w:szCs w:val="28"/>
        </w:rPr>
        <w:t xml:space="preserve">（十八）加快社会信用体系建设。建立全市统一的社会信用信息平台，加快完善行业（部门）信用信息数据库，建立健全信用记录，强化信用产品（服务）应用，全面推进政务诚信、商务诚信、社会诚信和司法公信建设。开展守信联合激励和失信联合惩戒，在投融资、政府采购、招投标等工作中对守信企业予以便利和支持，对失信企业依法严格限制和约束。持续推进全市各级各部门的行政许可和行政处罚等信息“双公示”工作，将注册登记、行政审批、行业主管部门作出的行政许可和行政处罚等属于“双公示”的信息在同级政府门户网站予以公示，并通过信息化手 — 10 — 段同步推送至省政府门户网站、四川省社会信用信息平台和国家企业信用信息公示系统（四川），记于企业名下，依法向社会统一公示。加强知识产权保护，加大对专利、注册商标、商业秘密等方面知识产权侵权假冒行为的打击力度，降低企业维权成本。（责任单位：市发展改革委、市经济和信息化委、市商务局、市地税局、市工商局、市质监局、市科技知识产权局、市政务服务中心、市公共资源交易服务中心、市国税局、广元检验检疫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九）建立全市统一的公共资源交易平台。结合实际，根据省定细则制定我市统一的公共资源交易平台管理细则，进一步完善交易制度和服务标准。加快建设全市统一的公共资源交易电子化平台，推进公共资源交易全过程电子化，实现与省级电子交易公共服务系统互联互通、共享信息，运用大数据监控公共资源交易活动。建立健全公共资源交易数据分类统计分析制度。建设公共资源交易主体信用信息系统，并与省、市有关信用信息系统互联互通，共享市场主体信用信息。推动政府采购市内远程异地评标，建立健全市内远程异地评标管理制度。（责任单位：市公共资源交易服务中心、市发展改革委、市财政局）</w:t>
      </w:r>
    </w:p>
    <w:p>
      <w:pPr>
        <w:ind w:left="0" w:right="0" w:firstLine="560"/>
        <w:spacing w:before="450" w:after="450" w:line="312" w:lineRule="auto"/>
      </w:pPr>
      <w:r>
        <w:rPr>
          <w:rFonts w:ascii="宋体" w:hAnsi="宋体" w:eastAsia="宋体" w:cs="宋体"/>
          <w:color w:val="000"/>
          <w:sz w:val="28"/>
          <w:szCs w:val="28"/>
        </w:rPr>
        <w:t xml:space="preserve">（二十）着力提升贸易便利化水平。积极推进“三互”大通关建设，全面实施并融入“全国通关一体化”，进一步压缩货物通关时间；创新监管及通关模式，对信用记录良好的企业降低出口商</w:t>
      </w:r>
    </w:p>
    <w:p>
      <w:pPr>
        <w:ind w:left="0" w:right="0" w:firstLine="560"/>
        <w:spacing w:before="450" w:after="450" w:line="312" w:lineRule="auto"/>
      </w:pPr>
      <w:r>
        <w:rPr>
          <w:rFonts w:ascii="宋体" w:hAnsi="宋体" w:eastAsia="宋体" w:cs="宋体"/>
          <w:color w:val="000"/>
          <w:sz w:val="28"/>
          <w:szCs w:val="28"/>
        </w:rPr>
        <w:t xml:space="preserve">— 11 — 品查验率，降低企业货物的通关成本。落实国家、省进出口环节收费目录清单要求，明确收费范围，规范收费行为，合理降低服务收费标准。（责任单位：市商务局、市财政局、广元检验检疫局）</w:t>
      </w:r>
    </w:p>
    <w:p>
      <w:pPr>
        <w:ind w:left="0" w:right="0" w:firstLine="560"/>
        <w:spacing w:before="450" w:after="450" w:line="312" w:lineRule="auto"/>
      </w:pPr>
      <w:r>
        <w:rPr>
          <w:rFonts w:ascii="宋体" w:hAnsi="宋体" w:eastAsia="宋体" w:cs="宋体"/>
          <w:color w:val="000"/>
          <w:sz w:val="28"/>
          <w:szCs w:val="28"/>
        </w:rPr>
        <w:t xml:space="preserve">（二十一）加快剥离国有企业办社会职能和解决历史遗留问题。落实政府和国有企业合理分担成本的机制，坚持分类指导、分步实施，多渠道筹措资金，加快剥离国有企业办社会职能。全面推进国有企业职工家属区“三供一业”分离移交，剥离企业办医疗、教育等公共服务机构，对国有企业退休人员实行社会化管理，解决好厂办大集体等国有企业历史遗留问题。（责任单位：市国资委、市经济和信息化委、市公安局、市民政局、市财政局、市人力资源社会保障局、市规划建设和住房局、市发展改革委）</w:t>
      </w:r>
    </w:p>
    <w:p>
      <w:pPr>
        <w:ind w:left="0" w:right="0" w:firstLine="560"/>
        <w:spacing w:before="450" w:after="450" w:line="312" w:lineRule="auto"/>
      </w:pPr>
      <w:r>
        <w:rPr>
          <w:rFonts w:ascii="宋体" w:hAnsi="宋体" w:eastAsia="宋体" w:cs="宋体"/>
          <w:color w:val="000"/>
          <w:sz w:val="28"/>
          <w:szCs w:val="28"/>
        </w:rPr>
        <w:t xml:space="preserve">五、合理降低企业人工成本</w:t>
      </w:r>
    </w:p>
    <w:p>
      <w:pPr>
        <w:ind w:left="0" w:right="0" w:firstLine="560"/>
        <w:spacing w:before="450" w:after="450" w:line="312" w:lineRule="auto"/>
      </w:pPr>
      <w:r>
        <w:rPr>
          <w:rFonts w:ascii="宋体" w:hAnsi="宋体" w:eastAsia="宋体" w:cs="宋体"/>
          <w:color w:val="000"/>
          <w:sz w:val="28"/>
          <w:szCs w:val="28"/>
        </w:rPr>
        <w:t xml:space="preserve">（二十二）阶段性降低企业社保缴费比例。从2024年5月1日起，企业职工基本养老保险单位缴费比例阶段性降低至19%；失业保险用人单位缴费费率从1.5%降至0.6%、职工个人缴费费率从0.5%降至0.4%。以上两项社保费率降低期限暂按两年执行。生产经营困难企业可按规定程序申请缓缴养老保险费，累计缓缴期限原则上不超过1年，期间不收取滞纳金。支持通过拍卖、出租政府公共资源资产等方式筹集资金，为降低企业社保缴费比例创造条件。（责任单位：市人力资源社会保障局、市财 — 12 — 政局、市国资委）</w:t>
      </w:r>
    </w:p>
    <w:p>
      <w:pPr>
        <w:ind w:left="0" w:right="0" w:firstLine="560"/>
        <w:spacing w:before="450" w:after="450" w:line="312" w:lineRule="auto"/>
      </w:pPr>
      <w:r>
        <w:rPr>
          <w:rFonts w:ascii="宋体" w:hAnsi="宋体" w:eastAsia="宋体" w:cs="宋体"/>
          <w:color w:val="000"/>
          <w:sz w:val="28"/>
          <w:szCs w:val="28"/>
        </w:rPr>
        <w:t xml:space="preserve">（二十三）缓解困难企业住房公积金缴存压力。从2024年5月1日起两年内，生产经营困难企业经申请批准，可阶段性适当降低缴存比例或缓缴住房公积金，待效益好转后再提高缴存比例或恢复缴存并补缴缓缴的住房公积金。（责任单位：市公积金管理中心、市财政局）</w:t>
      </w:r>
    </w:p>
    <w:p>
      <w:pPr>
        <w:ind w:left="0" w:right="0" w:firstLine="560"/>
        <w:spacing w:before="450" w:after="450" w:line="312" w:lineRule="auto"/>
      </w:pPr>
      <w:r>
        <w:rPr>
          <w:rFonts w:ascii="宋体" w:hAnsi="宋体" w:eastAsia="宋体" w:cs="宋体"/>
          <w:color w:val="000"/>
          <w:sz w:val="28"/>
          <w:szCs w:val="28"/>
        </w:rPr>
        <w:t xml:space="preserve">（二十四）帮扶企业缓解工资成本上涨压力。统筹兼顾企业承受能力和保障低收入劳动者劳动报酬权益，合理确定最低工资标准调整幅度和调整频率。生产经营困难企业可根据情况与职工协商确定薪酬和实行弹性工时。落实失业保险稳岗补贴政策，减轻企业负担。提高职业培训政府补贴标准，增加对企业职工培训的补贴支出，鼓励各类职业院校、培训机构为企业提供培训场所、设施和师资，降低企业职工培训成本。完善户籍制度改革各类配套保障措施，全面实施居住证制度，规范居住证申领条件和发放范围，将外来务工人员纳入当地教育、基本医疗卫生等公共服务覆盖范围，降低劳动力自由流动成本。（责任单位：市人力资源社会保障局、市公安局、市财政局）</w:t>
      </w:r>
    </w:p>
    <w:p>
      <w:pPr>
        <w:ind w:left="0" w:right="0" w:firstLine="560"/>
        <w:spacing w:before="450" w:after="450" w:line="312" w:lineRule="auto"/>
      </w:pPr>
      <w:r>
        <w:rPr>
          <w:rFonts w:ascii="宋体" w:hAnsi="宋体" w:eastAsia="宋体" w:cs="宋体"/>
          <w:color w:val="000"/>
          <w:sz w:val="28"/>
          <w:szCs w:val="28"/>
        </w:rPr>
        <w:t xml:space="preserve">六、进一步降低企业用能用地成本</w:t>
      </w:r>
    </w:p>
    <w:p>
      <w:pPr>
        <w:ind w:left="0" w:right="0" w:firstLine="560"/>
        <w:spacing w:before="450" w:after="450" w:line="312" w:lineRule="auto"/>
      </w:pPr>
      <w:r>
        <w:rPr>
          <w:rFonts w:ascii="宋体" w:hAnsi="宋体" w:eastAsia="宋体" w:cs="宋体"/>
          <w:color w:val="000"/>
          <w:sz w:val="28"/>
          <w:szCs w:val="28"/>
        </w:rPr>
        <w:t xml:space="preserve">（二十五）深化天然气价格改革。稳步推进天然气输配气价改革，合理制定城镇管道天然气经营企业配气价格。完善天然气上下游价格联动机制，推进天然气市场化交易。完善居民用气阶</w:t>
      </w:r>
    </w:p>
    <w:p>
      <w:pPr>
        <w:ind w:left="0" w:right="0" w:firstLine="560"/>
        <w:spacing w:before="450" w:after="450" w:line="312" w:lineRule="auto"/>
      </w:pPr>
      <w:r>
        <w:rPr>
          <w:rFonts w:ascii="宋体" w:hAnsi="宋体" w:eastAsia="宋体" w:cs="宋体"/>
          <w:color w:val="000"/>
          <w:sz w:val="28"/>
          <w:szCs w:val="28"/>
        </w:rPr>
        <w:t xml:space="preserve">— 13 — 梯价格制度，理顺居民用气价格。（责任单位：市发展改革委、市经济和信息化委、市能源局、市天然气公司）</w:t>
      </w:r>
    </w:p>
    <w:p>
      <w:pPr>
        <w:ind w:left="0" w:right="0" w:firstLine="560"/>
        <w:spacing w:before="450" w:after="450" w:line="312" w:lineRule="auto"/>
      </w:pPr>
      <w:r>
        <w:rPr>
          <w:rFonts w:ascii="宋体" w:hAnsi="宋体" w:eastAsia="宋体" w:cs="宋体"/>
          <w:color w:val="000"/>
          <w:sz w:val="28"/>
          <w:szCs w:val="28"/>
        </w:rPr>
        <w:t xml:space="preserve">（二十六）推进电力市场化改革。落实省输配电价改革政策措施，推进地方电网输配电价格改革，有序放开输配电以外的竞争性环节电价。加快推进用电同价工作，实现地方电网工商业用电、农业生产用电与省电网同价。落实直购电和富余电量消纳政策，扩大直购电试点参与范围，协调部分生产稳定、用电量较大的企业与水电企业签订长期战略合作协议。按省统一规定，全面清理随销售电价征收的政府性基金和附加。（责任单位：市发展改革委、市经济和信息化委、市财政局、市能源局、国网广元供电公司）</w:t>
      </w:r>
    </w:p>
    <w:p>
      <w:pPr>
        <w:ind w:left="0" w:right="0" w:firstLine="560"/>
        <w:spacing w:before="450" w:after="450" w:line="312" w:lineRule="auto"/>
      </w:pPr>
      <w:r>
        <w:rPr>
          <w:rFonts w:ascii="宋体" w:hAnsi="宋体" w:eastAsia="宋体" w:cs="宋体"/>
          <w:color w:val="000"/>
          <w:sz w:val="28"/>
          <w:szCs w:val="28"/>
        </w:rPr>
        <w:t xml:space="preserve">（二十七）完善土地供应制度。积极推进工业用地长期租赁、先租后让、租让结合供应，灵活确定工业用地的供应方式和使用年限，企业取得的土地使用权在使用年期内可依法转让、转租或抵押。工业用地的使用者可在规定期限内按合同约定分期缴纳土地出让价款，合同签订后1个月内缴纳出让价款50％的首付款，余款可按合同约定在1年内缴清，降低工业企业用地成本。保障物流业用地供应，科学合理确定物流用地容积率。（责任单位：市国土资源局、市财政局、市规划建设和住房局）</w:t>
      </w:r>
    </w:p>
    <w:p>
      <w:pPr>
        <w:ind w:left="0" w:right="0" w:firstLine="560"/>
        <w:spacing w:before="450" w:after="450" w:line="312" w:lineRule="auto"/>
      </w:pPr>
      <w:r>
        <w:rPr>
          <w:rFonts w:ascii="宋体" w:hAnsi="宋体" w:eastAsia="宋体" w:cs="宋体"/>
          <w:color w:val="000"/>
          <w:sz w:val="28"/>
          <w:szCs w:val="28"/>
        </w:rPr>
        <w:t xml:space="preserve">七、较大幅度降低企业物流成本</w:t>
      </w:r>
    </w:p>
    <w:p>
      <w:pPr>
        <w:ind w:left="0" w:right="0" w:firstLine="560"/>
        <w:spacing w:before="450" w:after="450" w:line="312" w:lineRule="auto"/>
      </w:pPr>
      <w:r>
        <w:rPr>
          <w:rFonts w:ascii="宋体" w:hAnsi="宋体" w:eastAsia="宋体" w:cs="宋体"/>
          <w:color w:val="000"/>
          <w:sz w:val="28"/>
          <w:szCs w:val="28"/>
        </w:rPr>
        <w:t xml:space="preserve">（二十八）降低物流成本。主动融入“一带一路” “蓉欧+”战 — 14 — 略和国际物流大通道建设，争取蓉欧班列、渝欧班列在广元设立组货基地，完善海关保税仓储设施，增加通关检疫功能，建成川陕甘结合部国际物流集散中心。加强物流园区、交通物流枢纽建设，大力发展甩挂运输、集装箱运输和城市共同配送，整合多种物流运输方式，建立多式联运联盟，形成社会化的多式联运体系。大力发展第三方物流和专业物流，积极培育壮大物流市场主体，提高物流智能化、专业化和国际化水平。实施物流业与制造业联动工程，引导物流业务整体外包，提高第三方物流普及率。加快城乡配送体系和农村电子商务平台建设，畅通农产品进城、工业品下乡双向流通渠道，打通物流配送“最后一公里”。制定城市配送车辆通行管理办法，进一步优化通行环境，为配送车辆进入城区道路行驶提供通行便利。推动“互联网+”物流融合发展，加快建设全市物流服务公共信息平台，建成物流大数据中心，推进云计算、北斗导航、物联网、LNG等新技术应用，提高物流配送信息化、智能化、精准化水平。（责任单位：市商务局、市交通运输局、市公安局、市发展改革委、市城管执法局）</w:t>
      </w:r>
    </w:p>
    <w:p>
      <w:pPr>
        <w:ind w:left="0" w:right="0" w:firstLine="560"/>
        <w:spacing w:before="450" w:after="450" w:line="312" w:lineRule="auto"/>
      </w:pPr>
      <w:r>
        <w:rPr>
          <w:rFonts w:ascii="宋体" w:hAnsi="宋体" w:eastAsia="宋体" w:cs="宋体"/>
          <w:color w:val="000"/>
          <w:sz w:val="28"/>
          <w:szCs w:val="28"/>
        </w:rPr>
        <w:t xml:space="preserve">（二十九）规范公路铁路机场港口收费项目。承接对应落实国家、省政策，对大件特种运输企业收取的道路损失补偿费、对道路运输企业收取的事故车辆拖车费、对进出港（场）企业收取的机场货站操作费和安检费、码头闸口费以及港口、机场、铁路等进出口环节收费进行清理规范，对进出口环节海关查验没有问</w:t>
      </w:r>
    </w:p>
    <w:p>
      <w:pPr>
        <w:ind w:left="0" w:right="0" w:firstLine="560"/>
        <w:spacing w:before="450" w:after="450" w:line="312" w:lineRule="auto"/>
      </w:pPr>
      <w:r>
        <w:rPr>
          <w:rFonts w:ascii="宋体" w:hAnsi="宋体" w:eastAsia="宋体" w:cs="宋体"/>
          <w:color w:val="000"/>
          <w:sz w:val="28"/>
          <w:szCs w:val="28"/>
        </w:rPr>
        <w:t xml:space="preserve">— 15 — 题的外贸企业免除吊装移位的仓储费用，增强口岸查验针对性和有效性。（责任单位：市发展改革委、市财政局、市交通运输局、市商务局、广元检验检疫局、成铁广元车务段、市机场办）</w:t>
      </w:r>
    </w:p>
    <w:p>
      <w:pPr>
        <w:ind w:left="0" w:right="0" w:firstLine="560"/>
        <w:spacing w:before="450" w:after="450" w:line="312" w:lineRule="auto"/>
      </w:pPr>
      <w:r>
        <w:rPr>
          <w:rFonts w:ascii="宋体" w:hAnsi="宋体" w:eastAsia="宋体" w:cs="宋体"/>
          <w:color w:val="000"/>
          <w:sz w:val="28"/>
          <w:szCs w:val="28"/>
        </w:rPr>
        <w:t xml:space="preserve">八、鼓励引导企业内部挖潜</w:t>
      </w:r>
    </w:p>
    <w:p>
      <w:pPr>
        <w:ind w:left="0" w:right="0" w:firstLine="560"/>
        <w:spacing w:before="450" w:after="450" w:line="312" w:lineRule="auto"/>
      </w:pPr>
      <w:r>
        <w:rPr>
          <w:rFonts w:ascii="宋体" w:hAnsi="宋体" w:eastAsia="宋体" w:cs="宋体"/>
          <w:color w:val="000"/>
          <w:sz w:val="28"/>
          <w:szCs w:val="28"/>
        </w:rPr>
        <w:t xml:space="preserve">（三十）引导企业利用信息技术手段降低成本。以广元市云计算大数据中心的产业云为企业提供服务，以“两化”融合项目为切入点，鼓励企业利用信息技术等手段，实现内部管理升级，创新产业新业态，创新营销模式，提高供应链管理水平。实施智能制造工程，发展智能制造和智慧流通，提高产品成品率、优质品率和精准营销匹配率。实施绿色制造工程，推进制造业绿色化改造和资源高效循环利用，大幅降低资源能源消耗，实现降本增效。推进小批量、多批次、低库存、少环节的柔性化生产和作业成本法应用，提高企业供应链管理水平。（责任单位：市经济和信息化委、市发展改革委）</w:t>
      </w:r>
    </w:p>
    <w:p>
      <w:pPr>
        <w:ind w:left="0" w:right="0" w:firstLine="560"/>
        <w:spacing w:before="450" w:after="450" w:line="312" w:lineRule="auto"/>
      </w:pPr>
      <w:r>
        <w:rPr>
          <w:rFonts w:ascii="宋体" w:hAnsi="宋体" w:eastAsia="宋体" w:cs="宋体"/>
          <w:color w:val="000"/>
          <w:sz w:val="28"/>
          <w:szCs w:val="28"/>
        </w:rPr>
        <w:t xml:space="preserve">（三十一）鼓励企业加强目标成本管理。完善鼓励和支持企业转型和技术创新的政策，支持推广可有效降低企业成本的各种技术，促使企业持续提高生产效率。支持和鼓励企业培育高价值专利，加强创新成果的知识产权保护，加快知识产权转移转化，优化技术供给，实现专利的高价值。引导企业加强目标成本管理，对生产经营全过程和各环节耗费实施严格的全面控制，制定相应降成本目标。（责任单位：市经济和信息化委、市发展改革委、— 16 — 市国资委、市科技知识产权局）</w:t>
      </w:r>
    </w:p>
    <w:p>
      <w:pPr>
        <w:ind w:left="0" w:right="0" w:firstLine="560"/>
        <w:spacing w:before="450" w:after="450" w:line="312" w:lineRule="auto"/>
      </w:pPr>
      <w:r>
        <w:rPr>
          <w:rFonts w:ascii="宋体" w:hAnsi="宋体" w:eastAsia="宋体" w:cs="宋体"/>
          <w:color w:val="000"/>
          <w:sz w:val="28"/>
          <w:szCs w:val="28"/>
        </w:rPr>
        <w:t xml:space="preserve">九、建立健全降成本工作推进机制</w:t>
      </w:r>
    </w:p>
    <w:p>
      <w:pPr>
        <w:ind w:left="0" w:right="0" w:firstLine="560"/>
        <w:spacing w:before="450" w:after="450" w:line="312" w:lineRule="auto"/>
      </w:pPr>
      <w:r>
        <w:rPr>
          <w:rFonts w:ascii="宋体" w:hAnsi="宋体" w:eastAsia="宋体" w:cs="宋体"/>
          <w:color w:val="000"/>
          <w:sz w:val="28"/>
          <w:szCs w:val="28"/>
        </w:rPr>
        <w:t xml:space="preserve">（三十二）强化组织领导。各级、各部门要把思想和行动统一到中央和省委、省政府关于降低实体经济企业成本的部署要求上来，以高度的政治责任感，抓紧抓实抓出成效。市级建立由“市政府统一领导、市级牵头单位组织实施、各责任单位参与配合”的工作机制，成立广元市降低实体经济企业成本工作领导小组（以下简称“市降成本领导小组”），统筹推进各项降低实体经济企业成本工作，跟踪督促落实。</w:t>
      </w:r>
    </w:p>
    <w:p>
      <w:pPr>
        <w:ind w:left="0" w:right="0" w:firstLine="560"/>
        <w:spacing w:before="450" w:after="450" w:line="312" w:lineRule="auto"/>
      </w:pPr>
      <w:r>
        <w:rPr>
          <w:rFonts w:ascii="宋体" w:hAnsi="宋体" w:eastAsia="宋体" w:cs="宋体"/>
          <w:color w:val="000"/>
          <w:sz w:val="28"/>
          <w:szCs w:val="28"/>
        </w:rPr>
        <w:t xml:space="preserve">（三十三）明确目标任务。各级各部门是本地区、本领域降低实体经济企业成本工作的第一责任主体，要按照本细则抓紧推进各项工作。市级有关牵头部门要按照职责分工，根据牵头负责范围内工作特点，细化政策措施和分工安排，抓好落地落实。各县区人民政府要结合实际建立完善相关领导机制和工作机制，及时制定工作方案，做到分工明确、进度有序、措施有力，确保取得实效。</w:t>
      </w:r>
    </w:p>
    <w:p>
      <w:pPr>
        <w:ind w:left="0" w:right="0" w:firstLine="560"/>
        <w:spacing w:before="450" w:after="450" w:line="312" w:lineRule="auto"/>
      </w:pPr>
      <w:r>
        <w:rPr>
          <w:rFonts w:ascii="宋体" w:hAnsi="宋体" w:eastAsia="宋体" w:cs="宋体"/>
          <w:color w:val="000"/>
          <w:sz w:val="28"/>
          <w:szCs w:val="28"/>
        </w:rPr>
        <w:t xml:space="preserve">（三十四）完善协调机制。各县区、市级有关部门要建立健全组织协调和督促落实工作机制，要建立根据形势变化动态调整政策措施机制，探索形成降低实体经济企业成本的长效机制。要加强与国家、省相关部门的沟通汇报，积极争取上级政策指导和支持，密切跟进落实国家、省有关工作部署，第一时间在我市贯</w:t>
      </w:r>
    </w:p>
    <w:p>
      <w:pPr>
        <w:ind w:left="0" w:right="0" w:firstLine="560"/>
        <w:spacing w:before="450" w:after="450" w:line="312" w:lineRule="auto"/>
      </w:pPr>
      <w:r>
        <w:rPr>
          <w:rFonts w:ascii="宋体" w:hAnsi="宋体" w:eastAsia="宋体" w:cs="宋体"/>
          <w:color w:val="000"/>
          <w:sz w:val="28"/>
          <w:szCs w:val="28"/>
        </w:rPr>
        <w:t xml:space="preserve">— 17 — 彻落实。要确保各项政策措施既与时俱进，符合国家、省规定要求，又契合我市实际，具有较强操作性和实效性。</w:t>
      </w:r>
    </w:p>
    <w:p>
      <w:pPr>
        <w:ind w:left="0" w:right="0" w:firstLine="560"/>
        <w:spacing w:before="450" w:after="450" w:line="312" w:lineRule="auto"/>
      </w:pPr>
      <w:r>
        <w:rPr>
          <w:rFonts w:ascii="宋体" w:hAnsi="宋体" w:eastAsia="宋体" w:cs="宋体"/>
          <w:color w:val="000"/>
          <w:sz w:val="28"/>
          <w:szCs w:val="28"/>
        </w:rPr>
        <w:t xml:space="preserve">（三十五）做好宣传引导。各县区、各部门要借助各种平台和媒体，创新宣传形式和载体，全方位宣传解读政策措施，提高政策知晓面和影响力，帮助企业吃深吃透降成本政策，引导企业用好用足优惠政策。要积极回应企业关切，引导涉企预期，凝聚行动公示，最大程度释放政策效应，加快形成全社会共同关注和支持降成本工作的良好氛围。</w:t>
      </w:r>
    </w:p>
    <w:p>
      <w:pPr>
        <w:ind w:left="0" w:right="0" w:firstLine="560"/>
        <w:spacing w:before="450" w:after="450" w:line="312" w:lineRule="auto"/>
      </w:pPr>
      <w:r>
        <w:rPr>
          <w:rFonts w:ascii="宋体" w:hAnsi="宋体" w:eastAsia="宋体" w:cs="宋体"/>
          <w:color w:val="000"/>
          <w:sz w:val="28"/>
          <w:szCs w:val="28"/>
        </w:rPr>
        <w:t xml:space="preserve">（三十六）狠抓督促检查。各县区、各部门要将降成本工作纳入重点工作，摆上重要议事日程，加强对降成本工作的专项督查和考核，推动各项政策措施落地。市降成本领导小组加强跟踪督查，定期通报工作进展情况，对工作落实不到位的，按有关规定严格问责。在市降成本领导小组的统筹协调下，各县区、各部门要加强专项督查，加强企业运行情况动态监测和常态化监督检查，依法依规严肃查处侵害企业合法权益的行为，切实保障企业合法权益。</w:t>
      </w:r>
    </w:p>
    <w:p>
      <w:pPr>
        <w:ind w:left="0" w:right="0" w:firstLine="560"/>
        <w:spacing w:before="450" w:after="450" w:line="312" w:lineRule="auto"/>
      </w:pPr>
      <w:r>
        <w:rPr>
          <w:rFonts w:ascii="宋体" w:hAnsi="宋体" w:eastAsia="宋体" w:cs="宋体"/>
          <w:color w:val="000"/>
          <w:sz w:val="28"/>
          <w:szCs w:val="28"/>
        </w:rPr>
        <w:t xml:space="preserve">（三十七）及时评估总结。市降成本领导小组组织完成对各县区、各部门政策落实情况及效果评估，总结经验做法。各县区、各部门每季度向市降成本领导小组报送1次政策落实情况和成效评估测算，由市降成本领导小组汇总后报省降成本领导小组。同时，市降成本领导小组根据工作进展，适时进行阶段总结和协 — 18 — 调，对后期常态化工作提出要求；在阶段性完成降低实体经济企业成本工作任务后，组织进行全面工作总结，完善推进降成本工作的长效机制。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第三篇：许广元</w:t>
      </w:r>
    </w:p>
    <w:p>
      <w:pPr>
        <w:ind w:left="0" w:right="0" w:firstLine="560"/>
        <w:spacing w:before="450" w:after="450" w:line="312" w:lineRule="auto"/>
      </w:pPr>
      <w:r>
        <w:rPr>
          <w:rFonts w:ascii="宋体" w:hAnsi="宋体" w:eastAsia="宋体" w:cs="宋体"/>
          <w:color w:val="000"/>
          <w:sz w:val="28"/>
          <w:szCs w:val="28"/>
        </w:rPr>
        <w:t xml:space="preserve">现代企业制度下财务管理的创新</w:t>
      </w:r>
    </w:p>
    <w:p>
      <w:pPr>
        <w:ind w:left="0" w:right="0" w:firstLine="560"/>
        <w:spacing w:before="450" w:after="450" w:line="312" w:lineRule="auto"/>
      </w:pPr>
      <w:r>
        <w:rPr>
          <w:rFonts w:ascii="宋体" w:hAnsi="宋体" w:eastAsia="宋体" w:cs="宋体"/>
          <w:color w:val="000"/>
          <w:sz w:val="28"/>
          <w:szCs w:val="28"/>
        </w:rPr>
        <w:t xml:space="preserve">【论文关键词】现代企业制度；财务管理；目标；创新</w:t>
      </w:r>
    </w:p>
    <w:p>
      <w:pPr>
        <w:ind w:left="0" w:right="0" w:firstLine="560"/>
        <w:spacing w:before="450" w:after="450" w:line="312" w:lineRule="auto"/>
      </w:pPr>
      <w:r>
        <w:rPr>
          <w:rFonts w:ascii="宋体" w:hAnsi="宋体" w:eastAsia="宋体" w:cs="宋体"/>
          <w:color w:val="000"/>
          <w:sz w:val="28"/>
          <w:szCs w:val="28"/>
        </w:rPr>
        <w:t xml:space="preserve">【论文摘要】随着市场经济的不断发展，现代企业经营管理的不断创新对财务管理提出了新的任务和要求：在建立现代企业制度进程中必须强化财务管理，明确财务管理目标，全面实施财务预算管理；建立控制标准，加强成本管理；树立以人为本的理财观念；强化风险管理，以期达到现代企业所追求的目标——“企业价值最大化”。</w:t>
      </w:r>
    </w:p>
    <w:p>
      <w:pPr>
        <w:ind w:left="0" w:right="0" w:firstLine="560"/>
        <w:spacing w:before="450" w:after="450" w:line="312" w:lineRule="auto"/>
      </w:pPr>
      <w:r>
        <w:rPr>
          <w:rFonts w:ascii="宋体" w:hAnsi="宋体" w:eastAsia="宋体" w:cs="宋体"/>
          <w:color w:val="000"/>
          <w:sz w:val="28"/>
          <w:szCs w:val="28"/>
        </w:rPr>
        <w:t xml:space="preserve">随着我国市场经济的不断发展，深化企业改革的力量不断加大，面对激烈的市场竞争，企业要想生存和发展，就必须强化财务管理，建立现代企业制度，构建科学的管理体系，使之不断创新完善。</w:t>
      </w:r>
    </w:p>
    <w:p>
      <w:pPr>
        <w:ind w:left="0" w:right="0" w:firstLine="560"/>
        <w:spacing w:before="450" w:after="450" w:line="312" w:lineRule="auto"/>
      </w:pPr>
      <w:r>
        <w:rPr>
          <w:rFonts w:ascii="宋体" w:hAnsi="宋体" w:eastAsia="宋体" w:cs="宋体"/>
          <w:color w:val="000"/>
          <w:sz w:val="28"/>
          <w:szCs w:val="28"/>
        </w:rPr>
        <w:t xml:space="preserve">1现代财务管理的目标</w:t>
      </w:r>
    </w:p>
    <w:p>
      <w:pPr>
        <w:ind w:left="0" w:right="0" w:firstLine="560"/>
        <w:spacing w:before="450" w:after="450" w:line="312" w:lineRule="auto"/>
      </w:pPr>
      <w:r>
        <w:rPr>
          <w:rFonts w:ascii="宋体" w:hAnsi="宋体" w:eastAsia="宋体" w:cs="宋体"/>
          <w:color w:val="000"/>
          <w:sz w:val="28"/>
          <w:szCs w:val="28"/>
        </w:rPr>
        <w:t xml:space="preserve">财务管理目标是在特定的理财环境中，通过组织财务活动，处理财务关系所要达到的目的。企业财务管理目标对整个企业管理活动具有根本性的影响，确立企业财务管理目标是明确现代理财思想、建立现代理财方法和措施必须重点考虑的问题财务管理是企业管理的重要组成部分，负责企业资金的获得和有效使用的管理工作，企业财务管理的目标取决于企业的总目标。创办企业的目的是为了扩大财富，企业的价值在于它能给投资者带来未来报酬，因此，现阶段企业财务管理的目标应该是“企业价值最大化”为主，兼具相关者利益最大化。这一目标，既反映了利润取得的时间，也反映了资本和获利之间的关系，还反映了受风险大小的影响。在现代企业中典型的组织形式是公司制。股东作为出资者，为保证其利益目标的实现，直接或间接通过各种形式来参与管理。董事会和总经理行使直接经营权，必须全面直接地参与对公司重大财务事项的决策和管理。这在财务上就形成了最高层次的财务管理行为。经营者的财务决策和管理落实到企业内部主管财务的副总经理和财务经理头上，他们行使的是决策事项的执行权和日常管理权，如协助总经理主持公司的生产经营管理工作，实施经营计划和投资方案等，这就构成了中层财务管理行为。在基层，各管理人员的主要任务则是按照已制定的预算和计划标准开展具体工作，保证上层决策实施到位。由此可见，各级管理层次对财务管理的目标及侧重点各不相同。所有者最大的要求就是投资收益最大化，经营者的财务管理目标是在保证企业生存、发展的前提下，实现企业价值增值，也就是在保证企业偿债能力的前提下，有效地使用资金，实现企业价值增值。</w:t>
      </w:r>
    </w:p>
    <w:p>
      <w:pPr>
        <w:ind w:left="0" w:right="0" w:firstLine="560"/>
        <w:spacing w:before="450" w:after="450" w:line="312" w:lineRule="auto"/>
      </w:pPr>
      <w:r>
        <w:rPr>
          <w:rFonts w:ascii="宋体" w:hAnsi="宋体" w:eastAsia="宋体" w:cs="宋体"/>
          <w:color w:val="000"/>
          <w:sz w:val="28"/>
          <w:szCs w:val="28"/>
        </w:rPr>
        <w:t xml:space="preserve">2财务管理与现代企业制度的关系</w:t>
      </w:r>
    </w:p>
    <w:p>
      <w:pPr>
        <w:ind w:left="0" w:right="0" w:firstLine="560"/>
        <w:spacing w:before="450" w:after="450" w:line="312" w:lineRule="auto"/>
      </w:pPr>
      <w:r>
        <w:rPr>
          <w:rFonts w:ascii="宋体" w:hAnsi="宋体" w:eastAsia="宋体" w:cs="宋体"/>
          <w:color w:val="000"/>
          <w:sz w:val="28"/>
          <w:szCs w:val="28"/>
        </w:rPr>
        <w:t xml:space="preserve">公司制是现代企业制度的主要形式。现代企业制度就是指以股份有限公司和有限责任公司为主要形式的比较规范的公司制度。现代财务管理是与公司制度相伴产生和发展的，他们都存在于相同的社会基础，即公司制度下的所有权与经营权相分离。现代财务管理发展至今，已成为由筹资决策、投资决策、股利决策组成的现代理财活动。现代财务管理与现代企业制度是相互促进、相辅相成互为保证关系。在建立现代企业制度进程中必须强化财务管理，而强化财务管理也离不开现代企业制度这一前提条件。在现代企业制度下，公司要做到“产权清晰、权责明确、政企分开、管理科学”。实现自主经营、自负盈亏、自我约束、自我发展，就得是企业的筹资、投资、股利分配等活动与现代企业制度相适应。现代财务管理是现代企业制度的重要内容之一，它是根据财经法规制度，按照财务管理原则，组织公司财务活动，处理财务关系的一项经济管理工作。现代财务管理是在传统财务管理基础上的扬弃发展，与封闭、事后、静态为主要特色的财务管理有很大区别，更强调事前预测、事中控制、事后分析，涉及企业管理各个方面，成为企业管理的中心。现代财务管理在为适应现代管理企业制度而进行强化的同时，又在很大程度上对现代化企业制度产生反作用。现代财务管理的功能和作用发挥的好，可以促进现代企业制度的进一步完善。反之，将会阻碍现代企业制度落到实处。由此可见，企业财务管理在推动现代企业制度建立的进行中，将会发挥其巨大作用 3现代企业制度下财务管理的创新</w:t>
      </w:r>
    </w:p>
    <w:p>
      <w:pPr>
        <w:ind w:left="0" w:right="0" w:firstLine="560"/>
        <w:spacing w:before="450" w:after="450" w:line="312" w:lineRule="auto"/>
      </w:pPr>
      <w:r>
        <w:rPr>
          <w:rFonts w:ascii="宋体" w:hAnsi="宋体" w:eastAsia="宋体" w:cs="宋体"/>
          <w:color w:val="000"/>
          <w:sz w:val="28"/>
          <w:szCs w:val="28"/>
        </w:rPr>
        <w:t xml:space="preserve">3.1全面实施财务预算管理实施财务预算管理对提高企业经营管理水平，加强财务监控，提高企业经济效益，有着积极的促进作用。财务预算管理就是为适应市场对企业的要求，根据企业特点和市场信息，超前提出财务预算，有计划、有步骤地实施财务决策，使财务管理从被动应付和机械算账转变为超前控制和科学理财。推行全面预算管理，通过设定的预算管理体制，发挥各级预算分管部门和预算责任单位的职能作用，对预算期内的全部投入和产出所反映的收入、成本、费用、盈利和财务状况，逐级编制全面预算，分级实施控制并严格考核，从而最优实现企业的经营目标。这样使现有财务管理的事后反映变为事前预算、事中控制和事后考评，变结果控制为过程控制，在企业内部实行全员、全过程和全方位控制，在企业内部形成控制网络，横向到边，纵向到底，逐点联动，使企业经营活动始终处于有效的控制状态。</w:t>
      </w:r>
    </w:p>
    <w:p>
      <w:pPr>
        <w:ind w:left="0" w:right="0" w:firstLine="560"/>
        <w:spacing w:before="450" w:after="450" w:line="312" w:lineRule="auto"/>
      </w:pPr>
      <w:r>
        <w:rPr>
          <w:rFonts w:ascii="宋体" w:hAnsi="宋体" w:eastAsia="宋体" w:cs="宋体"/>
          <w:color w:val="000"/>
          <w:sz w:val="28"/>
          <w:szCs w:val="28"/>
        </w:rPr>
        <w:t xml:space="preserve">3.2建立控制标准，加强成本管理成本是影响企业经济效益的关键，决定着企业竞争能力的强弱、盈利能力的大小。强化财务管理，应把成本管理作为提高经济效益活动的主攻方向，建立以成本控制为手段的成本管理制度。目前国企存在一些该提不提、该摊不摊以实现企业短期效益的情况；有的企业成本费用开支混乱，损失浪费严重，加重了企业的负担；还有的企业核算方法落后。这些都造成了企业的潜亏隐患，长此以往，就会陷入资金无法周转的困难境地。因此必须高度重视成本预测，加强宣传，强化全员成本意识。通过宣传教育，使企业每个职工深刻认识到抓住降低成本就抓住了企业提高经济效益、摆脱困难、求得生存发展的主要矛盾和突破口。同时，实施成本控制，加大考核力度。成本控制是根据预定的成本目标，对企业生产经营过程中的劳动耗费，进行约束和调节，发现偏差，纠正偏差，以实现预定的成本目标，促进成本不断降低。</w:t>
      </w:r>
    </w:p>
    <w:p>
      <w:pPr>
        <w:ind w:left="0" w:right="0" w:firstLine="560"/>
        <w:spacing w:before="450" w:after="450" w:line="312" w:lineRule="auto"/>
      </w:pPr>
      <w:r>
        <w:rPr>
          <w:rFonts w:ascii="宋体" w:hAnsi="宋体" w:eastAsia="宋体" w:cs="宋体"/>
          <w:color w:val="000"/>
          <w:sz w:val="28"/>
          <w:szCs w:val="28"/>
        </w:rPr>
        <w:t xml:space="preserve">3.3树立以人为本的理财观念重视人的发展与管理是知识经济时代的基本趋势和客观要求，是现代管理发展的基本趋势。企业财务管理要把对人的激励和约束放在首位，建立责、权、利相结合的财务运行机制，充分挖掘和发挥人的潜能，调动人的创造性、主体性和自觉性。与此同时，财务目标不仅要考虑财务资本所有者的资本增值最大化、债权者的偿债能力最大化、政府的社会经济贡献最大化、社会公众的社会经济责任和绩效最大化，更要考虑人力资本所有者（经营者与员工）的薪金收入最大化和参与企业税后利润分配的财务要求.应该注意到树立以人为本的理财观念要求做到：第一，增加人力资源投资，提高企业领导和员工质量；第二，推行财务分层管理和全员财务管理，实行民主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3.4强化风险管理，促进竞争与合作相统一在知识经济时代，由于信息传播和知识增长速度的加快，媒体空间的无限扩大，产品寿命周期的不断缩短及无形资产投入速度快等因素的影响，企业必将面临更大的风险，加之在新的世纪中，以高新技术产业为内容的风险投资在企业投资总额中的比重日趋上升。而高新技术产业的高风险性，使企业的投资风险不断膨胀。这些都使得风险管理在财务管理中的重要性进一步提高。因此，要求企业财务人员必须不断更新知识，树立正确的风险观，善于捕捉环境变化带来的不确定因素，提高对环境变化带来的不确定因素进行科学预测和应对的能力，加强风险理财观念，有预见地采取各种防范措施，把可能遭受的风险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第四篇：1-6月经济分析</w:t>
      </w:r>
    </w:p>
    <w:p>
      <w:pPr>
        <w:ind w:left="0" w:right="0" w:firstLine="560"/>
        <w:spacing w:before="450" w:after="450" w:line="312" w:lineRule="auto"/>
      </w:pPr>
      <w:r>
        <w:rPr>
          <w:rFonts w:ascii="宋体" w:hAnsi="宋体" w:eastAsia="宋体" w:cs="宋体"/>
          <w:color w:val="000"/>
          <w:sz w:val="28"/>
          <w:szCs w:val="28"/>
        </w:rPr>
        <w:t xml:space="preserve">以人为本 狠抓安全 管理促效益</w:t>
      </w:r>
    </w:p>
    <w:p>
      <w:pPr>
        <w:ind w:left="0" w:right="0" w:firstLine="560"/>
        <w:spacing w:before="450" w:after="450" w:line="312" w:lineRule="auto"/>
      </w:pPr>
      <w:r>
        <w:rPr>
          <w:rFonts w:ascii="宋体" w:hAnsi="宋体" w:eastAsia="宋体" w:cs="宋体"/>
          <w:color w:val="000"/>
          <w:sz w:val="28"/>
          <w:szCs w:val="28"/>
        </w:rPr>
        <w:t xml:space="preserve">2024年上半年经营活动分析及下半年工作规划</w:t>
      </w:r>
    </w:p>
    <w:p>
      <w:pPr>
        <w:ind w:left="0" w:right="0" w:firstLine="560"/>
        <w:spacing w:before="450" w:after="450" w:line="312" w:lineRule="auto"/>
      </w:pPr>
      <w:r>
        <w:rPr>
          <w:rFonts w:ascii="宋体" w:hAnsi="宋体" w:eastAsia="宋体" w:cs="宋体"/>
          <w:color w:val="000"/>
          <w:sz w:val="28"/>
          <w:szCs w:val="28"/>
        </w:rPr>
        <w:t xml:space="preserve">今年是公司由创建走上生产经营管理之路的第二年，公司在董事会的领导下，按照公司运营、安全和服务的模式要求，在公司经营班子的带领和全体人员的共同努力下，各项工作达到了预期目标，在确保经济指标完成的前提下，安全生产也卓有成效。</w:t>
      </w:r>
    </w:p>
    <w:p>
      <w:pPr>
        <w:ind w:left="0" w:right="0" w:firstLine="560"/>
        <w:spacing w:before="450" w:after="450" w:line="312" w:lineRule="auto"/>
      </w:pPr>
      <w:r>
        <w:rPr>
          <w:rFonts w:ascii="宋体" w:hAnsi="宋体" w:eastAsia="宋体" w:cs="宋体"/>
          <w:color w:val="000"/>
          <w:sz w:val="28"/>
          <w:szCs w:val="28"/>
        </w:rPr>
        <w:t xml:space="preserve">第一部分：2024年1至6月公司各项工作总结</w:t>
      </w:r>
    </w:p>
    <w:p>
      <w:pPr>
        <w:ind w:left="0" w:right="0" w:firstLine="560"/>
        <w:spacing w:before="450" w:after="450" w:line="312" w:lineRule="auto"/>
      </w:pPr>
      <w:r>
        <w:rPr>
          <w:rFonts w:ascii="宋体" w:hAnsi="宋体" w:eastAsia="宋体" w:cs="宋体"/>
          <w:color w:val="000"/>
          <w:sz w:val="28"/>
          <w:szCs w:val="28"/>
        </w:rPr>
        <w:t xml:space="preserve">一、经营指导思想</w:t>
      </w:r>
    </w:p>
    <w:p>
      <w:pPr>
        <w:ind w:left="0" w:right="0" w:firstLine="560"/>
        <w:spacing w:before="450" w:after="450" w:line="312" w:lineRule="auto"/>
      </w:pPr>
      <w:r>
        <w:rPr>
          <w:rFonts w:ascii="宋体" w:hAnsi="宋体" w:eastAsia="宋体" w:cs="宋体"/>
          <w:color w:val="000"/>
          <w:sz w:val="28"/>
          <w:szCs w:val="28"/>
        </w:rPr>
        <w:t xml:space="preserve">按照去年制定的经营目标，以“三个代表”重要思想为</w:t>
      </w:r>
    </w:p>
    <w:p>
      <w:pPr>
        <w:ind w:left="0" w:right="0" w:firstLine="560"/>
        <w:spacing w:before="450" w:after="450" w:line="312" w:lineRule="auto"/>
      </w:pPr>
      <w:r>
        <w:rPr>
          <w:rFonts w:ascii="宋体" w:hAnsi="宋体" w:eastAsia="宋体" w:cs="宋体"/>
          <w:color w:val="000"/>
          <w:sz w:val="28"/>
          <w:szCs w:val="28"/>
        </w:rPr>
        <w:t xml:space="preserve">指导，贯彻“十六大”和第十次党代会精神，以发展是第一要务，大力推进“三个”转变，以全面完成上级下达的各项工作任务为目标，增强市场经营理念，进一步提高公交服务技能和水平，确保各项工作迈上新台阶。</w:t>
      </w:r>
    </w:p>
    <w:p>
      <w:pPr>
        <w:ind w:left="0" w:right="0" w:firstLine="560"/>
        <w:spacing w:before="450" w:after="450" w:line="312" w:lineRule="auto"/>
      </w:pPr>
      <w:r>
        <w:rPr>
          <w:rFonts w:ascii="宋体" w:hAnsi="宋体" w:eastAsia="宋体" w:cs="宋体"/>
          <w:color w:val="000"/>
          <w:sz w:val="28"/>
          <w:szCs w:val="28"/>
        </w:rPr>
        <w:t xml:space="preserve">二、主要经济技术指标</w:t>
      </w:r>
    </w:p>
    <w:p>
      <w:pPr>
        <w:ind w:left="0" w:right="0" w:firstLine="560"/>
        <w:spacing w:before="450" w:after="450" w:line="312" w:lineRule="auto"/>
      </w:pPr>
      <w:r>
        <w:rPr>
          <w:rFonts w:ascii="宋体" w:hAnsi="宋体" w:eastAsia="宋体" w:cs="宋体"/>
          <w:color w:val="000"/>
          <w:sz w:val="28"/>
          <w:szCs w:val="28"/>
        </w:rPr>
        <w:t xml:space="preserve">公司现有营运车辆36台，其中空调车10台，普通城市 之舟26台，CNG车占72%。员工115人。人车比3.19：1。</w:t>
      </w:r>
    </w:p>
    <w:p>
      <w:pPr>
        <w:ind w:left="0" w:right="0" w:firstLine="560"/>
        <w:spacing w:before="450" w:after="450" w:line="312" w:lineRule="auto"/>
      </w:pPr>
      <w:r>
        <w:rPr>
          <w:rFonts w:ascii="宋体" w:hAnsi="宋体" w:eastAsia="宋体" w:cs="宋体"/>
          <w:color w:val="000"/>
          <w:sz w:val="28"/>
          <w:szCs w:val="28"/>
        </w:rPr>
        <w:t xml:space="preserve">--资产总额 1554 万元、净资产1110 万元</w:t>
      </w:r>
    </w:p>
    <w:p>
      <w:pPr>
        <w:ind w:left="0" w:right="0" w:firstLine="560"/>
        <w:spacing w:before="450" w:after="450" w:line="312" w:lineRule="auto"/>
      </w:pPr>
      <w:r>
        <w:rPr>
          <w:rFonts w:ascii="宋体" w:hAnsi="宋体" w:eastAsia="宋体" w:cs="宋体"/>
          <w:color w:val="000"/>
          <w:sz w:val="28"/>
          <w:szCs w:val="28"/>
        </w:rPr>
        <w:t xml:space="preserve">____计划营运班次23040 班，实际完成班次24324 班，超计划完成班次1284 班，实现载客285 万人次，总运行里程 156 万公里。</w:t>
      </w:r>
    </w:p>
    <w:p>
      <w:pPr>
        <w:ind w:left="0" w:right="0" w:firstLine="560"/>
        <w:spacing w:before="450" w:after="450" w:line="312" w:lineRule="auto"/>
      </w:pPr>
      <w:r>
        <w:rPr>
          <w:rFonts w:ascii="宋体" w:hAnsi="宋体" w:eastAsia="宋体" w:cs="宋体"/>
          <w:color w:val="000"/>
          <w:sz w:val="28"/>
          <w:szCs w:val="28"/>
        </w:rPr>
        <w:t xml:space="preserve">--计划营收450万元，实现营运收入505 万元，超计划营收55万元。</w:t>
      </w:r>
    </w:p>
    <w:p>
      <w:pPr>
        <w:ind w:left="0" w:right="0" w:firstLine="560"/>
        <w:spacing w:before="450" w:after="450" w:line="312" w:lineRule="auto"/>
      </w:pPr>
      <w:r>
        <w:rPr>
          <w:rFonts w:ascii="宋体" w:hAnsi="宋体" w:eastAsia="宋体" w:cs="宋体"/>
          <w:color w:val="000"/>
          <w:sz w:val="28"/>
          <w:szCs w:val="28"/>
        </w:rPr>
        <w:t xml:space="preserve">--计划利润50万元，实际利润62 万元，超计划利润12万元，可供分配利润104 万元。</w:t>
      </w:r>
    </w:p>
    <w:p>
      <w:pPr>
        <w:ind w:left="0" w:right="0" w:firstLine="560"/>
        <w:spacing w:before="450" w:after="450" w:line="312" w:lineRule="auto"/>
      </w:pPr>
      <w:r>
        <w:rPr>
          <w:rFonts w:ascii="宋体" w:hAnsi="宋体" w:eastAsia="宋体" w:cs="宋体"/>
          <w:color w:val="000"/>
          <w:sz w:val="28"/>
          <w:szCs w:val="28"/>
        </w:rPr>
        <w:t xml:space="preserve">--职工人均收入 0.9 万元，福利费支出11 万元，为职工交纳各项社</w:t>
      </w:r>
    </w:p>
    <w:p>
      <w:pPr>
        <w:ind w:left="0" w:right="0" w:firstLine="560"/>
        <w:spacing w:before="450" w:after="450" w:line="312" w:lineRule="auto"/>
      </w:pPr>
      <w:r>
        <w:rPr>
          <w:rFonts w:ascii="宋体" w:hAnsi="宋体" w:eastAsia="宋体" w:cs="宋体"/>
          <w:color w:val="000"/>
          <w:sz w:val="28"/>
          <w:szCs w:val="28"/>
        </w:rPr>
        <w:t xml:space="preserve">保统筹费用13.77 万元（其中：养老保险费 9.22 万元、基本医疗保险费3.3 万元、失业保险金0.88 万元、工伤保险费0.37 万元）。</w:t>
      </w:r>
    </w:p>
    <w:p>
      <w:pPr>
        <w:ind w:left="0" w:right="0" w:firstLine="560"/>
        <w:spacing w:before="450" w:after="450" w:line="312" w:lineRule="auto"/>
      </w:pPr>
      <w:r>
        <w:rPr>
          <w:rFonts w:ascii="宋体" w:hAnsi="宋体" w:eastAsia="宋体" w:cs="宋体"/>
          <w:color w:val="000"/>
          <w:sz w:val="28"/>
          <w:szCs w:val="28"/>
        </w:rPr>
        <w:t xml:space="preserve">三、运营生产管理</w:t>
      </w:r>
    </w:p>
    <w:p>
      <w:pPr>
        <w:ind w:left="0" w:right="0" w:firstLine="560"/>
        <w:spacing w:before="450" w:after="450" w:line="312" w:lineRule="auto"/>
      </w:pPr>
      <w:r>
        <w:rPr>
          <w:rFonts w:ascii="宋体" w:hAnsi="宋体" w:eastAsia="宋体" w:cs="宋体"/>
          <w:color w:val="000"/>
          <w:sz w:val="28"/>
          <w:szCs w:val="28"/>
        </w:rPr>
        <w:t xml:space="preserve">去年的工作主要是根据运行情况合理投放车辆和参照</w:t>
      </w:r>
    </w:p>
    <w:p>
      <w:pPr>
        <w:ind w:left="0" w:right="0" w:firstLine="560"/>
        <w:spacing w:before="450" w:after="450" w:line="312" w:lineRule="auto"/>
      </w:pPr>
      <w:r>
        <w:rPr>
          <w:rFonts w:ascii="宋体" w:hAnsi="宋体" w:eastAsia="宋体" w:cs="宋体"/>
          <w:color w:val="000"/>
          <w:sz w:val="28"/>
          <w:szCs w:val="28"/>
        </w:rPr>
        <w:t xml:space="preserve">大公交管理模式开展经营纪律、行车规范、服务意识的学习和教育规范。今年的运营管理主要工作是重点抓好了以下几项工作：</w:t>
      </w:r>
    </w:p>
    <w:p>
      <w:pPr>
        <w:ind w:left="0" w:right="0" w:firstLine="560"/>
        <w:spacing w:before="450" w:after="450" w:line="312" w:lineRule="auto"/>
      </w:pPr>
      <w:r>
        <w:rPr>
          <w:rFonts w:ascii="宋体" w:hAnsi="宋体" w:eastAsia="宋体" w:cs="宋体"/>
          <w:color w:val="000"/>
          <w:sz w:val="28"/>
          <w:szCs w:val="28"/>
        </w:rPr>
        <w:t xml:space="preserve">1、车辆行停秩序管理和加强了领导监管力度。成立了营运秩序和规范化服务专项整治工作领导小组，并采取领导干部对车辆分片包干的形式划分职责、落实责任、开展工作。公司各级干部坚持深入一线抓管理、抓落实。</w:t>
      </w:r>
    </w:p>
    <w:p>
      <w:pPr>
        <w:ind w:left="0" w:right="0" w:firstLine="560"/>
        <w:spacing w:before="450" w:after="450" w:line="312" w:lineRule="auto"/>
      </w:pPr>
      <w:r>
        <w:rPr>
          <w:rFonts w:ascii="宋体" w:hAnsi="宋体" w:eastAsia="宋体" w:cs="宋体"/>
          <w:color w:val="000"/>
          <w:sz w:val="28"/>
          <w:szCs w:val="28"/>
        </w:rPr>
        <w:t xml:space="preserve">2、进一步健全和完善企业管理制度和目标考核。为贯</w:t>
      </w:r>
    </w:p>
    <w:p>
      <w:pPr>
        <w:ind w:left="0" w:right="0" w:firstLine="560"/>
        <w:spacing w:before="450" w:after="450" w:line="312" w:lineRule="auto"/>
      </w:pPr>
      <w:r>
        <w:rPr>
          <w:rFonts w:ascii="宋体" w:hAnsi="宋体" w:eastAsia="宋体" w:cs="宋体"/>
          <w:color w:val="000"/>
          <w:sz w:val="28"/>
          <w:szCs w:val="28"/>
        </w:rPr>
        <w:t xml:space="preserve">彻“两法”和坚持“安全第一、预防为主”的原则，为加强职业道德、职业纪律和职业技能的学习教育，规范行车行为，制定和实行了生产安全记分考核和奖励办法。通过对生产情况的总结和资料的收集，各项管理制度也逐步建立、完善和健全，实现了管理和生产的互动和双向促进。</w:t>
      </w:r>
    </w:p>
    <w:p>
      <w:pPr>
        <w:ind w:left="0" w:right="0" w:firstLine="560"/>
        <w:spacing w:before="450" w:after="450" w:line="312" w:lineRule="auto"/>
      </w:pPr>
      <w:r>
        <w:rPr>
          <w:rFonts w:ascii="宋体" w:hAnsi="宋体" w:eastAsia="宋体" w:cs="宋体"/>
          <w:color w:val="000"/>
          <w:sz w:val="28"/>
          <w:szCs w:val="28"/>
        </w:rPr>
        <w:t xml:space="preserve">3、适时对运行情况作总结。在节假日前，做好客流预</w:t>
      </w:r>
    </w:p>
    <w:p>
      <w:pPr>
        <w:ind w:left="0" w:right="0" w:firstLine="560"/>
        <w:spacing w:before="450" w:after="450" w:line="312" w:lineRule="auto"/>
      </w:pPr>
      <w:r>
        <w:rPr>
          <w:rFonts w:ascii="宋体" w:hAnsi="宋体" w:eastAsia="宋体" w:cs="宋体"/>
          <w:color w:val="000"/>
          <w:sz w:val="28"/>
          <w:szCs w:val="28"/>
        </w:rPr>
        <w:t xml:space="preserve">测和运力准备，根据生产情况合理调度车辆。坚持安全至上，在确保安全的前提下圆满完成了生产运输任务。</w:t>
      </w:r>
    </w:p>
    <w:p>
      <w:pPr>
        <w:ind w:left="0" w:right="0" w:firstLine="560"/>
        <w:spacing w:before="450" w:after="450" w:line="312" w:lineRule="auto"/>
      </w:pPr>
      <w:r>
        <w:rPr>
          <w:rFonts w:ascii="宋体" w:hAnsi="宋体" w:eastAsia="宋体" w:cs="宋体"/>
          <w:color w:val="000"/>
          <w:sz w:val="28"/>
          <w:szCs w:val="28"/>
        </w:rPr>
        <w:t xml:space="preserve">4、学习运营生产管理经验。继去年学习重庆公交运营管理经验后，今年又先后两次和重庆公交探讨公交行业企业制度的建立和管理模式的改进工作，在互学互比中借鉴先进的管理经验和切实可性的管理方法。努力克服管理纰漏，做到管理制度化、做到了以学习促管理，提高管理水平</w:t>
      </w:r>
    </w:p>
    <w:p>
      <w:pPr>
        <w:ind w:left="0" w:right="0" w:firstLine="560"/>
        <w:spacing w:before="450" w:after="450" w:line="312" w:lineRule="auto"/>
      </w:pPr>
      <w:r>
        <w:rPr>
          <w:rFonts w:ascii="宋体" w:hAnsi="宋体" w:eastAsia="宋体" w:cs="宋体"/>
          <w:color w:val="000"/>
          <w:sz w:val="28"/>
          <w:szCs w:val="28"/>
        </w:rPr>
        <w:t xml:space="preserve">和业务技能，实现管理上层次、管理有新思路、新突破。</w:t>
      </w:r>
    </w:p>
    <w:p>
      <w:pPr>
        <w:ind w:left="0" w:right="0" w:firstLine="560"/>
        <w:spacing w:before="450" w:after="450" w:line="312" w:lineRule="auto"/>
      </w:pPr>
      <w:r>
        <w:rPr>
          <w:rFonts w:ascii="宋体" w:hAnsi="宋体" w:eastAsia="宋体" w:cs="宋体"/>
          <w:color w:val="000"/>
          <w:sz w:val="28"/>
          <w:szCs w:val="28"/>
        </w:rPr>
        <w:t xml:space="preserve">四、安全和技术管理</w:t>
      </w:r>
    </w:p>
    <w:p>
      <w:pPr>
        <w:ind w:left="0" w:right="0" w:firstLine="560"/>
        <w:spacing w:before="450" w:after="450" w:line="312" w:lineRule="auto"/>
      </w:pPr>
      <w:r>
        <w:rPr>
          <w:rFonts w:ascii="宋体" w:hAnsi="宋体" w:eastAsia="宋体" w:cs="宋体"/>
          <w:color w:val="000"/>
          <w:sz w:val="28"/>
          <w:szCs w:val="28"/>
        </w:rPr>
        <w:t xml:space="preserve">（一）、加强领导、履职到位</w:t>
      </w:r>
    </w:p>
    <w:p>
      <w:pPr>
        <w:ind w:left="0" w:right="0" w:firstLine="560"/>
        <w:spacing w:before="450" w:after="450" w:line="312" w:lineRule="auto"/>
      </w:pPr>
      <w:r>
        <w:rPr>
          <w:rFonts w:ascii="宋体" w:hAnsi="宋体" w:eastAsia="宋体" w:cs="宋体"/>
          <w:color w:val="000"/>
          <w:sz w:val="28"/>
          <w:szCs w:val="28"/>
        </w:rPr>
        <w:t xml:space="preserve">制定了安全生产工作目标：减少小事故、杜绝一般事故、严防重特大事故，将事故发生和负面影响降到最低。</w:t>
      </w:r>
    </w:p>
    <w:p>
      <w:pPr>
        <w:ind w:left="0" w:right="0" w:firstLine="560"/>
        <w:spacing w:before="450" w:after="450" w:line="312" w:lineRule="auto"/>
      </w:pPr>
      <w:r>
        <w:rPr>
          <w:rFonts w:ascii="宋体" w:hAnsi="宋体" w:eastAsia="宋体" w:cs="宋体"/>
          <w:color w:val="000"/>
          <w:sz w:val="28"/>
          <w:szCs w:val="28"/>
        </w:rPr>
        <w:t xml:space="preserve">认真贯彻“以人为本”，坚持“安全第一，预防为主”的方针，以公交“四化”为工作目标。实施安全生产法，强化安全监督、加强领导干部监管力度。落实各项安全管理制度，建立安全生产质量保证体系，明确职责，层层落实安全责任，做到有计划、有措施、有预案。</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1、健全和完善安全管理规定和目标考核。实行了线路</w:t>
      </w:r>
    </w:p>
    <w:p>
      <w:pPr>
        <w:ind w:left="0" w:right="0" w:firstLine="560"/>
        <w:spacing w:before="450" w:after="450" w:line="312" w:lineRule="auto"/>
      </w:pPr>
      <w:r>
        <w:rPr>
          <w:rFonts w:ascii="宋体" w:hAnsi="宋体" w:eastAsia="宋体" w:cs="宋体"/>
          <w:color w:val="000"/>
          <w:sz w:val="28"/>
          <w:szCs w:val="28"/>
        </w:rPr>
        <w:t xml:space="preserve">安全员管理制度，成立稽查分队，增添安全检查设备，签订各种安全生产责任书，明确各自的职责，做到职责分明，责任到人。</w:t>
      </w:r>
    </w:p>
    <w:p>
      <w:pPr>
        <w:ind w:left="0" w:right="0" w:firstLine="560"/>
        <w:spacing w:before="450" w:after="450" w:line="312" w:lineRule="auto"/>
      </w:pPr>
      <w:r>
        <w:rPr>
          <w:rFonts w:ascii="宋体" w:hAnsi="宋体" w:eastAsia="宋体" w:cs="宋体"/>
          <w:color w:val="000"/>
          <w:sz w:val="28"/>
          <w:szCs w:val="28"/>
        </w:rPr>
        <w:t xml:space="preserve">2、不断完善安全生产规章制度。并根据生产实际，不</w:t>
      </w:r>
    </w:p>
    <w:p>
      <w:pPr>
        <w:ind w:left="0" w:right="0" w:firstLine="560"/>
        <w:spacing w:before="450" w:after="450" w:line="312" w:lineRule="auto"/>
      </w:pPr>
      <w:r>
        <w:rPr>
          <w:rFonts w:ascii="宋体" w:hAnsi="宋体" w:eastAsia="宋体" w:cs="宋体"/>
          <w:color w:val="000"/>
          <w:sz w:val="28"/>
          <w:szCs w:val="28"/>
        </w:rPr>
        <w:t xml:space="preserve">断完善充实。以规章制度规范行车行为。建立健全定期检查和日常防范相结合的安全管理制度，以及防洪防火防盗管理规章制度。对涉及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生产事故和车辆技术故障处置预案制度。成立了事故处置领导小组，制定了意外事故车辆故障处置预案制度。切实做好安全事故的防范工作，树立超前意识，增强工作的预见性，根据季节特点制订切实可行的防范措施，并加强督促落实工作，加大对安全工作的督促和检查力度，查隐患，严整改，堵漏洞。在雨季和汛期制定了防范措施和车辆使用</w:t>
      </w:r>
    </w:p>
    <w:p>
      <w:pPr>
        <w:ind w:left="0" w:right="0" w:firstLine="560"/>
        <w:spacing w:before="450" w:after="450" w:line="312" w:lineRule="auto"/>
      </w:pPr>
      <w:r>
        <w:rPr>
          <w:rFonts w:ascii="宋体" w:hAnsi="宋体" w:eastAsia="宋体" w:cs="宋体"/>
          <w:color w:val="000"/>
          <w:sz w:val="28"/>
          <w:szCs w:val="28"/>
        </w:rPr>
        <w:t xml:space="preserve">规定，没有因暴雨天气导致停驶和大小事故。安全防范工作卓有成效。</w:t>
      </w:r>
    </w:p>
    <w:p>
      <w:pPr>
        <w:ind w:left="0" w:right="0" w:firstLine="560"/>
        <w:spacing w:before="450" w:after="450" w:line="312" w:lineRule="auto"/>
      </w:pPr>
      <w:r>
        <w:rPr>
          <w:rFonts w:ascii="宋体" w:hAnsi="宋体" w:eastAsia="宋体" w:cs="宋体"/>
          <w:color w:val="000"/>
          <w:sz w:val="28"/>
          <w:szCs w:val="28"/>
        </w:rPr>
        <w:t xml:space="preserve">(三)、加强学习教育、促进安全生产</w:t>
      </w:r>
    </w:p>
    <w:p>
      <w:pPr>
        <w:ind w:left="0" w:right="0" w:firstLine="560"/>
        <w:spacing w:before="450" w:after="450" w:line="312" w:lineRule="auto"/>
      </w:pPr>
      <w:r>
        <w:rPr>
          <w:rFonts w:ascii="宋体" w:hAnsi="宋体" w:eastAsia="宋体" w:cs="宋体"/>
          <w:color w:val="000"/>
          <w:sz w:val="28"/>
          <w:szCs w:val="28"/>
        </w:rPr>
        <w:t xml:space="preserve">认真抓好全员安全教育。一是抓好《安全生产法》、《道路交通安全法》的学习贯彻和安全法规教育，不断提高干部职工安全意识和安全生产的自觉性；二是抓好安全知识教育，继续组织职工反复认真学习《司乘调上岗操作规程》和观看《生命无价，责任如山》光碟，加强思想、职业道德和规范化服务的教育，提高安全生产和优质服务意识，增强自身责任感，强化法律、法规知识的培训和学习。三是对生产过程中存在的问题开展技术培训，逐步提高驾驶技能，认真执行各项安全操作规程，逐步提高从业人员的思想和技术素质，为安全工作提供重要保障。在公司上下倡导人人争当安全生产标兵和积极分子的良好的安全生产氛围，树立“安全就是财富、安全就是效益”的理念。</w:t>
      </w:r>
    </w:p>
    <w:p>
      <w:pPr>
        <w:ind w:left="0" w:right="0" w:firstLine="560"/>
        <w:spacing w:before="450" w:after="450" w:line="312" w:lineRule="auto"/>
      </w:pPr>
      <w:r>
        <w:rPr>
          <w:rFonts w:ascii="宋体" w:hAnsi="宋体" w:eastAsia="宋体" w:cs="宋体"/>
          <w:color w:val="000"/>
          <w:sz w:val="28"/>
          <w:szCs w:val="28"/>
        </w:rPr>
        <w:t xml:space="preserve">（四）、加强检查 及时整改</w:t>
      </w:r>
    </w:p>
    <w:p>
      <w:pPr>
        <w:ind w:left="0" w:right="0" w:firstLine="560"/>
        <w:spacing w:before="450" w:after="450" w:line="312" w:lineRule="auto"/>
      </w:pPr>
      <w:r>
        <w:rPr>
          <w:rFonts w:ascii="宋体" w:hAnsi="宋体" w:eastAsia="宋体" w:cs="宋体"/>
          <w:color w:val="000"/>
          <w:sz w:val="28"/>
          <w:szCs w:val="28"/>
        </w:rPr>
        <w:t xml:space="preserve">“安全工作重于泰山”，半年来，公司严格要求执行安全法规和操作规程。在动态车辆管理方面，严格执行集团公司“六条禁令”。加大安全宣传教育和检查力度，对危险路段和站点进行监控指挥，同时制定危险路段示意图并对行驶时速作出规定，确保安全行车万无一失。</w:t>
      </w:r>
    </w:p>
    <w:p>
      <w:pPr>
        <w:ind w:left="0" w:right="0" w:firstLine="560"/>
        <w:spacing w:before="450" w:after="450" w:line="312" w:lineRule="auto"/>
      </w:pPr>
      <w:r>
        <w:rPr>
          <w:rFonts w:ascii="宋体" w:hAnsi="宋体" w:eastAsia="宋体" w:cs="宋体"/>
          <w:color w:val="000"/>
          <w:sz w:val="28"/>
          <w:szCs w:val="28"/>
        </w:rPr>
        <w:t xml:space="preserve">在动态车辆管理方面，在坚持日常路检路查的基础上，积极开展各种专项检查工作8次，检查车辆4207台次，纠正违章14台次，处理违章人员14人，发生有责小事故1件。</w:t>
      </w:r>
    </w:p>
    <w:p>
      <w:pPr>
        <w:ind w:left="0" w:right="0" w:firstLine="560"/>
        <w:spacing w:before="450" w:after="450" w:line="312" w:lineRule="auto"/>
      </w:pPr>
      <w:r>
        <w:rPr>
          <w:rFonts w:ascii="宋体" w:hAnsi="宋体" w:eastAsia="宋体" w:cs="宋体"/>
          <w:color w:val="000"/>
          <w:sz w:val="28"/>
          <w:szCs w:val="28"/>
        </w:rPr>
        <w:t xml:space="preserve">在静态车辆管理方面，加强车辆技术检查，搞好车辆维修保养，确保了运行安全，没有发生一起因修理原因造成的事故。坚持作好车辆“三检”</w:t>
      </w:r>
    </w:p>
    <w:p>
      <w:pPr>
        <w:ind w:left="0" w:right="0" w:firstLine="560"/>
        <w:spacing w:before="450" w:after="450" w:line="312" w:lineRule="auto"/>
      </w:pPr>
      <w:r>
        <w:rPr>
          <w:rFonts w:ascii="宋体" w:hAnsi="宋体" w:eastAsia="宋体" w:cs="宋体"/>
          <w:color w:val="000"/>
          <w:sz w:val="28"/>
          <w:szCs w:val="28"/>
        </w:rPr>
        <w:t xml:space="preserve">和“一人五车制”工作，并不定期进行检查，对检查中存在的问题及时进行了处理。车辆“三检”工作取得明显的效果，坚持对CNG车的周检和专项检查，共开展专项检查11次，检查车辆400台次，其他检查1260台次，特别对CNG车进行了重点检查，并按集团公司要求及时配备了天然气检漏仪，对检查中存在的问题及时进行了整改。1至6月累计运行达155万公里，没有发生一起因检查不力而造成的事故。</w:t>
      </w:r>
    </w:p>
    <w:p>
      <w:pPr>
        <w:ind w:left="0" w:right="0" w:firstLine="560"/>
        <w:spacing w:before="450" w:after="450" w:line="312" w:lineRule="auto"/>
      </w:pPr>
      <w:r>
        <w:rPr>
          <w:rFonts w:ascii="宋体" w:hAnsi="宋体" w:eastAsia="宋体" w:cs="宋体"/>
          <w:color w:val="000"/>
          <w:sz w:val="28"/>
          <w:szCs w:val="28"/>
        </w:rPr>
        <w:t xml:space="preserve">（五）、加强管理 节能增效</w:t>
      </w:r>
    </w:p>
    <w:p>
      <w:pPr>
        <w:ind w:left="0" w:right="0" w:firstLine="560"/>
        <w:spacing w:before="450" w:after="450" w:line="312" w:lineRule="auto"/>
      </w:pPr>
      <w:r>
        <w:rPr>
          <w:rFonts w:ascii="宋体" w:hAnsi="宋体" w:eastAsia="宋体" w:cs="宋体"/>
          <w:color w:val="000"/>
          <w:sz w:val="28"/>
          <w:szCs w:val="28"/>
        </w:rPr>
        <w:t xml:space="preserve">在对车辆日常保养维修的基础上，坚持定期保养，并通过规范操作行为，以及一系列考核细则的实施和落实，强化了爱车节能的意识。1至6月累计节油12557公升（公司标准32升/百公里），节气3413立方（公司标准25方/百公里），完成了公司制定的节能目标。</w:t>
      </w:r>
    </w:p>
    <w:p>
      <w:pPr>
        <w:ind w:left="0" w:right="0" w:firstLine="560"/>
        <w:spacing w:before="450" w:after="450" w:line="312" w:lineRule="auto"/>
      </w:pPr>
      <w:r>
        <w:rPr>
          <w:rFonts w:ascii="宋体" w:hAnsi="宋体" w:eastAsia="宋体" w:cs="宋体"/>
          <w:color w:val="000"/>
          <w:sz w:val="28"/>
          <w:szCs w:val="28"/>
        </w:rPr>
        <w:t xml:space="preserve">五、财务管理。严格财经纪律，加强内部控制，落实岗位责任制，相互牵制制约，完善各项财务规章制度，及时完成各项报表，财务工作井然有序。</w:t>
      </w:r>
    </w:p>
    <w:p>
      <w:pPr>
        <w:ind w:left="0" w:right="0" w:firstLine="560"/>
        <w:spacing w:before="450" w:after="450" w:line="312" w:lineRule="auto"/>
      </w:pPr>
      <w:r>
        <w:rPr>
          <w:rFonts w:ascii="宋体" w:hAnsi="宋体" w:eastAsia="宋体" w:cs="宋体"/>
          <w:color w:val="000"/>
          <w:sz w:val="28"/>
          <w:szCs w:val="28"/>
        </w:rPr>
        <w:t xml:space="preserve">六、营运服务和宣传教育。</w:t>
      </w:r>
    </w:p>
    <w:p>
      <w:pPr>
        <w:ind w:left="0" w:right="0" w:firstLine="560"/>
        <w:spacing w:before="450" w:after="450" w:line="312" w:lineRule="auto"/>
      </w:pPr>
      <w:r>
        <w:rPr>
          <w:rFonts w:ascii="宋体" w:hAnsi="宋体" w:eastAsia="宋体" w:cs="宋体"/>
          <w:color w:val="000"/>
          <w:sz w:val="28"/>
          <w:szCs w:val="28"/>
        </w:rPr>
        <w:t xml:space="preserve">灌输服务意识，以优质服务打造的社会形象。在公司内部开展“文明与你同行”活动，掀起“奉献公交真情、创建文明城市、从我做起”活动的热潮，树立良好的公交形象，为乘客提供了一个安全、舒适、良好的乘车环境。及时宣传和弘扬先进典型服务模范。涌现出的优质服务典型受到了媒体表扬和社会的好评。</w:t>
      </w:r>
    </w:p>
    <w:p>
      <w:pPr>
        <w:ind w:left="0" w:right="0" w:firstLine="560"/>
        <w:spacing w:before="450" w:after="450" w:line="312" w:lineRule="auto"/>
      </w:pPr>
      <w:r>
        <w:rPr>
          <w:rFonts w:ascii="宋体" w:hAnsi="宋体" w:eastAsia="宋体" w:cs="宋体"/>
          <w:color w:val="000"/>
          <w:sz w:val="28"/>
          <w:szCs w:val="28"/>
        </w:rPr>
        <w:t xml:space="preserve">开展多种形式的宣传活动。在路沿线站点设立宣传点，悬挂安全警示标语、张贴安全和服务简报，既宣传了交通安全知识和道条法规，也收集</w:t>
      </w:r>
    </w:p>
    <w:p>
      <w:pPr>
        <w:ind w:left="0" w:right="0" w:firstLine="560"/>
        <w:spacing w:before="450" w:after="450" w:line="312" w:lineRule="auto"/>
      </w:pPr>
      <w:r>
        <w:rPr>
          <w:rFonts w:ascii="宋体" w:hAnsi="宋体" w:eastAsia="宋体" w:cs="宋体"/>
          <w:color w:val="000"/>
          <w:sz w:val="28"/>
          <w:szCs w:val="28"/>
        </w:rPr>
        <w:t xml:space="preserve">了群众意见，为下一步的运营和服务工作提供了改进的依据。</w:t>
      </w:r>
    </w:p>
    <w:p>
      <w:pPr>
        <w:ind w:left="0" w:right="0" w:firstLine="560"/>
        <w:spacing w:before="450" w:after="450" w:line="312" w:lineRule="auto"/>
      </w:pPr>
      <w:r>
        <w:rPr>
          <w:rFonts w:ascii="宋体" w:hAnsi="宋体" w:eastAsia="宋体" w:cs="宋体"/>
          <w:color w:val="000"/>
          <w:sz w:val="28"/>
          <w:szCs w:val="28"/>
        </w:rPr>
        <w:t xml:space="preserve">七、挖掘经营潜力</w:t>
      </w:r>
    </w:p>
    <w:p>
      <w:pPr>
        <w:ind w:left="0" w:right="0" w:firstLine="560"/>
        <w:spacing w:before="450" w:after="450" w:line="312" w:lineRule="auto"/>
      </w:pPr>
      <w:r>
        <w:rPr>
          <w:rFonts w:ascii="宋体" w:hAnsi="宋体" w:eastAsia="宋体" w:cs="宋体"/>
          <w:color w:val="000"/>
          <w:sz w:val="28"/>
          <w:szCs w:val="28"/>
        </w:rPr>
        <w:t xml:space="preserve">按照去年制定的工作目标，今年着重搞好了公交自身广告潜力和资源的开发工作。通过企业、客户上门联系广告业务，公司也设立了专人负责广告开发，通过半年来不断的洽谈、商酌，现已达成了几项广告合作协议。其中已开始运作的有车身广告、车载电视广告、站牌广告企业贯名、客票广告印制等。为公司增加了其他业务收入，也节约了成本，更重要的是提伸了路的形象，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八、后勤和福利工作。</w:t>
      </w:r>
    </w:p>
    <w:p>
      <w:pPr>
        <w:ind w:left="0" w:right="0" w:firstLine="560"/>
        <w:spacing w:before="450" w:after="450" w:line="312" w:lineRule="auto"/>
      </w:pPr>
      <w:r>
        <w:rPr>
          <w:rFonts w:ascii="宋体" w:hAnsi="宋体" w:eastAsia="宋体" w:cs="宋体"/>
          <w:color w:val="000"/>
          <w:sz w:val="28"/>
          <w:szCs w:val="28"/>
        </w:rPr>
        <w:t xml:space="preserve">公司坚持以人为本，把生产和福利作为有机联系的一体。公司按照政策规定为全体员工缴纳了社会统筹保险金。在节日期间为生产职工着想，为一线准备早餐，解决了生产人员在春节期间就餐难的后顾之忧。在平时的高峰客流时段，也及时为线路人员解决就餐问题。在夏季高温酷暑天气，发放降温补助，准备解热中草药、及时上线路为生产人员送清凉饮料，实实在在体现了后勤为生产服务。</w:t>
      </w:r>
    </w:p>
    <w:p>
      <w:pPr>
        <w:ind w:left="0" w:right="0" w:firstLine="560"/>
        <w:spacing w:before="450" w:after="450" w:line="312" w:lineRule="auto"/>
      </w:pPr>
      <w:r>
        <w:rPr>
          <w:rFonts w:ascii="宋体" w:hAnsi="宋体" w:eastAsia="宋体" w:cs="宋体"/>
          <w:color w:val="000"/>
          <w:sz w:val="28"/>
          <w:szCs w:val="28"/>
        </w:rPr>
        <w:t xml:space="preserve">第二部分：下半年工作规划</w:t>
      </w:r>
    </w:p>
    <w:p>
      <w:pPr>
        <w:ind w:left="0" w:right="0" w:firstLine="560"/>
        <w:spacing w:before="450" w:after="450" w:line="312" w:lineRule="auto"/>
      </w:pPr>
      <w:r>
        <w:rPr>
          <w:rFonts w:ascii="宋体" w:hAnsi="宋体" w:eastAsia="宋体" w:cs="宋体"/>
          <w:color w:val="000"/>
          <w:sz w:val="28"/>
          <w:szCs w:val="28"/>
        </w:rPr>
        <w:t xml:space="preserve">一、狠抓安全工作。进一步增强管理意识，将安全工</w:t>
      </w:r>
    </w:p>
    <w:p>
      <w:pPr>
        <w:ind w:left="0" w:right="0" w:firstLine="560"/>
        <w:spacing w:before="450" w:after="450" w:line="312" w:lineRule="auto"/>
      </w:pPr>
      <w:r>
        <w:rPr>
          <w:rFonts w:ascii="宋体" w:hAnsi="宋体" w:eastAsia="宋体" w:cs="宋体"/>
          <w:color w:val="000"/>
          <w:sz w:val="28"/>
          <w:szCs w:val="28"/>
        </w:rPr>
        <w:t xml:space="preserve">作作为公司一项重要的工作，从制度、法规和思想意识的角度把安全工作提高到一个新的起点。</w:t>
      </w:r>
    </w:p>
    <w:p>
      <w:pPr>
        <w:ind w:left="0" w:right="0" w:firstLine="560"/>
        <w:spacing w:before="450" w:after="450" w:line="312" w:lineRule="auto"/>
      </w:pPr>
      <w:r>
        <w:rPr>
          <w:rFonts w:ascii="宋体" w:hAnsi="宋体" w:eastAsia="宋体" w:cs="宋体"/>
          <w:color w:val="000"/>
          <w:sz w:val="28"/>
          <w:szCs w:val="28"/>
        </w:rPr>
        <w:t xml:space="preserve">二、市场拓展、发展生产规模。按照“全面覆盖、纵横</w:t>
      </w:r>
    </w:p>
    <w:p>
      <w:pPr>
        <w:ind w:left="0" w:right="0" w:firstLine="560"/>
        <w:spacing w:before="450" w:after="450" w:line="312" w:lineRule="auto"/>
      </w:pPr>
      <w:r>
        <w:rPr>
          <w:rFonts w:ascii="宋体" w:hAnsi="宋体" w:eastAsia="宋体" w:cs="宋体"/>
          <w:color w:val="000"/>
          <w:sz w:val="28"/>
          <w:szCs w:val="28"/>
        </w:rPr>
        <w:t xml:space="preserve">延伸”思想，推进公交网络体系建设，发展309路区间线路</w:t>
      </w:r>
    </w:p>
    <w:p>
      <w:pPr>
        <w:ind w:left="0" w:right="0" w:firstLine="560"/>
        <w:spacing w:before="450" w:after="450" w:line="312" w:lineRule="auto"/>
      </w:pPr>
      <w:r>
        <w:rPr>
          <w:rFonts w:ascii="宋体" w:hAnsi="宋体" w:eastAsia="宋体" w:cs="宋体"/>
          <w:color w:val="000"/>
          <w:sz w:val="28"/>
          <w:szCs w:val="28"/>
        </w:rPr>
        <w:t xml:space="preserve">三、强化优质</w:t>
      </w:r>
    </w:p>
    <w:p>
      <w:pPr>
        <w:ind w:left="0" w:right="0" w:firstLine="560"/>
        <w:spacing w:before="450" w:after="450" w:line="312" w:lineRule="auto"/>
      </w:pPr>
      <w:r>
        <w:rPr>
          <w:rFonts w:ascii="宋体" w:hAnsi="宋体" w:eastAsia="宋体" w:cs="宋体"/>
          <w:color w:val="000"/>
          <w:sz w:val="28"/>
          <w:szCs w:val="28"/>
        </w:rPr>
        <w:t xml:space="preserve">服务。为改善城市交通，加强城市生态环</w:t>
      </w:r>
    </w:p>
    <w:p>
      <w:pPr>
        <w:ind w:left="0" w:right="0" w:firstLine="560"/>
        <w:spacing w:before="450" w:after="450" w:line="312" w:lineRule="auto"/>
      </w:pPr>
      <w:r>
        <w:rPr>
          <w:rFonts w:ascii="宋体" w:hAnsi="宋体" w:eastAsia="宋体" w:cs="宋体"/>
          <w:color w:val="000"/>
          <w:sz w:val="28"/>
          <w:szCs w:val="28"/>
        </w:rPr>
        <w:t xml:space="preserve">境保护，建设部和公安部决定在全国范围内开展创建“绿色 交通示范城市”活动，这一活动的开展确立了城市公交的主 体地位，为公交行业的发展提供了新的契机。我们要以安全 质量作保障，以更优的服务将居民出行更多地吸引到公共交 通方式上来，要以百姓优先、多数人优先、公共利益优先，为社会大众提供安全、舒适的乘车环境。把十米车厢搭建成 公用事业和老百姓连接的平台。</w:t>
      </w:r>
    </w:p>
    <w:p>
      <w:pPr>
        <w:ind w:left="0" w:right="0" w:firstLine="560"/>
        <w:spacing w:before="450" w:after="450" w:line="312" w:lineRule="auto"/>
      </w:pPr>
      <w:r>
        <w:rPr>
          <w:rFonts w:ascii="宋体" w:hAnsi="宋体" w:eastAsia="宋体" w:cs="宋体"/>
          <w:color w:val="000"/>
          <w:sz w:val="28"/>
          <w:szCs w:val="28"/>
        </w:rPr>
        <w:t xml:space="preserve">四、争创绿色精品线路。在成都市创建全国文明城市的</w:t>
      </w:r>
    </w:p>
    <w:p>
      <w:pPr>
        <w:ind w:left="0" w:right="0" w:firstLine="560"/>
        <w:spacing w:before="450" w:after="450" w:line="312" w:lineRule="auto"/>
      </w:pPr>
      <w:r>
        <w:rPr>
          <w:rFonts w:ascii="宋体" w:hAnsi="宋体" w:eastAsia="宋体" w:cs="宋体"/>
          <w:color w:val="000"/>
          <w:sz w:val="28"/>
          <w:szCs w:val="28"/>
        </w:rPr>
        <w:t xml:space="preserve">活动中，提高公交车的文化品位，在车上推出“文化快餐”，利用图文并茂的板块，介绍公民道德规范、城市历史文脉和传统风貌，使路公交车成为一个流动的“城市文化展示厅”</w:t>
      </w:r>
    </w:p>
    <w:p>
      <w:pPr>
        <w:ind w:left="0" w:right="0" w:firstLine="560"/>
        <w:spacing w:before="450" w:after="450" w:line="312" w:lineRule="auto"/>
      </w:pPr>
      <w:r>
        <w:rPr>
          <w:rFonts w:ascii="宋体" w:hAnsi="宋体" w:eastAsia="宋体" w:cs="宋体"/>
          <w:color w:val="000"/>
          <w:sz w:val="28"/>
          <w:szCs w:val="28"/>
        </w:rPr>
        <w:t xml:space="preserve">五、一步加强财务管理，加强资本控制，增加收入，厉</w:t>
      </w:r>
    </w:p>
    <w:p>
      <w:pPr>
        <w:ind w:left="0" w:right="0" w:firstLine="560"/>
        <w:spacing w:before="450" w:after="450" w:line="312" w:lineRule="auto"/>
      </w:pPr>
      <w:r>
        <w:rPr>
          <w:rFonts w:ascii="宋体" w:hAnsi="宋体" w:eastAsia="宋体" w:cs="宋体"/>
          <w:color w:val="000"/>
          <w:sz w:val="28"/>
          <w:szCs w:val="28"/>
        </w:rPr>
        <w:t xml:space="preserve">行节约，力争下半年各项利润指标均有增加。</w:t>
      </w:r>
    </w:p>
    <w:p>
      <w:pPr>
        <w:ind w:left="0" w:right="0" w:firstLine="560"/>
        <w:spacing w:before="450" w:after="450" w:line="312" w:lineRule="auto"/>
      </w:pPr>
      <w:r>
        <w:rPr>
          <w:rFonts w:ascii="宋体" w:hAnsi="宋体" w:eastAsia="宋体" w:cs="宋体"/>
          <w:color w:val="000"/>
          <w:sz w:val="28"/>
          <w:szCs w:val="28"/>
        </w:rPr>
        <w:t xml:space="preserve">六、继续开展业务培训和法规学习。随着国家法律法规 的健全和完善，加强业务培训和法律法规学习，将使我们的管理更加科学化、人性化，切实做到以人为本、科学管理。公司将把以学习促管理作为今后的一项工作任务和目标。</w:t>
      </w:r>
    </w:p>
    <w:p>
      <w:pPr>
        <w:ind w:left="0" w:right="0" w:firstLine="560"/>
        <w:spacing w:before="450" w:after="450" w:line="312" w:lineRule="auto"/>
      </w:pPr>
      <w:r>
        <w:rPr>
          <w:rFonts w:ascii="宋体" w:hAnsi="宋体" w:eastAsia="宋体" w:cs="宋体"/>
          <w:color w:val="000"/>
          <w:sz w:val="28"/>
          <w:szCs w:val="28"/>
        </w:rPr>
        <w:t xml:space="preserve">七、大力挖掘广告潜力。把广告业务做进车厢、站牌、站点。努力争取沿线企业、学校、住宅小区的站点贯名。把广告业务的开发作为公司今后长期的创收业务。</w:t>
      </w:r>
    </w:p>
    <w:p>
      <w:pPr>
        <w:ind w:left="0" w:right="0" w:firstLine="560"/>
        <w:spacing w:before="450" w:after="450" w:line="312" w:lineRule="auto"/>
      </w:pPr>
      <w:r>
        <w:rPr>
          <w:rFonts w:ascii="宋体" w:hAnsi="宋体" w:eastAsia="宋体" w:cs="宋体"/>
          <w:color w:val="000"/>
          <w:sz w:val="28"/>
          <w:szCs w:val="28"/>
        </w:rPr>
        <w:t xml:space="preserve">今年上半年在公司经营班子的带领下，在全体员工的积极努力下，安全、技术、服务和宣传各方面都实现了预期的目标。但也存在不足，管理的某些环节仍有纰漏、制度的健全尚需在实际的落实和实施中逐步改进和完善。服务质量离社会大众对公交这一窗口行业的要求还有差距，少数司乘人员的服务态度和言行尚位达到城市公交服务标准的要求。在今后的工作中必须加强营运生产秩序、安全行车、规范化服务和法律法规的教育，减少小事故、杜绝大事故、杜绝重大新闻媒体曝光现象发生。坚持“以人为本”，管理制度化、法规化，以法律和制度约束管理行为。通过学习教育，树立敬业精神、发挥主人翁的责任感和使命感，并将逐步引入竞争机制，实行末位淘汰制，吸收社会新鲜血液充实我们的队伍。在今后的工作中，公司将把发展作为一项长期的经营目标，实现公交企业形态、素质、功能的文明。</w:t>
      </w:r>
    </w:p>
    <w:p>
      <w:pPr>
        <w:ind w:left="0" w:right="0" w:firstLine="560"/>
        <w:spacing w:before="450" w:after="450" w:line="312" w:lineRule="auto"/>
      </w:pPr>
      <w:r>
        <w:rPr>
          <w:rFonts w:ascii="宋体" w:hAnsi="宋体" w:eastAsia="宋体" w:cs="宋体"/>
          <w:color w:val="000"/>
          <w:sz w:val="28"/>
          <w:szCs w:val="28"/>
        </w:rPr>
        <w:t xml:space="preserve">二00四年六月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第五篇：广元林业低碳经济发展潜力评估-评审意见</w:t>
      </w:r>
    </w:p>
    <w:p>
      <w:pPr>
        <w:ind w:left="0" w:right="0" w:firstLine="560"/>
        <w:spacing w:before="450" w:after="450" w:line="312" w:lineRule="auto"/>
      </w:pPr>
      <w:r>
        <w:rPr>
          <w:rFonts w:ascii="宋体" w:hAnsi="宋体" w:eastAsia="宋体" w:cs="宋体"/>
          <w:color w:val="000"/>
          <w:sz w:val="28"/>
          <w:szCs w:val="28"/>
        </w:rPr>
        <w:t xml:space="preserve">《广元市发展低碳经济——林业建设潜力评估报告》专家评审意见 2024年4月17日，广元市政府在广元市组织召开了《广元市发展低碳经济——林业建设潜力评估报告》项目评审会。来自中国科学院成都生物研究所、四川省林业厅、四川省环境保护厅、四川农业大学、四川省社会科学研究院、四川省工程咨询研究院、四川省林业调查规划院、广元市发展和改革委员会、广元市环境保护局等单位的专家组成了评审委员会，听取了项目组汇报，经过认真质询和讨论，形成以下评审意见：</w:t>
      </w:r>
    </w:p>
    <w:p>
      <w:pPr>
        <w:ind w:left="0" w:right="0" w:firstLine="560"/>
        <w:spacing w:before="450" w:after="450" w:line="312" w:lineRule="auto"/>
      </w:pPr>
      <w:r>
        <w:rPr>
          <w:rFonts w:ascii="宋体" w:hAnsi="宋体" w:eastAsia="宋体" w:cs="宋体"/>
          <w:color w:val="000"/>
          <w:sz w:val="28"/>
          <w:szCs w:val="28"/>
        </w:rPr>
        <w:t xml:space="preserve">1、广元市地处嘉陵江上游，森林资源丰富，在嘉陵江上游生态屏障建设和低碳经济发展中具有重要作用。开展广元林业低碳经济发展潜力评估在四川林业低碳经济发展评估方面作了重要探索，符合广元市委提出的低碳发展示范城市的战略部署，对促进广元林业可持续发展具有重要意义。</w:t>
      </w:r>
    </w:p>
    <w:p>
      <w:pPr>
        <w:ind w:left="0" w:right="0" w:firstLine="560"/>
        <w:spacing w:before="450" w:after="450" w:line="312" w:lineRule="auto"/>
      </w:pPr>
      <w:r>
        <w:rPr>
          <w:rFonts w:ascii="宋体" w:hAnsi="宋体" w:eastAsia="宋体" w:cs="宋体"/>
          <w:color w:val="000"/>
          <w:sz w:val="28"/>
          <w:szCs w:val="28"/>
        </w:rPr>
        <w:t xml:space="preserve">2、报告中林业固碳测算是依据国家林业行业标准《森林生态系统服务功能评估规范》（LY/T1721-2024）、四川省森林生态效益监测网络—广元市碗厂沟和朝天区森林生态效益定位站历年监测资料；林业产业经济产值测算方法依据国家农林牧副渔产值上报有关规定，评估方法科学，依据充分。</w:t>
      </w:r>
    </w:p>
    <w:p>
      <w:pPr>
        <w:ind w:left="0" w:right="0" w:firstLine="560"/>
        <w:spacing w:before="450" w:after="450" w:line="312" w:lineRule="auto"/>
      </w:pPr>
      <w:r>
        <w:rPr>
          <w:rFonts w:ascii="宋体" w:hAnsi="宋体" w:eastAsia="宋体" w:cs="宋体"/>
          <w:color w:val="000"/>
          <w:sz w:val="28"/>
          <w:szCs w:val="28"/>
        </w:rPr>
        <w:t xml:space="preserve">3、项目对广元现有林业资源的固碳能力和固碳价值进行测算，对通过增加森林面积、提高森林质量、发展林业产业等措施增加广元林业的固碳潜力和固碳价值进行了系统的评估；并从森林果业、森林蔬菜业、木本油料业、林板业、森林畜牧业、森林旅游业和生物能源业等方面评估了广元林业产业的低碳经济发展潜力，其评估结果对促进广元林业低碳经济发展具有重要作用。</w:t>
      </w:r>
    </w:p>
    <w:p>
      <w:pPr>
        <w:ind w:left="0" w:right="0" w:firstLine="560"/>
        <w:spacing w:before="450" w:after="450" w:line="312" w:lineRule="auto"/>
      </w:pPr>
      <w:r>
        <w:rPr>
          <w:rFonts w:ascii="宋体" w:hAnsi="宋体" w:eastAsia="宋体" w:cs="宋体"/>
          <w:color w:val="000"/>
          <w:sz w:val="28"/>
          <w:szCs w:val="28"/>
        </w:rPr>
        <w:t xml:space="preserve">综上所述，项目评估目标明确，资料翔实，技术路线正确，评估方法规范科学，结论符合广元实际，对广元林业生态建设和林业产业结构调整具有指导作用。评审委员会一致同意该项目通过评审。</w:t>
      </w:r>
    </w:p>
    <w:p>
      <w:pPr>
        <w:ind w:left="0" w:right="0" w:firstLine="560"/>
        <w:spacing w:before="450" w:after="450" w:line="312" w:lineRule="auto"/>
      </w:pPr>
      <w:r>
        <w:rPr>
          <w:rFonts w:ascii="宋体" w:hAnsi="宋体" w:eastAsia="宋体" w:cs="宋体"/>
          <w:color w:val="000"/>
          <w:sz w:val="28"/>
          <w:szCs w:val="28"/>
        </w:rPr>
        <w:t xml:space="preserve">建议吸收评审组意见，进一步修改完善评估报告。将这一成果尽快应用到广元林业建设的实践中。</w:t>
      </w:r>
    </w:p>
    <w:p>
      <w:pPr>
        <w:ind w:left="0" w:right="0" w:firstLine="560"/>
        <w:spacing w:before="450" w:after="450" w:line="312" w:lineRule="auto"/>
      </w:pPr>
      <w:r>
        <w:rPr>
          <w:rFonts w:ascii="宋体" w:hAnsi="宋体" w:eastAsia="宋体" w:cs="宋体"/>
          <w:color w:val="000"/>
          <w:sz w:val="28"/>
          <w:szCs w:val="28"/>
        </w:rPr>
        <w:t xml:space="preserve">评审组组长：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二〇一〇年四月一十七日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2024-10-20T13:29:16+08:00</dcterms:created>
  <dcterms:modified xsi:type="dcterms:W3CDTF">2024-10-20T13:29:16+08:00</dcterms:modified>
</cp:coreProperties>
</file>

<file path=docProps/custom.xml><?xml version="1.0" encoding="utf-8"?>
<Properties xmlns="http://schemas.openxmlformats.org/officeDocument/2006/custom-properties" xmlns:vt="http://schemas.openxmlformats.org/officeDocument/2006/docPropsVTypes"/>
</file>