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汉王镇人大工作总结</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第一篇：汉王镇人大工作总结陇南市武都区汉王镇 2024年人大工作总结今年以来，我镇人大主席团在县人大常委会的指导下，认真贯彻落实党的十七大和十七届四中、五中全会精神，紧紧依靠全体代表和广大选民，认真履行宪法和法律赋予的神圣职责，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第一篇：汉王镇人大工作总结</w:t>
      </w:r>
    </w:p>
    <w:p>
      <w:pPr>
        <w:ind w:left="0" w:right="0" w:firstLine="560"/>
        <w:spacing w:before="450" w:after="450" w:line="312" w:lineRule="auto"/>
      </w:pPr>
      <w:r>
        <w:rPr>
          <w:rFonts w:ascii="宋体" w:hAnsi="宋体" w:eastAsia="宋体" w:cs="宋体"/>
          <w:color w:val="000"/>
          <w:sz w:val="28"/>
          <w:szCs w:val="28"/>
        </w:rPr>
        <w:t xml:space="preserve">陇南市武都区汉王镇 2024年人大工作总结</w:t>
      </w:r>
    </w:p>
    <w:p>
      <w:pPr>
        <w:ind w:left="0" w:right="0" w:firstLine="560"/>
        <w:spacing w:before="450" w:after="450" w:line="312" w:lineRule="auto"/>
      </w:pPr>
      <w:r>
        <w:rPr>
          <w:rFonts w:ascii="宋体" w:hAnsi="宋体" w:eastAsia="宋体" w:cs="宋体"/>
          <w:color w:val="000"/>
          <w:sz w:val="28"/>
          <w:szCs w:val="28"/>
        </w:rPr>
        <w:t xml:space="preserve">今年以来，我镇人大主席团在县人大常委会的指导下，认真贯彻落实党的十七大和十七届四中、五中全会精神，紧紧依靠全体代表和广大选民，认真履行宪法和法律赋予的神圣职责，开拓进取、锐意创新、扎实工作，加强了全镇的民主与法制建设，推进了依法治镇进程，各方面工作都有了新的进展，促进了全镇的经济社会协调有序发展。</w:t>
      </w:r>
    </w:p>
    <w:p>
      <w:pPr>
        <w:ind w:left="0" w:right="0" w:firstLine="560"/>
        <w:spacing w:before="450" w:after="450" w:line="312" w:lineRule="auto"/>
      </w:pPr>
      <w:r>
        <w:rPr>
          <w:rFonts w:ascii="宋体" w:hAnsi="宋体" w:eastAsia="宋体" w:cs="宋体"/>
          <w:color w:val="000"/>
          <w:sz w:val="28"/>
          <w:szCs w:val="28"/>
        </w:rPr>
        <w:t xml:space="preserve">一、加强政治理论学习，完善自身建设。</w:t>
      </w:r>
    </w:p>
    <w:p>
      <w:pPr>
        <w:ind w:left="0" w:right="0" w:firstLine="560"/>
        <w:spacing w:before="450" w:after="450" w:line="312" w:lineRule="auto"/>
      </w:pPr>
      <w:r>
        <w:rPr>
          <w:rFonts w:ascii="宋体" w:hAnsi="宋体" w:eastAsia="宋体" w:cs="宋体"/>
          <w:color w:val="000"/>
          <w:sz w:val="28"/>
          <w:szCs w:val="28"/>
        </w:rPr>
        <w:t xml:space="preserve">为搞好自身建设，镇人大主席组织代表不断加强政治理论学习，进一步明确人大工作职责。我们先后组织学习了《宪法》、《组织法》、《代表法》和省、市、县人大工作的《办法》、《规定》等有关条款，组织代表们学习《中国人大》、《地方人大建设》、《公民法治》、《人民日报》、《甘肃日报》、《陇南日报》等党报党刊，让每位代表及时了解国家的时政要闻，及时了解各级人大的工作动态，使每位代表进一步熟悉法律知识和人大工作的好与差，它直接关系到我镇经济建设能否顺利进行和政治体制改革是否成功的大事。因此，我们始终把学习党的法律、法规和党在农村的各项方针政策为出发点，充分发挥人大的职能作用，与党委、政府一起，共同抓好经济工作，以搞好地方经济社会建设促进广大人民群众脱贫致富奔小康为落脚点。</w:t>
      </w:r>
    </w:p>
    <w:p>
      <w:pPr>
        <w:ind w:left="0" w:right="0" w:firstLine="560"/>
        <w:spacing w:before="450" w:after="450" w:line="312" w:lineRule="auto"/>
      </w:pPr>
      <w:r>
        <w:rPr>
          <w:rFonts w:ascii="宋体" w:hAnsi="宋体" w:eastAsia="宋体" w:cs="宋体"/>
          <w:color w:val="000"/>
          <w:sz w:val="28"/>
          <w:szCs w:val="28"/>
        </w:rPr>
        <w:t xml:space="preserve">稳定，促进各项工作的顺利开展。在灾后重建、国家重大项目建设的服务协调、新农村建设等各项工作中，县、镇两级人大代表能够发挥积极作用，使我镇重点工作都能顺利进行，促进了全镇的社会稳定和经济发展。</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一是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的提高。</w:t>
      </w:r>
    </w:p>
    <w:p>
      <w:pPr>
        <w:ind w:left="0" w:right="0" w:firstLine="560"/>
        <w:spacing w:before="450" w:after="450" w:line="312" w:lineRule="auto"/>
      </w:pPr>
      <w:r>
        <w:rPr>
          <w:rFonts w:ascii="宋体" w:hAnsi="宋体" w:eastAsia="宋体" w:cs="宋体"/>
          <w:color w:val="000"/>
          <w:sz w:val="28"/>
          <w:szCs w:val="28"/>
        </w:rPr>
        <w:t xml:space="preserve">三是建章立制，常抓不懈。在制度建设上，镇人大建立和完善了各项规章制度，改善办公条件，推进了人大工作的正规化、规范化、制度化，保证人大工作落到实处，更好地为我镇的法制建设、政权建设和经济建设服务，确保了人大工作的依</w:t>
      </w:r>
    </w:p>
    <w:p>
      <w:pPr>
        <w:ind w:left="0" w:right="0" w:firstLine="560"/>
        <w:spacing w:before="450" w:after="450" w:line="312" w:lineRule="auto"/>
      </w:pPr>
      <w:r>
        <w:rPr>
          <w:rFonts w:ascii="宋体" w:hAnsi="宋体" w:eastAsia="宋体" w:cs="宋体"/>
          <w:color w:val="000"/>
          <w:sz w:val="28"/>
          <w:szCs w:val="28"/>
        </w:rPr>
        <w:t xml:space="preserve">府工作报告，展开认真的讨论,对镇政府重点工程项目立项、招标等重大事项都进行审查或参与有关决策活动。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三是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一是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二是认真督办代表的议案。认真对待代表提出的各项议案和建议意见，今年共办理代表议案、建议5件，做到代表提出的议案、建议件件有回音，事事有着落，切实维护好代表的权益。</w:t>
      </w:r>
    </w:p>
    <w:p>
      <w:pPr>
        <w:ind w:left="0" w:right="0" w:firstLine="560"/>
        <w:spacing w:before="450" w:after="450" w:line="312" w:lineRule="auto"/>
      </w:pPr>
      <w:r>
        <w:rPr>
          <w:rFonts w:ascii="宋体" w:hAnsi="宋体" w:eastAsia="宋体" w:cs="宋体"/>
          <w:color w:val="000"/>
          <w:sz w:val="28"/>
          <w:szCs w:val="28"/>
        </w:rPr>
        <w:t xml:space="preserve">三是为代表参政议政搭建平台。精心组织代表开展视察和集中调研，主席团每次活动都邀请县代表和部分镇代表参加，安排代表参加执法检查、调研、视察、学习等活动。</w:t>
      </w:r>
    </w:p>
    <w:p>
      <w:pPr>
        <w:ind w:left="0" w:right="0" w:firstLine="560"/>
        <w:spacing w:before="450" w:after="450" w:line="312" w:lineRule="auto"/>
      </w:pPr>
      <w:r>
        <w:rPr>
          <w:rFonts w:ascii="宋体" w:hAnsi="宋体" w:eastAsia="宋体" w:cs="宋体"/>
          <w:color w:val="000"/>
          <w:sz w:val="28"/>
          <w:szCs w:val="28"/>
        </w:rPr>
        <w:t xml:space="preserve">2024年，我镇人大主席团虽然做了大量工作，取得了一些成绩，但在取得成绩的同时，我们也清楚的看到了工作中存在</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2024-10-20T13:31:58+08:00</dcterms:created>
  <dcterms:modified xsi:type="dcterms:W3CDTF">2024-10-20T13:31:58+08:00</dcterms:modified>
</cp:coreProperties>
</file>

<file path=docProps/custom.xml><?xml version="1.0" encoding="utf-8"?>
<Properties xmlns="http://schemas.openxmlformats.org/officeDocument/2006/custom-properties" xmlns:vt="http://schemas.openxmlformats.org/officeDocument/2006/docPropsVTypes"/>
</file>