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最新个人处分决定书(3篇)</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个人处分决定书篇一服务中心驾驶员，男，汉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个人处分决定书篇一</w:t>
      </w:r>
    </w:p>
    <w:p>
      <w:pPr>
        <w:ind w:left="0" w:right="0" w:firstLine="560"/>
        <w:spacing w:before="450" w:after="450" w:line="312" w:lineRule="auto"/>
      </w:pPr>
      <w:r>
        <w:rPr>
          <w:rFonts w:ascii="宋体" w:hAnsi="宋体" w:eastAsia="宋体" w:cs="宋体"/>
          <w:color w:val="000"/>
          <w:sz w:val="28"/>
          <w:szCs w:val="28"/>
        </w:rPr>
        <w:t xml:space="preserve">服务中心驾驶员，男，汉族，河南省xx市人，200x年入伍，200x年入党，高中文化，二期士官。</w:t>
      </w:r>
    </w:p>
    <w:p>
      <w:pPr>
        <w:ind w:left="0" w:right="0" w:firstLine="560"/>
        <w:spacing w:before="450" w:after="450" w:line="312" w:lineRule="auto"/>
      </w:pPr>
      <w:r>
        <w:rPr>
          <w:rFonts w:ascii="宋体" w:hAnsi="宋体" w:eastAsia="宋体" w:cs="宋体"/>
          <w:color w:val="000"/>
          <w:sz w:val="28"/>
          <w:szCs w:val="28"/>
        </w:rPr>
        <w:t xml:space="preserve">200x年x月x日x时分，酒后趁服务中心人员睡觉之机，将团保障用车私自开到驻地某亲戚家玩耍，在团夜查组发现情况后，经多方寻找于次日凌晨3时，在其亲戚家找到。</w:t>
      </w:r>
    </w:p>
    <w:p>
      <w:pPr>
        <w:ind w:left="0" w:right="0" w:firstLine="560"/>
        <w:spacing w:before="450" w:after="450" w:line="312" w:lineRule="auto"/>
      </w:pPr>
      <w:r>
        <w:rPr>
          <w:rFonts w:ascii="宋体" w:hAnsi="宋体" w:eastAsia="宋体" w:cs="宋体"/>
          <w:color w:val="000"/>
          <w:sz w:val="28"/>
          <w:szCs w:val="28"/>
        </w:rPr>
        <w:t xml:space="preserve">身为共产党员，二期士官，本应自觉遵守党纪军规，伹由于放松学习，纪律观念淡薄，导致其酒后私自开车好几个小时不归，在部队和地方造成了很坏影响，为严肃党纪，教育本人和其他同志，经研究，决定给党内严重警告处分一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个人处分决定书篇二</w:t>
      </w:r>
    </w:p>
    <w:p>
      <w:pPr>
        <w:ind w:left="0" w:right="0" w:firstLine="560"/>
        <w:spacing w:before="450" w:after="450" w:line="312" w:lineRule="auto"/>
      </w:pPr>
      <w:r>
        <w:rPr>
          <w:rFonts w:ascii="宋体" w:hAnsi="宋体" w:eastAsia="宋体" w:cs="宋体"/>
          <w:color w:val="000"/>
          <w:sz w:val="28"/>
          <w:szCs w:val="28"/>
        </w:rPr>
        <w:t xml:space="preserve">周，男，汉族，1x年4月3日出生，xx市xx县人，现任xx市急救中心副主任。</w:t>
      </w:r>
    </w:p>
    <w:p>
      <w:pPr>
        <w:ind w:left="0" w:right="0" w:firstLine="560"/>
        <w:spacing w:before="450" w:after="450" w:line="312" w:lineRule="auto"/>
      </w:pPr>
      <w:r>
        <w:rPr>
          <w:rFonts w:ascii="宋体" w:hAnsi="宋体" w:eastAsia="宋体" w:cs="宋体"/>
          <w:color w:val="000"/>
          <w:sz w:val="28"/>
          <w:szCs w:val="28"/>
        </w:rPr>
        <w:t xml:space="preserve">经查实，xx市急救中心工作人员林剑、厉锋、周小跃、叶茜茜(以上人员均另行处理)于x年5月12日至同年6月3日期间，利用工作之便结伙多次将12x接警信息告知他人，谋取不正当利益x元，情节严重，社会影响恶劣。周身为该单位分管负责人，对发生上述违纪行为负有领导责任。</w:t>
      </w:r>
    </w:p>
    <w:p>
      <w:pPr>
        <w:ind w:left="0" w:right="0" w:firstLine="560"/>
        <w:spacing w:before="450" w:after="450" w:line="312" w:lineRule="auto"/>
      </w:pPr>
      <w:r>
        <w:rPr>
          <w:rFonts w:ascii="宋体" w:hAnsi="宋体" w:eastAsia="宋体" w:cs="宋体"/>
          <w:color w:val="000"/>
          <w:sz w:val="28"/>
          <w:szCs w:val="28"/>
        </w:rPr>
        <w:t xml:space="preserve">根据《事业单位工作人员处分暂行规定》第十七条第一款第(九)项的规定，我局决定对周给予记过处分。</w:t>
      </w:r>
    </w:p>
    <w:p>
      <w:pPr>
        <w:ind w:left="0" w:right="0" w:firstLine="560"/>
        <w:spacing w:before="450" w:after="450" w:line="312" w:lineRule="auto"/>
      </w:pPr>
      <w:r>
        <w:rPr>
          <w:rFonts w:ascii="宋体" w:hAnsi="宋体" w:eastAsia="宋体" w:cs="宋体"/>
          <w:color w:val="000"/>
          <w:sz w:val="28"/>
          <w:szCs w:val="28"/>
        </w:rPr>
        <w:t xml:space="preserve">本行政处分决定自作出之日起生效。根据《事业单位工作人员处分暂行规定》第三十九条第一款的规定，如不服上述行政处分决定，可以自知道或者应当知道该行政处分决定之日起三十日内向我局申请复核。</w:t>
      </w:r>
    </w:p>
    <w:p>
      <w:pPr>
        <w:ind w:left="0" w:right="0" w:firstLine="560"/>
        <w:spacing w:before="450" w:after="450" w:line="312" w:lineRule="auto"/>
      </w:pPr>
      <w:r>
        <w:rPr>
          <w:rFonts w:ascii="宋体" w:hAnsi="宋体" w:eastAsia="宋体" w:cs="宋体"/>
          <w:color w:val="000"/>
          <w:sz w:val="28"/>
          <w:szCs w:val="28"/>
        </w:rPr>
        <w:t xml:space="preserve">xx市卫生局</w:t>
      </w:r>
    </w:p>
    <w:p>
      <w:pPr>
        <w:ind w:left="0" w:right="0" w:firstLine="560"/>
        <w:spacing w:before="450" w:after="450" w:line="312" w:lineRule="auto"/>
      </w:pPr>
      <w:r>
        <w:rPr>
          <w:rFonts w:ascii="宋体" w:hAnsi="宋体" w:eastAsia="宋体" w:cs="宋体"/>
          <w:color w:val="000"/>
          <w:sz w:val="28"/>
          <w:szCs w:val="28"/>
        </w:rPr>
        <w:t xml:space="preserve">x年x月2日</w:t>
      </w:r>
    </w:p>
    <w:p>
      <w:pPr>
        <w:ind w:left="0" w:right="0" w:firstLine="560"/>
        <w:spacing w:before="450" w:after="450" w:line="312" w:lineRule="auto"/>
      </w:pPr>
      <w:r>
        <w:rPr>
          <w:rFonts w:ascii="黑体" w:hAnsi="黑体" w:eastAsia="黑体" w:cs="黑体"/>
          <w:color w:val="000000"/>
          <w:sz w:val="34"/>
          <w:szCs w:val="34"/>
          <w:b w:val="1"/>
          <w:bCs w:val="1"/>
        </w:rPr>
        <w:t xml:space="preserve">个人处分决定书篇三</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2024-10-20T01:16:26+08:00</dcterms:created>
  <dcterms:modified xsi:type="dcterms:W3CDTF">2024-10-20T01:16:26+08:00</dcterms:modified>
</cp:coreProperties>
</file>

<file path=docProps/custom.xml><?xml version="1.0" encoding="utf-8"?>
<Properties xmlns="http://schemas.openxmlformats.org/officeDocument/2006/custom-properties" xmlns:vt="http://schemas.openxmlformats.org/officeDocument/2006/docPropsVTypes"/>
</file>