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建立转变干部作风长效机制的几点思考</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建立转变干部作风长效机制的几点思考建立转变干部作风长效机制的几点思考干部作风建设是一个基础性工程，是一个持之以恒的过程，非毕其功于一役所能奏效。转变干部作风，要摒弃短期效应、弄花架子、搞形式主义，务必在建立长效机制上狠下功夫，并力...</w:t>
      </w:r>
    </w:p>
    <w:p>
      <w:pPr>
        <w:ind w:left="0" w:right="0" w:firstLine="560"/>
        <w:spacing w:before="450" w:after="450" w:line="312" w:lineRule="auto"/>
      </w:pPr>
      <w:r>
        <w:rPr>
          <w:rFonts w:ascii="黑体" w:hAnsi="黑体" w:eastAsia="黑体" w:cs="黑体"/>
          <w:color w:val="000000"/>
          <w:sz w:val="36"/>
          <w:szCs w:val="36"/>
          <w:b w:val="1"/>
          <w:bCs w:val="1"/>
        </w:rPr>
        <w:t xml:space="preserve">第一篇：建立转变干部作风长效机制的几点思考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w:t>
      </w:r>
    </w:p>
    <w:p>
      <w:pPr>
        <w:ind w:left="0" w:right="0" w:firstLine="560"/>
        <w:spacing w:before="450" w:after="450" w:line="312" w:lineRule="auto"/>
      </w:pPr>
      <w:r>
        <w:rPr>
          <w:rFonts w:ascii="宋体" w:hAnsi="宋体" w:eastAsia="宋体" w:cs="宋体"/>
          <w:color w:val="000"/>
          <w:sz w:val="28"/>
          <w:szCs w:val="28"/>
        </w:rPr>
        <w:t xml:space="preserve">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年度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w:t>
      </w:r>
    </w:p>
    <w:p>
      <w:pPr>
        <w:ind w:left="0" w:right="0" w:firstLine="560"/>
        <w:spacing w:before="450" w:after="450" w:line="312" w:lineRule="auto"/>
      </w:pPr>
      <w:r>
        <w:rPr>
          <w:rFonts w:ascii="宋体" w:hAnsi="宋体" w:eastAsia="宋体" w:cs="宋体"/>
          <w:color w:val="000"/>
          <w:sz w:val="28"/>
          <w:szCs w:val="28"/>
        </w:rPr>
        <w:t xml:space="preserve">“八承诺”即：党的政策经常讲，农民增收记心上；红白喜事及时去，邻里矛盾快到场；娃娃失学上门劝，平安创建不能忘；民生工程户户到，群众困难我来帮。“十上门”即：干部上门宣讲政策法规、上门指导致富门路、上门兑现惠民政策、上门代办证照审批、上门叮嘱安全生产、上门调解矛盾纠纷，上门劝返辍学学生，上门协理红白喜事、上门解答疑难问题、上门消除干部隔阂。</w:t>
      </w:r>
    </w:p>
    <w:p>
      <w:pPr>
        <w:ind w:left="0" w:right="0" w:firstLine="560"/>
        <w:spacing w:before="450" w:after="450" w:line="312" w:lineRule="auto"/>
      </w:pPr>
      <w:r>
        <w:rPr>
          <w:rFonts w:ascii="黑体" w:hAnsi="黑体" w:eastAsia="黑体" w:cs="黑体"/>
          <w:color w:val="000000"/>
          <w:sz w:val="36"/>
          <w:szCs w:val="36"/>
          <w:b w:val="1"/>
          <w:bCs w:val="1"/>
        </w:rPr>
        <w:t xml:space="preserve">第二篇：建立转变干部作风长效机制的几点思考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w:t>
      </w:r>
    </w:p>
    <w:p>
      <w:pPr>
        <w:ind w:left="0" w:right="0" w:firstLine="560"/>
        <w:spacing w:before="450" w:after="450" w:line="312" w:lineRule="auto"/>
      </w:pPr>
      <w:r>
        <w:rPr>
          <w:rFonts w:ascii="宋体" w:hAnsi="宋体" w:eastAsia="宋体" w:cs="宋体"/>
          <w:color w:val="000"/>
          <w:sz w:val="28"/>
          <w:szCs w:val="28"/>
        </w:rPr>
        <w:t xml:space="preserve">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县委常委、组织部长 梁国雄）</w:t>
      </w:r>
    </w:p>
    <w:p>
      <w:pPr>
        <w:ind w:left="0" w:right="0" w:firstLine="560"/>
        <w:spacing w:before="450" w:after="450" w:line="312" w:lineRule="auto"/>
      </w:pPr>
      <w:r>
        <w:rPr>
          <w:rFonts w:ascii="黑体" w:hAnsi="黑体" w:eastAsia="黑体" w:cs="黑体"/>
          <w:color w:val="000000"/>
          <w:sz w:val="36"/>
          <w:szCs w:val="36"/>
          <w:b w:val="1"/>
          <w:bCs w:val="1"/>
        </w:rPr>
        <w:t xml:space="preserve">第三篇：建立转变干部作风的长效机制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 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干部作风、积极向县委报告和建议作为政协工作的重要内容。定期开展干部作风方面的民意调查和民主测评，随时掌握社会各方面对干部作风及部门行风的反响。</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第四篇：建立转变干部作风的长效机制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干部作风、积极向县委报告和建议作为政协工作的重要内容。定期开展干部作风方面的～调查和民主测评，随时掌握社会各方面对干部作风及部门行风的反响。</w:t>
      </w:r>
    </w:p>
    <w:p>
      <w:pPr>
        <w:ind w:left="0" w:right="0" w:firstLine="560"/>
        <w:spacing w:before="450" w:after="450" w:line="312" w:lineRule="auto"/>
      </w:pPr>
      <w:r>
        <w:rPr>
          <w:rFonts w:ascii="黑体" w:hAnsi="黑体" w:eastAsia="黑体" w:cs="黑体"/>
          <w:color w:val="000000"/>
          <w:sz w:val="36"/>
          <w:szCs w:val="36"/>
          <w:b w:val="1"/>
          <w:bCs w:val="1"/>
        </w:rPr>
        <w:t xml:space="preserve">第五篇：建立领导干部作风建设长效机制的思考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文章标题：建立领导干部作风建设长效机制的思考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的重要讲话，深刻阐述了加强领导干部作风建设的极端重要性和紧迫性，具有很强的理论性、针对性和指导性。结合当前科技系统正在开展的“弘扬新风正气，正确行使权力”主题教育，我们从基层领导班子建设和拓展技术转移各项服务的实践出发，在认真学习</w:t>
      </w:r>
    </w:p>
    <w:p>
      <w:pPr>
        <w:ind w:left="0" w:right="0" w:firstLine="560"/>
        <w:spacing w:before="450" w:after="450" w:line="312" w:lineRule="auto"/>
      </w:pPr>
      <w:r>
        <w:rPr>
          <w:rFonts w:ascii="宋体" w:hAnsi="宋体" w:eastAsia="宋体" w:cs="宋体"/>
          <w:color w:val="000"/>
          <w:sz w:val="28"/>
          <w:szCs w:val="28"/>
        </w:rPr>
        <w:t xml:space="preserve">中央纪委七次全会精神、市第九次党代会精神的基础上，就建立加强领导干部作风建设的长效机制，进行了初步的研讨，进一步提高了认识。</w:t>
      </w:r>
    </w:p>
    <w:p>
      <w:pPr>
        <w:ind w:left="0" w:right="0" w:firstLine="560"/>
        <w:spacing w:before="450" w:after="450" w:line="312" w:lineRule="auto"/>
      </w:pPr>
      <w:r>
        <w:rPr>
          <w:rFonts w:ascii="宋体" w:hAnsi="宋体" w:eastAsia="宋体" w:cs="宋体"/>
          <w:color w:val="000"/>
          <w:sz w:val="28"/>
          <w:szCs w:val="28"/>
        </w:rPr>
        <w:t xml:space="preserve">领导干部的作风问题不是一个孤立的问题，它是党的思想、作风建设，与整个社会的环境和氛围、与经济政治等方面的体制联系在一起的，也是与领导干部的素质及其政治道德修养联系在一起的。因此，领导干部作风建设是一项长期的战略任务，既不能一劳永逸、也不能一蹴而就，必须树立长期作战的思想。要从加强制度建设入手，建立健全领导干部作风建设的长效机制。</w:t>
      </w:r>
    </w:p>
    <w:p>
      <w:pPr>
        <w:ind w:left="0" w:right="0" w:firstLine="560"/>
        <w:spacing w:before="450" w:after="450" w:line="312" w:lineRule="auto"/>
      </w:pPr>
      <w:r>
        <w:rPr>
          <w:rFonts w:ascii="宋体" w:hAnsi="宋体" w:eastAsia="宋体" w:cs="宋体"/>
          <w:color w:val="000"/>
          <w:sz w:val="28"/>
          <w:szCs w:val="28"/>
        </w:rPr>
        <w:t xml:space="preserve">一是建立起长效的教育机制。教育是加强作风建设的基础性工作，通过加强教育，认真解决好领导干部理想信念、党性和道德修养等问题，牢固树立立党为公、执政为民的宗旨意识，在思想上、政治上与党中央保持高度一致，严格遵守并带头执行《党章》等党规党法，尤其是领导干部廉洁自律的各项规定。实践中，重点是抓好领导班子以及中层干部的日常思想教育，建立健全加强教育的各项制度，改进教育方式方法，创新教育载体，通过典型事例的宣传，榜样的示范感召，例如我们在作风建设中就先后向党员和干部宣传了坚持最后一班岗的原副总裁刘佩琦、以身作则埋头苦干的项目部长徐延津的先进事迹，用身边的先进典型来增强思想教育的效果，做到思想作风和学风建设上有新的提高，在工作作风和领导作风建设上有新的进步，在生活作风建设上有新的形象。</w:t>
      </w:r>
    </w:p>
    <w:p>
      <w:pPr>
        <w:ind w:left="0" w:right="0" w:firstLine="560"/>
        <w:spacing w:before="450" w:after="450" w:line="312" w:lineRule="auto"/>
      </w:pPr>
      <w:r>
        <w:rPr>
          <w:rFonts w:ascii="宋体" w:hAnsi="宋体" w:eastAsia="宋体" w:cs="宋体"/>
          <w:color w:val="000"/>
          <w:sz w:val="28"/>
          <w:szCs w:val="28"/>
        </w:rPr>
        <w:t xml:space="preserve">二是建立长效的民主决策机制。民主决策既是领导干部思想作风与工作作风的体现，又是建立健全领导干部作风建设的长效机制的一个关键环节。通过长效机制的建立，要善于把领导干部作风民主的优点、把领导干部从政的个人行为转化为指导和规范权力运行的管理机制。作为领导班子自身要进一步完善议事制度，坚持做到“三重一大”必须经过集体讨论、会议决定。在谋划发展思路，拓展服务领域、加强日常管理等方面，也要善于发挥集体的力量，集中集体的智慧，采取先在班子成员和骨干人员中沟通酝酿，充分进行双向沟通交流，广泛听取各方面的意见，然后再进行认真讨论，形成决策。例如，天津滨海新区纳入国家发展战略之后，我们领导班子以高度的政治敏感性和大局意识，在充分调研和酝酿讨论的基础上，做出组建北方市场滨海分部，进驻滨海新区，开展技术转移服务的决策，并且在推动滨海新区创新服务体系建设上取得了初步成效。任何事物都是一个过程，决策也是如此。由于客观事物都是在不断发展变化的，而且人们对客观事物的认识也有一个逐步深化的过程，同时决策也需要接受实践的检验。随着形成决策的条件、环境发生变化，随着新的形势任务要求的提出，需要对决策进行调整。因此，建立长效的民主决策机制中还需要在实践中探索建立决策的反馈修正机制，以使决策过程既民主又科学。</w:t>
      </w:r>
    </w:p>
    <w:p>
      <w:pPr>
        <w:ind w:left="0" w:right="0" w:firstLine="560"/>
        <w:spacing w:before="450" w:after="450" w:line="312" w:lineRule="auto"/>
      </w:pPr>
      <w:r>
        <w:rPr>
          <w:rFonts w:ascii="宋体" w:hAnsi="宋体" w:eastAsia="宋体" w:cs="宋体"/>
          <w:color w:val="000"/>
          <w:sz w:val="28"/>
          <w:szCs w:val="28"/>
        </w:rPr>
        <w:t xml:space="preserve">三是建立长效的监督机制。作风建设与反腐倡廉既有联系，又有区别，作风建设是一个外延更为宽泛的概念。其中，加强日常的管理、监督是不可或缺的一个必要环节。加强作风建设，主要靠自律，但也离不开“他律”，没有“他律”的自律，很难做到真正的自律。因此，要进一步完善民主生活会、述职述廉、诫勉谈话等以强化党内监督为核心的监督机制。坚持和执行民主集中制原则，落实党内重要情况通报和报告、情况反映等制度。结合本单位开展技术转移服务的实际，我们建立起由领导班子成员、财务管理人员和部门负责人组成的监督管理网络和工作机制，并把它与我们当前正在运行的ISO9000：2024质量管理体系有机结合起来，按照标准、按照程序办事。并充分利用经济责任审计和专项审计、内部审计等方式，加强对经营管理、经营运行和经营决策的事前监督和过程监督；把党内监督、法律监督和群众监督有机地结合起来，做到宽覆盖、全过程，权力行使到哪里，监督就实行到哪里。</w:t>
      </w:r>
    </w:p>
    <w:p>
      <w:pPr>
        <w:ind w:left="0" w:right="0" w:firstLine="560"/>
        <w:spacing w:before="450" w:after="450" w:line="312" w:lineRule="auto"/>
      </w:pPr>
      <w:r>
        <w:rPr>
          <w:rFonts w:ascii="宋体" w:hAnsi="宋体" w:eastAsia="宋体" w:cs="宋体"/>
          <w:color w:val="000"/>
          <w:sz w:val="28"/>
          <w:szCs w:val="28"/>
        </w:rPr>
        <w:t xml:space="preserve">建立加强领导干部作风建设长效机制贵在创新、重在落实。我们要从事关党和人民事业的兴衰成败，事关全面建设小康社会、构建社会主义和谐社会的全局，高度重视当前加强领导干部作风建设的极端重要性和紧迫性。从领导班子和领导干部自身做起，自觉践行八个良好风气，既要当好表率，又要认真负责，层层抓落实，努力在北方技术交易市场形成更加良好的风气。</w:t>
      </w:r>
    </w:p>
    <w:p>
      <w:pPr>
        <w:ind w:left="0" w:right="0" w:firstLine="560"/>
        <w:spacing w:before="450" w:after="450" w:line="312" w:lineRule="auto"/>
      </w:pPr>
      <w:r>
        <w:rPr>
          <w:rFonts w:ascii="宋体" w:hAnsi="宋体" w:eastAsia="宋体" w:cs="宋体"/>
          <w:color w:val="000"/>
          <w:sz w:val="28"/>
          <w:szCs w:val="28"/>
        </w:rPr>
        <w:t xml:space="preserve">《建立领导干部作风建设长效机制的思考》来源于feisuxs，欢迎阅读建立领导干部作风建设长效机制的思考。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2024-09-21T00:29:57+08:00</dcterms:created>
  <dcterms:modified xsi:type="dcterms:W3CDTF">2024-09-21T00:29:57+08:00</dcterms:modified>
</cp:coreProperties>
</file>

<file path=docProps/custom.xml><?xml version="1.0" encoding="utf-8"?>
<Properties xmlns="http://schemas.openxmlformats.org/officeDocument/2006/custom-properties" xmlns:vt="http://schemas.openxmlformats.org/officeDocument/2006/docPropsVTypes"/>
</file>