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2024年吉林高考分数线公布5篇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高考分数线公布6月23号起，很多地区的高考分数线已经公布出来了，不晓得你们对于心目当中一些理想的学校有没有做好充足的准备呢?以下是小编为大家准备了最新2024年吉林高考分数线公布，欢迎参阅。2024年吉林高考分数线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第一篇：2024年吉林高考分数线公布</w:t>
      </w:r>
    </w:p>
    <w:p>
      <w:pPr>
        <w:ind w:left="0" w:right="0" w:firstLine="560"/>
        <w:spacing w:before="450" w:after="450" w:line="312" w:lineRule="auto"/>
      </w:pPr>
      <w:r>
        <w:rPr>
          <w:rFonts w:ascii="宋体" w:hAnsi="宋体" w:eastAsia="宋体" w:cs="宋体"/>
          <w:color w:val="000"/>
          <w:sz w:val="28"/>
          <w:szCs w:val="28"/>
        </w:rPr>
        <w:t xml:space="preserve">6月23号起，很多地区的高考分数线已经公布出来了，不晓得你们对于心目当中一些理想的学校有没有做好充足的准备呢?以下是小编为大家准备了最新2024年吉林高考分数线公布，欢迎参阅。</w:t>
      </w:r>
    </w:p>
    <w:p>
      <w:pPr>
        <w:ind w:left="0" w:right="0" w:firstLine="560"/>
        <w:spacing w:before="450" w:after="450" w:line="312" w:lineRule="auto"/>
      </w:pPr>
      <w:r>
        <w:rPr>
          <w:rFonts w:ascii="宋体" w:hAnsi="宋体" w:eastAsia="宋体" w:cs="宋体"/>
          <w:color w:val="000"/>
          <w:sz w:val="28"/>
          <w:szCs w:val="28"/>
        </w:rPr>
        <w:t xml:space="preserve">2024年吉林高考分数线</w:t>
      </w:r>
    </w:p>
    <w:p>
      <w:pPr>
        <w:ind w:left="0" w:right="0" w:firstLine="560"/>
        <w:spacing w:before="450" w:after="450" w:line="312" w:lineRule="auto"/>
      </w:pPr>
      <w:r>
        <w:rPr>
          <w:rFonts w:ascii="宋体" w:hAnsi="宋体" w:eastAsia="宋体" w:cs="宋体"/>
          <w:color w:val="000"/>
          <w:sz w:val="28"/>
          <w:szCs w:val="28"/>
        </w:rPr>
        <w:t xml:space="preserve">2024年吉林高考志愿特别提醒</w:t>
      </w:r>
    </w:p>
    <w:p>
      <w:pPr>
        <w:ind w:left="0" w:right="0" w:firstLine="560"/>
        <w:spacing w:before="450" w:after="450" w:line="312" w:lineRule="auto"/>
      </w:pPr>
      <w:r>
        <w:rPr>
          <w:rFonts w:ascii="宋体" w:hAnsi="宋体" w:eastAsia="宋体" w:cs="宋体"/>
          <w:color w:val="000"/>
          <w:sz w:val="28"/>
          <w:szCs w:val="28"/>
        </w:rPr>
        <w:t xml:space="preserve">一年一度的高考志愿填报马上就要开始了。近期，我们通过教育部“谨防高考志愿填报指导诈骗陷阱”预警通告了解到，社会上有机构或个人以掌握高考招生内部信息或假借招生考试机构的名义开展高考志愿填报咨询、指导活动，借机收取考生家长高额费用。为此，省教育考试院特别提醒广大考生和家长：</w:t>
      </w:r>
    </w:p>
    <w:p>
      <w:pPr>
        <w:ind w:left="0" w:right="0" w:firstLine="560"/>
        <w:spacing w:before="450" w:after="450" w:line="312" w:lineRule="auto"/>
      </w:pPr>
      <w:r>
        <w:rPr>
          <w:rFonts w:ascii="宋体" w:hAnsi="宋体" w:eastAsia="宋体" w:cs="宋体"/>
          <w:color w:val="000"/>
          <w:sz w:val="28"/>
          <w:szCs w:val="28"/>
        </w:rPr>
        <w:t xml:space="preserve">1.吉林省教育考试院已在《吉林省2024年普通高校招生指南》(上册)中发布了各高校(包括专业)录取分数、位次等信息，供考生和家长查阅，指导考生填报高考志愿。</w:t>
      </w:r>
    </w:p>
    <w:p>
      <w:pPr>
        <w:ind w:left="0" w:right="0" w:firstLine="560"/>
        <w:spacing w:before="450" w:after="450" w:line="312" w:lineRule="auto"/>
      </w:pPr>
      <w:r>
        <w:rPr>
          <w:rFonts w:ascii="宋体" w:hAnsi="宋体" w:eastAsia="宋体" w:cs="宋体"/>
          <w:color w:val="000"/>
          <w:sz w:val="28"/>
          <w:szCs w:val="28"/>
        </w:rPr>
        <w:t xml:space="preserve">2.吉林省教育考试院为考生和家长提供电子和纸质两种形式的《吉林省2024年普通高校招生指南》(下册)，供考生和家长自主选择使用。考生和家长可通过吉林省高考志愿填报平台免费查询电子版“招生计划”。纸质版“招生计划”将在正式填报志愿之前发放到考生手中。</w:t>
      </w:r>
    </w:p>
    <w:p>
      <w:pPr>
        <w:ind w:left="0" w:right="0" w:firstLine="560"/>
        <w:spacing w:before="450" w:after="450" w:line="312" w:lineRule="auto"/>
      </w:pPr>
      <w:r>
        <w:rPr>
          <w:rFonts w:ascii="宋体" w:hAnsi="宋体" w:eastAsia="宋体" w:cs="宋体"/>
          <w:color w:val="000"/>
          <w:sz w:val="28"/>
          <w:szCs w:val="28"/>
        </w:rPr>
        <w:t xml:space="preserve">3.填报志愿期间，请广大考生和家长及时关注吉林省教育考试院官方网站、吉林省互联网+教育大平台发布的各类涉招、涉考政策和信息。如个别院校招生计划临时调整，我们将通过吉林省教育考试院官方网站、吉林省互联网+教育大平台及时进行发布。</w:t>
      </w:r>
    </w:p>
    <w:p>
      <w:pPr>
        <w:ind w:left="0" w:right="0" w:firstLine="560"/>
        <w:spacing w:before="450" w:after="450" w:line="312" w:lineRule="auto"/>
      </w:pPr>
      <w:r>
        <w:rPr>
          <w:rFonts w:ascii="宋体" w:hAnsi="宋体" w:eastAsia="宋体" w:cs="宋体"/>
          <w:color w:val="000"/>
          <w:sz w:val="28"/>
          <w:szCs w:val="28"/>
        </w:rPr>
        <w:t xml:space="preserve">4.为维护良好的考试招生秩序和网络环境，根据“2024高考护航行动”安排，教育部正在协调百度、新浪、腾讯等相关互联网平台联合开展“点亮权威考试招生机构标识”专项行动，拟对各省级教育招生考试机构和属地高校注册的官方网站、微博、微信公众号、百家号等在互联网上进行统一权威标识，以便于广大考生和家长识别，获取权威的招生政策和服务信息。届时，权威考试招生官方信息发布平台都将标记统一权威标识。</w:t>
      </w:r>
    </w:p>
    <w:p>
      <w:pPr>
        <w:ind w:left="0" w:right="0" w:firstLine="560"/>
        <w:spacing w:before="450" w:after="450" w:line="312" w:lineRule="auto"/>
      </w:pPr>
      <w:r>
        <w:rPr>
          <w:rFonts w:ascii="宋体" w:hAnsi="宋体" w:eastAsia="宋体" w:cs="宋体"/>
          <w:color w:val="000"/>
          <w:sz w:val="28"/>
          <w:szCs w:val="28"/>
        </w:rPr>
        <w:t xml:space="preserve">5.教育部发布预警提示广大考生和家长，目前没有任何招生考试机构、高校与社会机构或个人开展高考志愿填报指导的合作，切勿轻信所谓的“天价”志愿填报指导服务。吉林省教育考试院将会同有关高校组织开展“加强考生志愿填报指导服务”专项行动，为广大考生提供形式多样的指导服务。请考生按照省教育考试院和高校提供的信息，结合本人实际情况，合理填报。</w:t>
      </w:r>
    </w:p>
    <w:p>
      <w:pPr>
        <w:ind w:left="0" w:right="0" w:firstLine="560"/>
        <w:spacing w:before="450" w:after="450" w:line="312" w:lineRule="auto"/>
      </w:pPr>
      <w:r>
        <w:rPr>
          <w:rFonts w:ascii="宋体" w:hAnsi="宋体" w:eastAsia="宋体" w:cs="宋体"/>
          <w:color w:val="000"/>
          <w:sz w:val="28"/>
          <w:szCs w:val="28"/>
        </w:rPr>
        <w:t xml:space="preserve">一是6月10日起，吉林教育电视台推出“2024年吉林省线上高考招生咨询会”，包括双一流高校在内的数十所高校招生负责人在直播间和家长互动交流，解读学校的专业特色以及招生政策。</w:t>
      </w:r>
    </w:p>
    <w:p>
      <w:pPr>
        <w:ind w:left="0" w:right="0" w:firstLine="560"/>
        <w:spacing w:before="450" w:after="450" w:line="312" w:lineRule="auto"/>
      </w:pPr>
      <w:r>
        <w:rPr>
          <w:rFonts w:ascii="宋体" w:hAnsi="宋体" w:eastAsia="宋体" w:cs="宋体"/>
          <w:color w:val="000"/>
          <w:sz w:val="28"/>
          <w:szCs w:val="28"/>
        </w:rPr>
        <w:t xml:space="preserve">二是6月19日上午9时，吉林省将在长春人文学院举行普通本科院校招生宣传咨询活动，邀请全国部分知名本科高校现场与考生面对面解惑答疑，介绍院校招生计划、招生专业和录取办法，为考生提供填报志愿咨询服务。会场地址位于长春净月经济开发区博硕路1488号。</w:t>
      </w:r>
    </w:p>
    <w:p>
      <w:pPr>
        <w:ind w:left="0" w:right="0" w:firstLine="560"/>
        <w:spacing w:before="450" w:after="450" w:line="312" w:lineRule="auto"/>
      </w:pPr>
      <w:r>
        <w:rPr>
          <w:rFonts w:ascii="宋体" w:hAnsi="宋体" w:eastAsia="宋体" w:cs="宋体"/>
          <w:color w:val="000"/>
          <w:sz w:val="28"/>
          <w:szCs w:val="28"/>
        </w:rPr>
        <w:t xml:space="preserve">三是6月22日-28日，教育部“阳光高考”信息平台还将举办“2024年高考网上咨询周”活动，各招生高校将通过文字问答、视频直播两种方式为广大考生提供免费的志愿填报咨询服务。</w:t>
      </w:r>
    </w:p>
    <w:p>
      <w:pPr>
        <w:ind w:left="0" w:right="0" w:firstLine="560"/>
        <w:spacing w:before="450" w:after="450" w:line="312" w:lineRule="auto"/>
      </w:pPr>
      <w:r>
        <w:rPr>
          <w:rFonts w:ascii="宋体" w:hAnsi="宋体" w:eastAsia="宋体" w:cs="宋体"/>
          <w:color w:val="000"/>
          <w:sz w:val="28"/>
          <w:szCs w:val="28"/>
        </w:rPr>
        <w:t xml:space="preserve">四是各招生院校在志愿填报期间将开通热线，对拟报考本校的考生给予志愿填报的指导和建议。考生和家长可通过招生院校网站查询具体咨询办法。</w:t>
      </w:r>
    </w:p>
    <w:p>
      <w:pPr>
        <w:ind w:left="0" w:right="0" w:firstLine="560"/>
        <w:spacing w:before="450" w:after="450" w:line="312" w:lineRule="auto"/>
      </w:pPr>
      <w:r>
        <w:rPr>
          <w:rFonts w:ascii="宋体" w:hAnsi="宋体" w:eastAsia="宋体" w:cs="宋体"/>
          <w:color w:val="000"/>
          <w:sz w:val="28"/>
          <w:szCs w:val="28"/>
        </w:rPr>
        <w:t xml:space="preserve">五是8月初，吉林教育电视台还将举办专科院校招生宣传咨询活动。具体信息届时可通过吉林教育电视台微信公众号查询。</w:t>
      </w:r>
    </w:p>
    <w:p>
      <w:pPr>
        <w:ind w:left="0" w:right="0" w:firstLine="560"/>
        <w:spacing w:before="450" w:after="450" w:line="312" w:lineRule="auto"/>
      </w:pPr>
      <w:r>
        <w:rPr>
          <w:rFonts w:ascii="宋体" w:hAnsi="宋体" w:eastAsia="宋体" w:cs="宋体"/>
          <w:color w:val="000"/>
          <w:sz w:val="28"/>
          <w:szCs w:val="28"/>
        </w:rPr>
        <w:t xml:space="preserve">请广大考生及家长务必保持高度警惕，不要轻信非正规平台上的涉招、涉考信息，谨防受骗上当。</w:t>
      </w:r>
    </w:p>
    <w:p>
      <w:pPr>
        <w:ind w:left="0" w:right="0" w:firstLine="560"/>
        <w:spacing w:before="450" w:after="450" w:line="312" w:lineRule="auto"/>
      </w:pPr>
      <w:r>
        <w:rPr>
          <w:rFonts w:ascii="宋体" w:hAnsi="宋体" w:eastAsia="宋体" w:cs="宋体"/>
          <w:color w:val="000"/>
          <w:sz w:val="28"/>
          <w:szCs w:val="28"/>
        </w:rPr>
        <w:t xml:space="preserve">吉林大学简介</w:t>
      </w:r>
    </w:p>
    <w:p>
      <w:pPr>
        <w:ind w:left="0" w:right="0" w:firstLine="560"/>
        <w:spacing w:before="450" w:after="450" w:line="312" w:lineRule="auto"/>
      </w:pPr>
      <w:r>
        <w:rPr>
          <w:rFonts w:ascii="宋体" w:hAnsi="宋体" w:eastAsia="宋体" w:cs="宋体"/>
          <w:color w:val="000"/>
          <w:sz w:val="28"/>
          <w:szCs w:val="28"/>
        </w:rPr>
        <w:t xml:space="preserve">吉林大学(JilinUniversity)简称“吉大”，位于吉林省省会长春，是教育部直属、中央直管副部级建制的全国重点大学，国家“双一流”、“211工程”、“985工程”重点建设，入选珠峰计划、2024计划、111计划、卓越法律人才教育培养计划、卓越工程师教育培养计划、卓越医生教育培养计划、卓越农林人才教育培养计划、国家建设高水平大学公派研究生项目、国家大学生创新性实验计划、新工科研究与实践项目、国家级大学生创新创业训练计划、国家创新人才培养示范基地、全国深化创新创业教育改革示范高校、中国政府奖学金来华留学生接收院校，首批建立研究生院的22所大学之一，亚太国际教育协会、21世纪学术联盟、中俄交通大学联盟、粤港澳大湾区物流与供应链创新联盟、医学“双一流”建设联盟成员。吉林大学始建于1946年，1952年经院系调整成为建国后中国共产党亲手创建的第一所综合性大学，1960年被国务院列为国家重点大学。2024年，原吉林大学、吉林工业大学、白求恩医科大学、长春科技大学、长春邮电学院合并组建新吉林大学。2024年，原中国人民解放军军需大学转隶并入。</w:t>
      </w:r>
    </w:p>
    <w:p>
      <w:pPr>
        <w:ind w:left="0" w:right="0" w:firstLine="560"/>
        <w:spacing w:before="450" w:after="450" w:line="312" w:lineRule="auto"/>
      </w:pPr>
      <w:r>
        <w:rPr>
          <w:rFonts w:ascii="黑体" w:hAnsi="黑体" w:eastAsia="黑体" w:cs="黑体"/>
          <w:color w:val="000000"/>
          <w:sz w:val="36"/>
          <w:szCs w:val="36"/>
          <w:b w:val="1"/>
          <w:bCs w:val="1"/>
        </w:rPr>
        <w:t xml:space="preserve">第二篇：2024吉林高考分数线公布最新</w:t>
      </w:r>
    </w:p>
    <w:p>
      <w:pPr>
        <w:ind w:left="0" w:right="0" w:firstLine="560"/>
        <w:spacing w:before="450" w:after="450" w:line="312" w:lineRule="auto"/>
      </w:pPr>
      <w:r>
        <w:rPr>
          <w:rFonts w:ascii="宋体" w:hAnsi="宋体" w:eastAsia="宋体" w:cs="宋体"/>
          <w:color w:val="000"/>
          <w:sz w:val="28"/>
          <w:szCs w:val="28"/>
        </w:rPr>
        <w:t xml:space="preserve">2024年高考落下帷幕后，经过多日的等待，令考生期待和紧张的高考成绩已经陆续公布，为了方便大家，一起来看看吧!下面给大家分享关于2024吉林高考分数线公布最新大全，欢迎阅读!</w:t>
      </w:r>
    </w:p>
    <w:p>
      <w:pPr>
        <w:ind w:left="0" w:right="0" w:firstLine="560"/>
        <w:spacing w:before="450" w:after="450" w:line="312" w:lineRule="auto"/>
      </w:pPr>
      <w:r>
        <w:rPr>
          <w:rFonts w:ascii="宋体" w:hAnsi="宋体" w:eastAsia="宋体" w:cs="宋体"/>
          <w:color w:val="000"/>
          <w:sz w:val="28"/>
          <w:szCs w:val="28"/>
        </w:rPr>
        <w:t xml:space="preserve">2024年吉林高考分数线</w:t>
      </w:r>
    </w:p>
    <w:p>
      <w:pPr>
        <w:ind w:left="0" w:right="0" w:firstLine="560"/>
        <w:spacing w:before="450" w:after="450" w:line="312" w:lineRule="auto"/>
      </w:pPr>
      <w:r>
        <w:rPr>
          <w:rFonts w:ascii="宋体" w:hAnsi="宋体" w:eastAsia="宋体" w:cs="宋体"/>
          <w:color w:val="000"/>
          <w:sz w:val="28"/>
          <w:szCs w:val="28"/>
        </w:rPr>
        <w:t xml:space="preserve">特殊类型招生控制线是什么意思</w:t>
      </w:r>
    </w:p>
    <w:p>
      <w:pPr>
        <w:ind w:left="0" w:right="0" w:firstLine="560"/>
        <w:spacing w:before="450" w:after="450" w:line="312" w:lineRule="auto"/>
      </w:pPr>
      <w:r>
        <w:rPr>
          <w:rFonts w:ascii="宋体" w:hAnsi="宋体" w:eastAsia="宋体" w:cs="宋体"/>
          <w:color w:val="000"/>
          <w:sz w:val="28"/>
          <w:szCs w:val="28"/>
        </w:rPr>
        <w:t xml:space="preserve">特殊类型招生控制线类似以前的自主招生最低录取控制参考线，是高校专项计划、高水平艺术团等招生资格线。</w:t>
      </w:r>
    </w:p>
    <w:p>
      <w:pPr>
        <w:ind w:left="0" w:right="0" w:firstLine="560"/>
        <w:spacing w:before="450" w:after="450" w:line="312" w:lineRule="auto"/>
      </w:pPr>
      <w:r>
        <w:rPr>
          <w:rFonts w:ascii="宋体" w:hAnsi="宋体" w:eastAsia="宋体" w:cs="宋体"/>
          <w:color w:val="000"/>
          <w:sz w:val="28"/>
          <w:szCs w:val="28"/>
        </w:rPr>
        <w:t xml:space="preserve">特殊类型招生主要包括保送生、单独招生、自主选拔招生、艺术特长生招生、高水平运动员招生和省内高校体育艺术特长生招生等。</w:t>
      </w:r>
    </w:p>
    <w:p>
      <w:pPr>
        <w:ind w:left="0" w:right="0" w:firstLine="560"/>
        <w:spacing w:before="450" w:after="450" w:line="312" w:lineRule="auto"/>
      </w:pPr>
      <w:r>
        <w:rPr>
          <w:rFonts w:ascii="宋体" w:hAnsi="宋体" w:eastAsia="宋体" w:cs="宋体"/>
          <w:color w:val="000"/>
          <w:sz w:val="28"/>
          <w:szCs w:val="28"/>
        </w:rPr>
        <w:t xml:space="preserve">特殊类型招生是普通高等学校招收有体育、音乐、舞蹈、戏剧、书画等特长生的办法。</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试点学校要按照教育部有关规定和本校招生章程编制艺术特长生招生简章，其内容应包括艺术特长测试科目、时间、地点，选拔人数，录取办法等。</w:t>
      </w:r>
    </w:p>
    <w:p>
      <w:pPr>
        <w:ind w:left="0" w:right="0" w:firstLine="560"/>
        <w:spacing w:before="450" w:after="450" w:line="312" w:lineRule="auto"/>
      </w:pPr>
      <w:r>
        <w:rPr>
          <w:rFonts w:ascii="宋体" w:hAnsi="宋体" w:eastAsia="宋体" w:cs="宋体"/>
          <w:color w:val="000"/>
          <w:sz w:val="28"/>
          <w:szCs w:val="28"/>
        </w:rPr>
        <w:t xml:space="preserve">各校的招生简章应向有关省(区、市)高校招生办公室(以下简称省级招办)提供，同时向社会公布。</w:t>
      </w:r>
    </w:p>
    <w:p>
      <w:pPr>
        <w:ind w:left="0" w:right="0" w:firstLine="560"/>
        <w:spacing w:before="450" w:after="450" w:line="312" w:lineRule="auto"/>
      </w:pPr>
      <w:r>
        <w:rPr>
          <w:rFonts w:ascii="宋体" w:hAnsi="宋体" w:eastAsia="宋体" w:cs="宋体"/>
          <w:color w:val="000"/>
          <w:sz w:val="28"/>
          <w:szCs w:val="28"/>
        </w:rPr>
        <w:t xml:space="preserve">同校同专业应采用同一种录取办法</w:t>
      </w:r>
    </w:p>
    <w:p>
      <w:pPr>
        <w:ind w:left="0" w:right="0" w:firstLine="560"/>
        <w:spacing w:before="450" w:after="450" w:line="312" w:lineRule="auto"/>
      </w:pPr>
      <w:r>
        <w:rPr>
          <w:rFonts w:ascii="宋体" w:hAnsi="宋体" w:eastAsia="宋体" w:cs="宋体"/>
          <w:color w:val="000"/>
          <w:sz w:val="28"/>
          <w:szCs w:val="28"/>
        </w:rPr>
        <w:t xml:space="preserve">根据要求，艺术类专业招生要综合考虑高考文化成绩和艺术专业成绩，同一高校同一艺术类专业应采用同一种录取办法。要逐步提高艺术类专业文化成绩要求。</w:t>
      </w:r>
    </w:p>
    <w:p>
      <w:pPr>
        <w:ind w:left="0" w:right="0" w:firstLine="560"/>
        <w:spacing w:before="450" w:after="450" w:line="312" w:lineRule="auto"/>
      </w:pPr>
      <w:r>
        <w:rPr>
          <w:rFonts w:ascii="宋体" w:hAnsi="宋体" w:eastAsia="宋体" w:cs="宋体"/>
          <w:color w:val="000"/>
          <w:sz w:val="28"/>
          <w:szCs w:val="28"/>
        </w:rPr>
        <w:t xml:space="preserve">其中，独立设置的本科艺术院校自行划定的文化成绩，原则上不得低于生源省级招考机构划定的艺术类本科专业最低录取控制分数线。</w:t>
      </w:r>
    </w:p>
    <w:p>
      <w:pPr>
        <w:ind w:left="0" w:right="0" w:firstLine="560"/>
        <w:spacing w:before="450" w:after="450" w:line="312" w:lineRule="auto"/>
      </w:pPr>
      <w:r>
        <w:rPr>
          <w:rFonts w:ascii="宋体" w:hAnsi="宋体" w:eastAsia="宋体" w:cs="宋体"/>
          <w:color w:val="000"/>
          <w:sz w:val="28"/>
          <w:szCs w:val="28"/>
        </w:rPr>
        <w:t xml:space="preserve">高校校考合格证发放数量，不得超过相应艺术类专业招生计划数的4倍。非艺术类专业不得按艺术类专业招生考试办法招生。</w:t>
      </w:r>
    </w:p>
    <w:p>
      <w:pPr>
        <w:ind w:left="0" w:right="0" w:firstLine="560"/>
        <w:spacing w:before="450" w:after="450" w:line="312" w:lineRule="auto"/>
      </w:pPr>
      <w:r>
        <w:rPr>
          <w:rFonts w:ascii="宋体" w:hAnsi="宋体" w:eastAsia="宋体" w:cs="宋体"/>
          <w:color w:val="000"/>
          <w:sz w:val="28"/>
          <w:szCs w:val="28"/>
        </w:rPr>
        <w:t xml:space="preserve">怎样合理规避平行志愿录取的风险</w:t>
      </w:r>
    </w:p>
    <w:p>
      <w:pPr>
        <w:ind w:left="0" w:right="0" w:firstLine="560"/>
        <w:spacing w:before="450" w:after="450" w:line="312" w:lineRule="auto"/>
      </w:pPr>
      <w:r>
        <w:rPr>
          <w:rFonts w:ascii="宋体" w:hAnsi="宋体" w:eastAsia="宋体" w:cs="宋体"/>
          <w:color w:val="000"/>
          <w:sz w:val="28"/>
          <w:szCs w:val="28"/>
        </w:rPr>
        <w:t xml:space="preserve">考生要了解平行志愿的规则，把握好填报策略，特别要合理规避以下风险：</w:t>
      </w:r>
    </w:p>
    <w:p>
      <w:pPr>
        <w:ind w:left="0" w:right="0" w:firstLine="560"/>
        <w:spacing w:before="450" w:after="450" w:line="312" w:lineRule="auto"/>
      </w:pPr>
      <w:r>
        <w:rPr>
          <w:rFonts w:ascii="宋体" w:hAnsi="宋体" w:eastAsia="宋体" w:cs="宋体"/>
          <w:color w:val="000"/>
          <w:sz w:val="28"/>
          <w:szCs w:val="28"/>
        </w:rPr>
        <w:t xml:space="preserve">一是平行志愿间没有拉开梯度。如果考生定位不准确，志愿填报过高，院校专业组志愿中的多个平行院校专业组志愿之间没有拉开梯度，一味追求最理想的学校，就可能导致所填报的几个院校专业组志愿都落空。</w:t>
      </w:r>
    </w:p>
    <w:p>
      <w:pPr>
        <w:ind w:left="0" w:right="0" w:firstLine="560"/>
        <w:spacing w:before="450" w:after="450" w:line="312" w:lineRule="auto"/>
      </w:pPr>
      <w:r>
        <w:rPr>
          <w:rFonts w:ascii="宋体" w:hAnsi="宋体" w:eastAsia="宋体" w:cs="宋体"/>
          <w:color w:val="000"/>
          <w:sz w:val="28"/>
          <w:szCs w:val="28"/>
        </w:rPr>
        <w:t xml:space="preserve">二是填报的院校志愿过少。以往个别考生只报几个院校专业组志愿，非某些院校专业组不报，就会出现因为高考成绩未达到院校专业组的投档线而不能被投档。</w:t>
      </w:r>
    </w:p>
    <w:p>
      <w:pPr>
        <w:ind w:left="0" w:right="0" w:firstLine="560"/>
        <w:spacing w:before="450" w:after="450" w:line="312" w:lineRule="auto"/>
      </w:pPr>
      <w:r>
        <w:rPr>
          <w:rFonts w:ascii="宋体" w:hAnsi="宋体" w:eastAsia="宋体" w:cs="宋体"/>
          <w:color w:val="000"/>
          <w:sz w:val="28"/>
          <w:szCs w:val="28"/>
        </w:rPr>
        <w:t xml:space="preserve">三是填报的专业志愿过少。如果考生只报考某些院校专业组的一两个专业，当考生档案被投档到招生院校后，就有可能因总分和相关科目成绩偏低、不服从专业调剂、身体条件受限等原因，面临投档后被退档的风险。</w:t>
      </w:r>
    </w:p>
    <w:p>
      <w:pPr>
        <w:ind w:left="0" w:right="0" w:firstLine="560"/>
        <w:spacing w:before="450" w:after="450" w:line="312" w:lineRule="auto"/>
      </w:pPr>
      <w:r>
        <w:rPr>
          <w:rFonts w:ascii="宋体" w:hAnsi="宋体" w:eastAsia="宋体" w:cs="宋体"/>
          <w:color w:val="000"/>
          <w:sz w:val="28"/>
          <w:szCs w:val="28"/>
        </w:rPr>
        <w:t xml:space="preserve">平行志愿</w:t>
      </w:r>
    </w:p>
    <w:p>
      <w:pPr>
        <w:ind w:left="0" w:right="0" w:firstLine="560"/>
        <w:spacing w:before="450" w:after="450" w:line="312" w:lineRule="auto"/>
      </w:pPr>
      <w:r>
        <w:rPr>
          <w:rFonts w:ascii="宋体" w:hAnsi="宋体" w:eastAsia="宋体" w:cs="宋体"/>
          <w:color w:val="000"/>
          <w:sz w:val="28"/>
          <w:szCs w:val="28"/>
        </w:rPr>
        <w:t xml:space="preserve">平行志愿是指高考志愿的一种新的投档录取模式，即一个志愿中包含若干所平行的院校。是指考生在填报高考志愿时，可在指定的批次同时填报若干个平行院校志愿。录取时，按照“分数优先，遵循志愿”的原则进行投档，对同一科类分数线上未被录取的考生按总分从高到低排序进行一次性投档，即所有考生排一个队列，高分者优先投档。每个考生投档时，根据考生所填报的院校顺序，投档到排序在前且有计划余额的院校。</w:t>
      </w:r>
    </w:p>
    <w:p>
      <w:pPr>
        <w:ind w:left="0" w:right="0" w:firstLine="560"/>
        <w:spacing w:before="450" w:after="450" w:line="312" w:lineRule="auto"/>
      </w:pPr>
      <w:r>
        <w:rPr>
          <w:rFonts w:ascii="黑体" w:hAnsi="黑体" w:eastAsia="黑体" w:cs="黑体"/>
          <w:color w:val="000000"/>
          <w:sz w:val="36"/>
          <w:szCs w:val="36"/>
          <w:b w:val="1"/>
          <w:bCs w:val="1"/>
        </w:rPr>
        <w:t xml:space="preserve">第三篇：2024吉林高考录取分数线已公布</w:t>
      </w:r>
    </w:p>
    <w:p>
      <w:pPr>
        <w:ind w:left="0" w:right="0" w:firstLine="560"/>
        <w:spacing w:before="450" w:after="450" w:line="312" w:lineRule="auto"/>
      </w:pPr>
      <w:r>
        <w:rPr>
          <w:rFonts w:ascii="宋体" w:hAnsi="宋体" w:eastAsia="宋体" w:cs="宋体"/>
          <w:color w:val="000"/>
          <w:sz w:val="28"/>
          <w:szCs w:val="28"/>
        </w:rPr>
        <w:t xml:space="preserve">高考是人生的转转点，学生和家长为此分出了很多，目前家长和学生最关心的就是高考成绩查询时间，下面是小编整理的2024吉林高考录取分数线已公布_2021吉林高考分数线出炉，仅供参考，希望能够帮助到大家。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2024吉林高考录取分数线已公布</w:t>
      </w:r>
    </w:p>
    <w:p>
      <w:pPr>
        <w:ind w:left="0" w:right="0" w:firstLine="560"/>
        <w:spacing w:before="450" w:after="450" w:line="312" w:lineRule="auto"/>
      </w:pPr>
      <w:r>
        <w:rPr>
          <w:rFonts w:ascii="宋体" w:hAnsi="宋体" w:eastAsia="宋体" w:cs="宋体"/>
          <w:color w:val="000"/>
          <w:sz w:val="28"/>
          <w:szCs w:val="28"/>
        </w:rPr>
        <w:t xml:space="preserve">2024年吉林省普通高考本科各批次录取最低控制分数线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1.重点本科(第一批)</w:t>
      </w:r>
    </w:p>
    <w:p>
      <w:pPr>
        <w:ind w:left="0" w:right="0" w:firstLine="560"/>
        <w:spacing w:before="450" w:after="450" w:line="312" w:lineRule="auto"/>
      </w:pPr>
      <w:r>
        <w:rPr>
          <w:rFonts w:ascii="宋体" w:hAnsi="宋体" w:eastAsia="宋体" w:cs="宋体"/>
          <w:color w:val="000"/>
          <w:sz w:val="28"/>
          <w:szCs w:val="28"/>
        </w:rPr>
        <w:t xml:space="preserve">最低控制分数线为519分。</w:t>
      </w:r>
    </w:p>
    <w:p>
      <w:pPr>
        <w:ind w:left="0" w:right="0" w:firstLine="560"/>
        <w:spacing w:before="450" w:after="450" w:line="312" w:lineRule="auto"/>
      </w:pPr>
      <w:r>
        <w:rPr>
          <w:rFonts w:ascii="宋体" w:hAnsi="宋体" w:eastAsia="宋体" w:cs="宋体"/>
          <w:color w:val="000"/>
          <w:sz w:val="28"/>
          <w:szCs w:val="28"/>
        </w:rPr>
        <w:t xml:space="preserve">2.普通本科(第二批)</w:t>
      </w:r>
    </w:p>
    <w:p>
      <w:pPr>
        <w:ind w:left="0" w:right="0" w:firstLine="560"/>
        <w:spacing w:before="450" w:after="450" w:line="312" w:lineRule="auto"/>
      </w:pPr>
      <w:r>
        <w:rPr>
          <w:rFonts w:ascii="宋体" w:hAnsi="宋体" w:eastAsia="宋体" w:cs="宋体"/>
          <w:color w:val="000"/>
          <w:sz w:val="28"/>
          <w:szCs w:val="28"/>
        </w:rPr>
        <w:t xml:space="preserve">最低控制分数线为335分。</w:t>
      </w:r>
    </w:p>
    <w:p>
      <w:pPr>
        <w:ind w:left="0" w:right="0" w:firstLine="560"/>
        <w:spacing w:before="450" w:after="450" w:line="312" w:lineRule="auto"/>
      </w:pPr>
      <w:r>
        <w:rPr>
          <w:rFonts w:ascii="宋体" w:hAnsi="宋体" w:eastAsia="宋体" w:cs="宋体"/>
          <w:color w:val="000"/>
          <w:sz w:val="28"/>
          <w:szCs w:val="28"/>
        </w:rPr>
        <w:t xml:space="preserve">二、理工农医类</w:t>
      </w:r>
    </w:p>
    <w:p>
      <w:pPr>
        <w:ind w:left="0" w:right="0" w:firstLine="560"/>
        <w:spacing w:before="450" w:after="450" w:line="312" w:lineRule="auto"/>
      </w:pPr>
      <w:r>
        <w:rPr>
          <w:rFonts w:ascii="宋体" w:hAnsi="宋体" w:eastAsia="宋体" w:cs="宋体"/>
          <w:color w:val="000"/>
          <w:sz w:val="28"/>
          <w:szCs w:val="28"/>
        </w:rPr>
        <w:t xml:space="preserve">1.重点本科(第一批)</w:t>
      </w:r>
    </w:p>
    <w:p>
      <w:pPr>
        <w:ind w:left="0" w:right="0" w:firstLine="560"/>
        <w:spacing w:before="450" w:after="450" w:line="312" w:lineRule="auto"/>
      </w:pPr>
      <w:r>
        <w:rPr>
          <w:rFonts w:ascii="宋体" w:hAnsi="宋体" w:eastAsia="宋体" w:cs="宋体"/>
          <w:color w:val="000"/>
          <w:sz w:val="28"/>
          <w:szCs w:val="28"/>
        </w:rPr>
        <w:t xml:space="preserve">最低控制分数线为482分。</w:t>
      </w:r>
    </w:p>
    <w:p>
      <w:pPr>
        <w:ind w:left="0" w:right="0" w:firstLine="560"/>
        <w:spacing w:before="450" w:after="450" w:line="312" w:lineRule="auto"/>
      </w:pPr>
      <w:r>
        <w:rPr>
          <w:rFonts w:ascii="宋体" w:hAnsi="宋体" w:eastAsia="宋体" w:cs="宋体"/>
          <w:color w:val="000"/>
          <w:sz w:val="28"/>
          <w:szCs w:val="28"/>
        </w:rPr>
        <w:t xml:space="preserve">2.普通本科(第二批)</w:t>
      </w:r>
    </w:p>
    <w:p>
      <w:pPr>
        <w:ind w:left="0" w:right="0" w:firstLine="560"/>
        <w:spacing w:before="450" w:after="450" w:line="312" w:lineRule="auto"/>
      </w:pPr>
      <w:r>
        <w:rPr>
          <w:rFonts w:ascii="宋体" w:hAnsi="宋体" w:eastAsia="宋体" w:cs="宋体"/>
          <w:color w:val="000"/>
          <w:sz w:val="28"/>
          <w:szCs w:val="28"/>
        </w:rPr>
        <w:t xml:space="preserve">最低控制分数线为305分。</w:t>
      </w:r>
    </w:p>
    <w:p>
      <w:pPr>
        <w:ind w:left="0" w:right="0" w:firstLine="560"/>
        <w:spacing w:before="450" w:after="450" w:line="312" w:lineRule="auto"/>
      </w:pPr>
      <w:r>
        <w:rPr>
          <w:rFonts w:ascii="宋体" w:hAnsi="宋体" w:eastAsia="宋体" w:cs="宋体"/>
          <w:color w:val="000"/>
          <w:sz w:val="28"/>
          <w:szCs w:val="28"/>
        </w:rPr>
        <w:t xml:space="preserve">三、体育类</w:t>
      </w:r>
    </w:p>
    <w:p>
      <w:pPr>
        <w:ind w:left="0" w:right="0" w:firstLine="560"/>
        <w:spacing w:before="450" w:after="450" w:line="312" w:lineRule="auto"/>
      </w:pPr>
      <w:r>
        <w:rPr>
          <w:rFonts w:ascii="宋体" w:hAnsi="宋体" w:eastAsia="宋体" w:cs="宋体"/>
          <w:color w:val="000"/>
          <w:sz w:val="28"/>
          <w:szCs w:val="28"/>
        </w:rPr>
        <w:t xml:space="preserve">1.文科体育类本科</w:t>
      </w:r>
    </w:p>
    <w:p>
      <w:pPr>
        <w:ind w:left="0" w:right="0" w:firstLine="560"/>
        <w:spacing w:before="450" w:after="450" w:line="312" w:lineRule="auto"/>
      </w:pPr>
      <w:r>
        <w:rPr>
          <w:rFonts w:ascii="宋体" w:hAnsi="宋体" w:eastAsia="宋体" w:cs="宋体"/>
          <w:color w:val="000"/>
          <w:sz w:val="28"/>
          <w:szCs w:val="28"/>
        </w:rPr>
        <w:t xml:space="preserve">最低控制分数线为264分。</w:t>
      </w:r>
    </w:p>
    <w:p>
      <w:pPr>
        <w:ind w:left="0" w:right="0" w:firstLine="560"/>
        <w:spacing w:before="450" w:after="450" w:line="312" w:lineRule="auto"/>
      </w:pPr>
      <w:r>
        <w:rPr>
          <w:rFonts w:ascii="宋体" w:hAnsi="宋体" w:eastAsia="宋体" w:cs="宋体"/>
          <w:color w:val="000"/>
          <w:sz w:val="28"/>
          <w:szCs w:val="28"/>
        </w:rPr>
        <w:t xml:space="preserve">2.理科体育类本科</w:t>
      </w:r>
    </w:p>
    <w:p>
      <w:pPr>
        <w:ind w:left="0" w:right="0" w:firstLine="560"/>
        <w:spacing w:before="450" w:after="450" w:line="312" w:lineRule="auto"/>
      </w:pPr>
      <w:r>
        <w:rPr>
          <w:rFonts w:ascii="宋体" w:hAnsi="宋体" w:eastAsia="宋体" w:cs="宋体"/>
          <w:color w:val="000"/>
          <w:sz w:val="28"/>
          <w:szCs w:val="28"/>
        </w:rPr>
        <w:t xml:space="preserve">最低控制分数线为249分。</w:t>
      </w:r>
    </w:p>
    <w:p>
      <w:pPr>
        <w:ind w:left="0" w:right="0" w:firstLine="560"/>
        <w:spacing w:before="450" w:after="450" w:line="312" w:lineRule="auto"/>
      </w:pPr>
      <w:r>
        <w:rPr>
          <w:rFonts w:ascii="宋体" w:hAnsi="宋体" w:eastAsia="宋体" w:cs="宋体"/>
          <w:color w:val="000"/>
          <w:sz w:val="28"/>
          <w:szCs w:val="28"/>
        </w:rPr>
        <w:t xml:space="preserve">四、艺术类</w:t>
      </w:r>
    </w:p>
    <w:p>
      <w:pPr>
        <w:ind w:left="0" w:right="0" w:firstLine="560"/>
        <w:spacing w:before="450" w:after="450" w:line="312" w:lineRule="auto"/>
      </w:pPr>
      <w:r>
        <w:rPr>
          <w:rFonts w:ascii="宋体" w:hAnsi="宋体" w:eastAsia="宋体" w:cs="宋体"/>
          <w:color w:val="000"/>
          <w:sz w:val="28"/>
          <w:szCs w:val="28"/>
        </w:rPr>
        <w:t xml:space="preserve">1.教育部批准的独立设置的本科艺术类院校，由学校自行划定录取分数线。</w:t>
      </w:r>
    </w:p>
    <w:p>
      <w:pPr>
        <w:ind w:left="0" w:right="0" w:firstLine="560"/>
        <w:spacing w:before="450" w:after="450" w:line="312" w:lineRule="auto"/>
      </w:pPr>
      <w:r>
        <w:rPr>
          <w:rFonts w:ascii="宋体" w:hAnsi="宋体" w:eastAsia="宋体" w:cs="宋体"/>
          <w:color w:val="000"/>
          <w:sz w:val="28"/>
          <w:szCs w:val="28"/>
        </w:rPr>
        <w:t xml:space="preserve">2.文科艺术类本科</w:t>
      </w:r>
    </w:p>
    <w:p>
      <w:pPr>
        <w:ind w:left="0" w:right="0" w:firstLine="560"/>
        <w:spacing w:before="450" w:after="450" w:line="312" w:lineRule="auto"/>
      </w:pPr>
      <w:r>
        <w:rPr>
          <w:rFonts w:ascii="宋体" w:hAnsi="宋体" w:eastAsia="宋体" w:cs="宋体"/>
          <w:color w:val="000"/>
          <w:sz w:val="28"/>
          <w:szCs w:val="28"/>
        </w:rPr>
        <w:t xml:space="preserve">最低控制分数线为251分。</w:t>
      </w:r>
    </w:p>
    <w:p>
      <w:pPr>
        <w:ind w:left="0" w:right="0" w:firstLine="560"/>
        <w:spacing w:before="450" w:after="450" w:line="312" w:lineRule="auto"/>
      </w:pPr>
      <w:r>
        <w:rPr>
          <w:rFonts w:ascii="宋体" w:hAnsi="宋体" w:eastAsia="宋体" w:cs="宋体"/>
          <w:color w:val="000"/>
          <w:sz w:val="28"/>
          <w:szCs w:val="28"/>
        </w:rPr>
        <w:t xml:space="preserve">3.理科艺术类本科</w:t>
      </w:r>
    </w:p>
    <w:p>
      <w:pPr>
        <w:ind w:left="0" w:right="0" w:firstLine="560"/>
        <w:spacing w:before="450" w:after="450" w:line="312" w:lineRule="auto"/>
      </w:pPr>
      <w:r>
        <w:rPr>
          <w:rFonts w:ascii="宋体" w:hAnsi="宋体" w:eastAsia="宋体" w:cs="宋体"/>
          <w:color w:val="000"/>
          <w:sz w:val="28"/>
          <w:szCs w:val="28"/>
        </w:rPr>
        <w:t xml:space="preserve">最低控制分数线为228分。</w:t>
      </w:r>
    </w:p>
    <w:p>
      <w:pPr>
        <w:ind w:left="0" w:right="0" w:firstLine="560"/>
        <w:spacing w:before="450" w:after="450" w:line="312" w:lineRule="auto"/>
      </w:pPr>
      <w:r>
        <w:rPr>
          <w:rFonts w:ascii="宋体" w:hAnsi="宋体" w:eastAsia="宋体" w:cs="宋体"/>
          <w:color w:val="000"/>
          <w:sz w:val="28"/>
          <w:szCs w:val="28"/>
        </w:rPr>
        <w:t xml:space="preserve">吉林2024年高考志愿填报的提醒</w:t>
      </w:r>
    </w:p>
    <w:p>
      <w:pPr>
        <w:ind w:left="0" w:right="0" w:firstLine="560"/>
        <w:spacing w:before="450" w:after="450" w:line="312" w:lineRule="auto"/>
      </w:pPr>
      <w:r>
        <w:rPr>
          <w:rFonts w:ascii="宋体" w:hAnsi="宋体" w:eastAsia="宋体" w:cs="宋体"/>
          <w:color w:val="000"/>
          <w:sz w:val="28"/>
          <w:szCs w:val="28"/>
        </w:rPr>
        <w:t xml:space="preserve">一年一度的高考志愿填报马上就要开始了。近期，我们通过教育部“谨防高考志愿填报指导诈骗陷阱”预警通告了解到，社会上有机构或个人以掌握高考招生内部信息或假借招生考试机构的名义开展高考志愿填报咨询、指导活动，借机收取考生家长高额费用。为此，省教育考试院特别提醒广大考生和家长：</w:t>
      </w:r>
    </w:p>
    <w:p>
      <w:pPr>
        <w:ind w:left="0" w:right="0" w:firstLine="560"/>
        <w:spacing w:before="450" w:after="450" w:line="312" w:lineRule="auto"/>
      </w:pPr>
      <w:r>
        <w:rPr>
          <w:rFonts w:ascii="宋体" w:hAnsi="宋体" w:eastAsia="宋体" w:cs="宋体"/>
          <w:color w:val="000"/>
          <w:sz w:val="28"/>
          <w:szCs w:val="28"/>
        </w:rPr>
        <w:t xml:space="preserve">1.吉林省教育考试院已在《吉林省2024年普通高校招生指南》(上册)中发布了各高校(包括专业)录取分数、位次等信息，供考生和家长查阅，指导考生填报高考志愿。</w:t>
      </w:r>
    </w:p>
    <w:p>
      <w:pPr>
        <w:ind w:left="0" w:right="0" w:firstLine="560"/>
        <w:spacing w:before="450" w:after="450" w:line="312" w:lineRule="auto"/>
      </w:pPr>
      <w:r>
        <w:rPr>
          <w:rFonts w:ascii="宋体" w:hAnsi="宋体" w:eastAsia="宋体" w:cs="宋体"/>
          <w:color w:val="000"/>
          <w:sz w:val="28"/>
          <w:szCs w:val="28"/>
        </w:rPr>
        <w:t xml:space="preserve">2.吉林省教育考试院为考生和家长提供电子和纸质两种形式的《吉林省2024年普通高校招生指南》(下册)，供考生和家长自主选择使用。考生和家长可通过吉林省高考志愿填报平台免费查询电子版“招生计划”。纸质版“招生计划”将在正式填报志愿之前发放到考生手中。</w:t>
      </w:r>
    </w:p>
    <w:p>
      <w:pPr>
        <w:ind w:left="0" w:right="0" w:firstLine="560"/>
        <w:spacing w:before="450" w:after="450" w:line="312" w:lineRule="auto"/>
      </w:pPr>
      <w:r>
        <w:rPr>
          <w:rFonts w:ascii="宋体" w:hAnsi="宋体" w:eastAsia="宋体" w:cs="宋体"/>
          <w:color w:val="000"/>
          <w:sz w:val="28"/>
          <w:szCs w:val="28"/>
        </w:rPr>
        <w:t xml:space="preserve">3.填报志愿期间，请广大考生和家长及时关注吉林省教育考试院官方网站、吉林省互联网+教育大平台发布的各类涉招、涉考政策和信息。如个别院校招生计划临时调整，我们将通过吉林省教育考试院官方网站、吉林省互联网+教育大平台及时进行发布。</w:t>
      </w:r>
    </w:p>
    <w:p>
      <w:pPr>
        <w:ind w:left="0" w:right="0" w:firstLine="560"/>
        <w:spacing w:before="450" w:after="450" w:line="312" w:lineRule="auto"/>
      </w:pPr>
      <w:r>
        <w:rPr>
          <w:rFonts w:ascii="宋体" w:hAnsi="宋体" w:eastAsia="宋体" w:cs="宋体"/>
          <w:color w:val="000"/>
          <w:sz w:val="28"/>
          <w:szCs w:val="28"/>
        </w:rPr>
        <w:t xml:space="preserve">4.为维护良好的考试招生秩序和网络环境，根据“2024高考护航行动”安排，教育部正在协调百度、新浪、腾讯等相关互联网平台联合开展“点亮权威考试招生机构官网标识”专项行动，拟对各省级教育招生考试机构和属地高校注册的官方网站、微博、微信公众号、百家号等在互联网上进行统一权威标识，以便于广大考生和家长识别，获取权威的招生政策和服务信息。届时，权威考试招生官方信息发布平台都将标记统一权威标识。</w:t>
      </w:r>
    </w:p>
    <w:p>
      <w:pPr>
        <w:ind w:left="0" w:right="0" w:firstLine="560"/>
        <w:spacing w:before="450" w:after="450" w:line="312" w:lineRule="auto"/>
      </w:pPr>
      <w:r>
        <w:rPr>
          <w:rFonts w:ascii="宋体" w:hAnsi="宋体" w:eastAsia="宋体" w:cs="宋体"/>
          <w:color w:val="000"/>
          <w:sz w:val="28"/>
          <w:szCs w:val="28"/>
        </w:rPr>
        <w:t xml:space="preserve">5.教育部发布预警提示广大考生和家长，目前没有任何招生考试机构、高校与社会机构或个人开展高考志愿填报指导的合作，切勿轻信所谓的“天价”志愿填报指导服务。吉林省教育考试院将会同有关高校组织开展“加强考生志愿填报指导服务”专项行动，为广大考生提供形式多样的指导服务。请考生按照省教育考试院和高校提供的信息，结合本人实际情况，合理填报。</w:t>
      </w:r>
    </w:p>
    <w:p>
      <w:pPr>
        <w:ind w:left="0" w:right="0" w:firstLine="560"/>
        <w:spacing w:before="450" w:after="450" w:line="312" w:lineRule="auto"/>
      </w:pPr>
      <w:r>
        <w:rPr>
          <w:rFonts w:ascii="宋体" w:hAnsi="宋体" w:eastAsia="宋体" w:cs="宋体"/>
          <w:color w:val="000"/>
          <w:sz w:val="28"/>
          <w:szCs w:val="28"/>
        </w:rPr>
        <w:t xml:space="preserve">一是6月10日起，吉林教育电视台推出“2024年吉林省线上高考招生咨询会”，包括双一流高校在内的数十所高校招生负责人在直播间和家长互动交流，解读学校的专业特色以及招生政策。</w:t>
      </w:r>
    </w:p>
    <w:p>
      <w:pPr>
        <w:ind w:left="0" w:right="0" w:firstLine="560"/>
        <w:spacing w:before="450" w:after="450" w:line="312" w:lineRule="auto"/>
      </w:pPr>
      <w:r>
        <w:rPr>
          <w:rFonts w:ascii="宋体" w:hAnsi="宋体" w:eastAsia="宋体" w:cs="宋体"/>
          <w:color w:val="000"/>
          <w:sz w:val="28"/>
          <w:szCs w:val="28"/>
        </w:rPr>
        <w:t xml:space="preserve">二是6月19日上午9时，吉林省将在长春人文学院举行普通本科院校招生宣传咨询活动，邀请全国部分知名本科高校现场与考生面对面解惑答疑，介绍院校招生计划、招生专业和录取办法，为考生提供填报志愿咨询服务。会场地址位于长春净月经济开发区博硕路1488号。</w:t>
      </w:r>
    </w:p>
    <w:p>
      <w:pPr>
        <w:ind w:left="0" w:right="0" w:firstLine="560"/>
        <w:spacing w:before="450" w:after="450" w:line="312" w:lineRule="auto"/>
      </w:pPr>
      <w:r>
        <w:rPr>
          <w:rFonts w:ascii="宋体" w:hAnsi="宋体" w:eastAsia="宋体" w:cs="宋体"/>
          <w:color w:val="000"/>
          <w:sz w:val="28"/>
          <w:szCs w:val="28"/>
        </w:rPr>
        <w:t xml:space="preserve">三是6月22日-28日，教育部“阳光高考”信息平台还将举办“2024年高考网上咨询周”活动，各招生高校将通过文字问答、视频直播两种方式为广大考生提供免费的志愿填报咨询服务。</w:t>
      </w:r>
    </w:p>
    <w:p>
      <w:pPr>
        <w:ind w:left="0" w:right="0" w:firstLine="560"/>
        <w:spacing w:before="450" w:after="450" w:line="312" w:lineRule="auto"/>
      </w:pPr>
      <w:r>
        <w:rPr>
          <w:rFonts w:ascii="宋体" w:hAnsi="宋体" w:eastAsia="宋体" w:cs="宋体"/>
          <w:color w:val="000"/>
          <w:sz w:val="28"/>
          <w:szCs w:val="28"/>
        </w:rPr>
        <w:t xml:space="preserve">四是各招生院校在志愿填报期间将开通热线，对拟报考本校的考生给予志愿填报的指导和建议。考生和家长可通过招生院校网站查询具体咨询办法。</w:t>
      </w:r>
    </w:p>
    <w:p>
      <w:pPr>
        <w:ind w:left="0" w:right="0" w:firstLine="560"/>
        <w:spacing w:before="450" w:after="450" w:line="312" w:lineRule="auto"/>
      </w:pPr>
      <w:r>
        <w:rPr>
          <w:rFonts w:ascii="宋体" w:hAnsi="宋体" w:eastAsia="宋体" w:cs="宋体"/>
          <w:color w:val="000"/>
          <w:sz w:val="28"/>
          <w:szCs w:val="28"/>
        </w:rPr>
        <w:t xml:space="preserve">五是8月初，吉林教育电视台还将举办专科院校招生宣传咨询活动。具体信息届时可通过吉林教育电视台微信公众号查询。</w:t>
      </w:r>
    </w:p>
    <w:p>
      <w:pPr>
        <w:ind w:left="0" w:right="0" w:firstLine="560"/>
        <w:spacing w:before="450" w:after="450" w:line="312" w:lineRule="auto"/>
      </w:pPr>
      <w:r>
        <w:rPr>
          <w:rFonts w:ascii="宋体" w:hAnsi="宋体" w:eastAsia="宋体" w:cs="宋体"/>
          <w:color w:val="000"/>
          <w:sz w:val="28"/>
          <w:szCs w:val="28"/>
        </w:rPr>
        <w:t xml:space="preserve">请广大考生及家长务必保持高度警惕，不要轻信非正规平台上的涉招、涉考信息，谨防受骗上当。</w:t>
      </w:r>
    </w:p>
    <w:p>
      <w:pPr>
        <w:ind w:left="0" w:right="0" w:firstLine="560"/>
        <w:spacing w:before="450" w:after="450" w:line="312" w:lineRule="auto"/>
      </w:pPr>
      <w:r>
        <w:rPr>
          <w:rFonts w:ascii="黑体" w:hAnsi="黑体" w:eastAsia="黑体" w:cs="黑体"/>
          <w:color w:val="000000"/>
          <w:sz w:val="36"/>
          <w:szCs w:val="36"/>
          <w:b w:val="1"/>
          <w:bCs w:val="1"/>
        </w:rPr>
        <w:t xml:space="preserve">第四篇：2024山东高考分数线公布（推荐）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第五篇：2024年吉林高考分数线发布</w:t>
      </w:r>
    </w:p>
    <w:p>
      <w:pPr>
        <w:ind w:left="0" w:right="0" w:firstLine="560"/>
        <w:spacing w:before="450" w:after="450" w:line="312" w:lineRule="auto"/>
      </w:pPr>
      <w:r>
        <w:rPr>
          <w:rFonts w:ascii="宋体" w:hAnsi="宋体" w:eastAsia="宋体" w:cs="宋体"/>
          <w:color w:val="000"/>
          <w:sz w:val="28"/>
          <w:szCs w:val="28"/>
        </w:rPr>
        <w:t xml:space="preserve">吉林的高考分数线终于公布了，今年吉林的高考分数线是不是出乎大家的预料，下面是小编为大家收集的关于2024年吉林高考分数线发布_2021吉林高考录取分数线。希望可以帮助大家。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吉林2024年高考分数线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2024-09-20T11:38:42+08:00</dcterms:created>
  <dcterms:modified xsi:type="dcterms:W3CDTF">2024-09-20T11:38:42+08:00</dcterms:modified>
</cp:coreProperties>
</file>

<file path=docProps/custom.xml><?xml version="1.0" encoding="utf-8"?>
<Properties xmlns="http://schemas.openxmlformats.org/officeDocument/2006/custom-properties" xmlns:vt="http://schemas.openxmlformats.org/officeDocument/2006/docPropsVTypes"/>
</file>