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2024年法制安全教育心得体会400字7篇文章</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安全教育心得体会1这堂法制教育课里面讲了很多青少年走上违法犯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安全教育心得体会1</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一、学习后对《刑法》的认识</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即《中华人民共和国刑法》。</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二、学习后对《民法》的认识</w:t>
      </w:r>
    </w:p>
    <w:p>
      <w:pPr>
        <w:ind w:left="0" w:right="0" w:firstLine="560"/>
        <w:spacing w:before="450" w:after="450" w:line="312" w:lineRule="auto"/>
      </w:pPr>
      <w:r>
        <w:rPr>
          <w:rFonts w:ascii="宋体" w:hAnsi="宋体" w:eastAsia="宋体" w:cs="宋体"/>
          <w:color w:val="000"/>
          <w:sz w:val="28"/>
          <w:szCs w:val="28"/>
        </w:rPr>
        <w:t xml:space="preserve">中华人民共和国民法通则，为了保障公民、法人的合法的民事权益，正确调整民事关系，适应社会主义现代化建设事业发展的需要，根据宪法和我国实际情况，总结民事活动的实践经验，制定本法，自1987年1月1日起施行。</w:t>
      </w:r>
    </w:p>
    <w:p>
      <w:pPr>
        <w:ind w:left="0" w:right="0" w:firstLine="560"/>
        <w:spacing w:before="450" w:after="450" w:line="312" w:lineRule="auto"/>
      </w:pPr>
      <w:r>
        <w:rPr>
          <w:rFonts w:ascii="宋体" w:hAnsi="宋体" w:eastAsia="宋体" w:cs="宋体"/>
          <w:color w:val="000"/>
          <w:sz w:val="28"/>
          <w:szCs w:val="28"/>
        </w:rPr>
        <w:t xml:space="preserve">《民法通则》是我国对民事活动中一些共同性问题所作的法律规定，是民法体系中的一般法。所谓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三、学习后对《劳动法》的认识</w:t>
      </w:r>
    </w:p>
    <w:p>
      <w:pPr>
        <w:ind w:left="0" w:right="0" w:firstLine="560"/>
        <w:spacing w:before="450" w:after="450" w:line="312" w:lineRule="auto"/>
      </w:pPr>
      <w:r>
        <w:rPr>
          <w:rFonts w:ascii="宋体" w:hAnsi="宋体" w:eastAsia="宋体" w:cs="宋体"/>
          <w:color w:val="000"/>
          <w:sz w:val="28"/>
          <w:szCs w:val="28"/>
        </w:rPr>
        <w:t xml:space="preserve">《劳动法》是国家为了保护劳动者的合法权益，调整劳动关系，建立和维护适应社会主义市场经济的劳动制度，促进经济发展和社会进步，根据宪法而制定颁布的法律。从狭义上讲，我国《劳动法》是指1994年7月5日八届人大通过，1995年1月1日起施行的《中华人民共和国劳动法》；从广义上讲，《劳动法》是调整劳动关系的法律法规，以及调整与劳动关系密切相隧的其他社会关系的法律规范的总称。</w:t>
      </w:r>
    </w:p>
    <w:p>
      <w:pPr>
        <w:ind w:left="0" w:right="0" w:firstLine="560"/>
        <w:spacing w:before="450" w:after="450" w:line="312" w:lineRule="auto"/>
      </w:pPr>
      <w:r>
        <w:rPr>
          <w:rFonts w:ascii="宋体" w:hAnsi="宋体" w:eastAsia="宋体" w:cs="宋体"/>
          <w:color w:val="000"/>
          <w:sz w:val="28"/>
          <w:szCs w:val="28"/>
        </w:rPr>
        <w:t xml:space="preserve">《劳动法》作为维护人权、体现人本关怀的一项基本法律，在西方甚至被称为第二宪法。其内容主要包括：劳动者的主要权利和义务；劳动就业方针政策及录用职工的规定；劳动合同的订立、变更与解除程序的规定；集体合同的签订与执行办法；工作时间与休息时间制度；劳动报酬制度；劳动卫生和安全技术规程等。</w:t>
      </w:r>
    </w:p>
    <w:p>
      <w:pPr>
        <w:ind w:left="0" w:right="0" w:firstLine="560"/>
        <w:spacing w:before="450" w:after="450" w:line="312" w:lineRule="auto"/>
      </w:pPr>
      <w:r>
        <w:rPr>
          <w:rFonts w:ascii="宋体" w:hAnsi="宋体" w:eastAsia="宋体" w:cs="宋体"/>
          <w:color w:val="000"/>
          <w:sz w:val="28"/>
          <w:szCs w:val="28"/>
        </w:rPr>
        <w:t xml:space="preserve">在学生中开展法制教育，是时代的发展的必然要求，任重而道远。我们应该相信学校有决心进一步集思广益，积极探索，常抓不懈，培养新世纪合格人才做出应有的贡献。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国有国法，家有家规，法律是一个国家的根本，国无法则不能立足于世界，更不用说在世界上建立自己的威信。我们应该做一个知法、懂法、守法的好学生。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当今社会，作为一个劳动者，法律素质高低越来越被重视。学校法制教育是教育青少年学生知法、守法，减少青少年犯罪的最有效途径。在大力推进素质教育的今天，应试教育的阴影仍然存在，不少学生成了应试教育条件下的失败者。只有加强学校法制教育，利用学校优势，根据青少年学生的身心发展特点有的放矢地施加法制影响，使青少年学生知法懂法，增强法律意识和法制观念，才能有效地扼制青少年犯罪，降低犯罪率。</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宪法关于“实行依法治国，建设社会主义法治国家”的治国方略对未来劳动者的法律素质也提出了更高的要求。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那么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w:t>
      </w:r>
    </w:p>
    <w:p>
      <w:pPr>
        <w:ind w:left="0" w:right="0" w:firstLine="560"/>
        <w:spacing w:before="450" w:after="450" w:line="312" w:lineRule="auto"/>
      </w:pPr>
      <w:r>
        <w:rPr>
          <w:rFonts w:ascii="宋体" w:hAnsi="宋体" w:eastAsia="宋体" w:cs="宋体"/>
          <w:color w:val="000"/>
          <w:sz w:val="28"/>
          <w:szCs w:val="28"/>
        </w:rPr>
        <w:t xml:space="preserve">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w:t>
      </w:r>
    </w:p>
    <w:p>
      <w:pPr>
        <w:ind w:left="0" w:right="0" w:firstLine="560"/>
        <w:spacing w:before="450" w:after="450" w:line="312" w:lineRule="auto"/>
      </w:pPr>
      <w:r>
        <w:rPr>
          <w:rFonts w:ascii="宋体" w:hAnsi="宋体" w:eastAsia="宋体" w:cs="宋体"/>
          <w:color w:val="000"/>
          <w:sz w:val="28"/>
          <w:szCs w:val="28"/>
        </w:rPr>
        <w:t xml:space="preserve">文化、港台文化对青少年产生了不可低估的影响。这些影响也是导致青少年犯罪的原因之一。社会的主流文化是健康向上的，对青少年起着积极的正面引导作用，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w:t>
      </w:r>
    </w:p>
    <w:p>
      <w:pPr>
        <w:ind w:left="0" w:right="0" w:firstLine="560"/>
        <w:spacing w:before="450" w:after="450" w:line="312" w:lineRule="auto"/>
      </w:pPr>
      <w:r>
        <w:rPr>
          <w:rFonts w:ascii="宋体" w:hAnsi="宋体" w:eastAsia="宋体" w:cs="宋体"/>
          <w:color w:val="000"/>
          <w:sz w:val="28"/>
          <w:szCs w:val="28"/>
        </w:rPr>
        <w:t xml:space="preserve">总之，因此自从计算机网络产生以来，网上违法犯罪行为便与之相伴而生并与日俱增。许多青少年身陷网络，难以自拔，成为青少年犯罪的重要诱因之一。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w:t>
      </w:r>
    </w:p>
    <w:p>
      <w:pPr>
        <w:ind w:left="0" w:right="0" w:firstLine="560"/>
        <w:spacing w:before="450" w:after="450" w:line="312" w:lineRule="auto"/>
      </w:pPr>
      <w:r>
        <w:rPr>
          <w:rFonts w:ascii="宋体" w:hAnsi="宋体" w:eastAsia="宋体" w:cs="宋体"/>
          <w:color w:val="000"/>
          <w:sz w:val="28"/>
          <w:szCs w:val="28"/>
        </w:rPr>
        <w:t xml:space="preserve">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w:t>
      </w:r>
    </w:p>
    <w:p>
      <w:pPr>
        <w:ind w:left="0" w:right="0" w:firstLine="560"/>
        <w:spacing w:before="450" w:after="450" w:line="312" w:lineRule="auto"/>
      </w:pPr>
      <w:r>
        <w:rPr>
          <w:rFonts w:ascii="宋体" w:hAnsi="宋体" w:eastAsia="宋体" w:cs="宋体"/>
          <w:color w:val="000"/>
          <w:sz w:val="28"/>
          <w:szCs w:val="28"/>
        </w:rPr>
        <w:t xml:space="preserve">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【2024年法制安全教育心得体会400字7篇文章】相关推荐文章: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2024年消防安全教育心得体会400字</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2024-09-20T07:53:01+08:00</dcterms:created>
  <dcterms:modified xsi:type="dcterms:W3CDTF">2024-09-20T07:53:01+08:00</dcterms:modified>
</cp:coreProperties>
</file>

<file path=docProps/custom.xml><?xml version="1.0" encoding="utf-8"?>
<Properties xmlns="http://schemas.openxmlformats.org/officeDocument/2006/custom-properties" xmlns:vt="http://schemas.openxmlformats.org/officeDocument/2006/docPropsVTypes"/>
</file>