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2024年个人工作心得体会200字(八篇)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个人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个人工作心得体会篇二</w:t>
      </w:r>
    </w:p>
    <w:p>
      <w:pPr>
        <w:ind w:left="0" w:right="0" w:firstLine="560"/>
        <w:spacing w:before="450" w:after="450" w:line="312" w:lineRule="auto"/>
      </w:pPr>
      <w:r>
        <w:rPr>
          <w:rFonts w:ascii="宋体" w:hAnsi="宋体" w:eastAsia="宋体" w:cs="宋体"/>
          <w:color w:val="000"/>
          <w:sz w:val="28"/>
          <w:szCs w:val="28"/>
        </w:rPr>
        <w:t xml:space="preserve">中央经济工作会议是每年都召开，但每年的侧重点和主要任务都有所不同，要深刻把握领会这次中央经济工作会议的精神实质，指导各项工作沿着正确的方向推进。</w:t>
      </w:r>
    </w:p>
    <w:p>
      <w:pPr>
        <w:ind w:left="0" w:right="0" w:firstLine="560"/>
        <w:spacing w:before="450" w:after="450" w:line="312" w:lineRule="auto"/>
      </w:pPr>
      <w:r>
        <w:rPr>
          <w:rFonts w:ascii="宋体" w:hAnsi="宋体" w:eastAsia="宋体" w:cs="宋体"/>
          <w:color w:val="000"/>
          <w:sz w:val="28"/>
          <w:szCs w:val="28"/>
        </w:rPr>
        <w:t xml:space="preserve">一、深刻领会经济工作会议新论断新阐述新要求</w:t>
      </w:r>
    </w:p>
    <w:p>
      <w:pPr>
        <w:ind w:left="0" w:right="0" w:firstLine="560"/>
        <w:spacing w:before="450" w:after="450" w:line="312" w:lineRule="auto"/>
      </w:pPr>
      <w:r>
        <w:rPr>
          <w:rFonts w:ascii="宋体" w:hAnsi="宋体" w:eastAsia="宋体" w:cs="宋体"/>
          <w:color w:val="000"/>
          <w:sz w:val="28"/>
          <w:szCs w:val="28"/>
        </w:rPr>
        <w:t xml:space="preserve">一是不是在传统思维下求发展，而是科学定位发展阶段，把握新常态的发展规律。</w:t>
      </w:r>
    </w:p>
    <w:p>
      <w:pPr>
        <w:ind w:left="0" w:right="0" w:firstLine="560"/>
        <w:spacing w:before="450" w:after="450" w:line="312" w:lineRule="auto"/>
      </w:pPr>
      <w:r>
        <w:rPr>
          <w:rFonts w:ascii="宋体" w:hAnsi="宋体" w:eastAsia="宋体" w:cs="宋体"/>
          <w:color w:val="000"/>
          <w:sz w:val="28"/>
          <w:szCs w:val="28"/>
        </w:rPr>
        <w:t xml:space="preserve">习总书记在这次中央经济工作会议上，对新常态做出了系统阐述，这一整套阐述，把这些年“转方式、调结构”的提法上升到规律性认识的高度，说明党对现阶段国家经济发展的指导思想更加清晰和系统化了。当然，新常态思想的提出和实施，要接受实践的检验并在实践中完善。然而，可预测和估量的前景意义看，新常态思想为中国提供了由经济大国走向经济强国的重大战略指导理论，不仅要管明年，而且要管今后很长一个时期。</w:t>
      </w:r>
    </w:p>
    <w:p>
      <w:pPr>
        <w:ind w:left="0" w:right="0" w:firstLine="560"/>
        <w:spacing w:before="450" w:after="450" w:line="312" w:lineRule="auto"/>
      </w:pPr>
      <w:r>
        <w:rPr>
          <w:rFonts w:ascii="宋体" w:hAnsi="宋体" w:eastAsia="宋体" w:cs="宋体"/>
          <w:color w:val="000"/>
          <w:sz w:val="28"/>
          <w:szCs w:val="28"/>
        </w:rPr>
        <w:t xml:space="preserve">善于理论思维和理论创新，历来是我们党的传统优势，习总书记引导全党理性、客观地认识和把握新常态，就是为了统一全党思想，在中国经济发展历史变化的重大转换关口，精神上保持平常心态，工作上打破惯性思维，增强自觉，主动作为，走出新路子。我们要谨防社会上乃至国内外一些舆论误导，把“新常态”曲解为“经济衰退”，制造“中国经济崩溃论”。在恐慌心理的驱使下，不仅容易丧失信心，而且容易重走老路，打乱新常态战略部署。</w:t>
      </w:r>
    </w:p>
    <w:p>
      <w:pPr>
        <w:ind w:left="0" w:right="0" w:firstLine="560"/>
        <w:spacing w:before="450" w:after="450" w:line="312" w:lineRule="auto"/>
      </w:pPr>
      <w:r>
        <w:rPr>
          <w:rFonts w:ascii="宋体" w:hAnsi="宋体" w:eastAsia="宋体" w:cs="宋体"/>
          <w:color w:val="000"/>
          <w:sz w:val="28"/>
          <w:szCs w:val="28"/>
        </w:rPr>
        <w:t xml:space="preserve">二是不是速度慢了就扩张，而是坚持稳中求进的宏观政策，力求“调速不减势、量增质更优”。</w:t>
      </w:r>
    </w:p>
    <w:p>
      <w:pPr>
        <w:ind w:left="0" w:right="0" w:firstLine="560"/>
        <w:spacing w:before="450" w:after="450" w:line="312" w:lineRule="auto"/>
      </w:pPr>
      <w:r>
        <w:rPr>
          <w:rFonts w:ascii="宋体" w:hAnsi="宋体" w:eastAsia="宋体" w:cs="宋体"/>
          <w:color w:val="000"/>
          <w:sz w:val="28"/>
          <w:szCs w:val="28"/>
        </w:rPr>
        <w:t xml:space="preserve">我国经济正处于结构调整阵痛期、经济增速换挡期、前期刺激政策消化期“三期叠加”的磨难中，旧有发展模式注定难以为继，完成改革重生必须坚定不移。这次会议，仍强调坚持“稳中求进”总基调，在把握“稳增长”与“调结构”之间的平衡关系中，有一句重要的话：“保持经济运行在合理区间，把转方式调结构放到更加重要位置”。也就是说速度有个底线，“继续实施积极的财政政策和稳健的货币政策”，是为了保证速度控制在这个“合理区间”内。明年经济工作的五大任务，排在“稳增长”后的第二大任务就是“发现培育新的增长点”，体现了明年经济工作是适应中国经济转型升级需求，要发掘经济新常态下的新需求，派生出新机遇，虽不容易实现，但也看出我国经济增长未来取向是从传统的投资驱动转向创新驱动，且形成更为多元的动力机制。</w:t>
      </w:r>
    </w:p>
    <w:p>
      <w:pPr>
        <w:ind w:left="0" w:right="0" w:firstLine="560"/>
        <w:spacing w:before="450" w:after="450" w:line="312" w:lineRule="auto"/>
      </w:pPr>
      <w:r>
        <w:rPr>
          <w:rFonts w:ascii="宋体" w:hAnsi="宋体" w:eastAsia="宋体" w:cs="宋体"/>
          <w:color w:val="000"/>
          <w:sz w:val="28"/>
          <w:szCs w:val="28"/>
        </w:rPr>
        <w:t xml:space="preserve">三是不是增长放缓则伤民生，而是重点保障和改善民生，防止平均数掩盖大多数。</w:t>
      </w:r>
    </w:p>
    <w:p>
      <w:pPr>
        <w:ind w:left="0" w:right="0" w:firstLine="560"/>
        <w:spacing w:before="450" w:after="450" w:line="312" w:lineRule="auto"/>
      </w:pPr>
      <w:r>
        <w:rPr>
          <w:rFonts w:ascii="宋体" w:hAnsi="宋体" w:eastAsia="宋体" w:cs="宋体"/>
          <w:color w:val="000"/>
          <w:sz w:val="28"/>
          <w:szCs w:val="28"/>
        </w:rPr>
        <w:t xml:space="preserve">“六个更加”导向，第一个就是“更加注重满足人民群众需要”。仍然把解决“三农”问题当作中之重，完善强农惠农政策。特别是在“加强保障和改善民生工作”任务中，提出“守住底线、突出重点”。“重点”一个是要做好明年就业工作。经济增速下降会导致就业岗位减少，这是一般规律。就业问题的解决，从根本上说，不能靠低工资、高就业的劳动力市场弹性容纳，还是要靠新的需求拉动新的增长点来吸纳，使劳动力质量提高与经济结构调整优化相适应。“重点”还有一个是扶贫工作。会议提出“要让贫困家庭的孩子都能接受公平的有质量的教育，不要让孩子输在起跑线上”，这条做到是很不容易的。还有一条“实现精准脱贫，防止平均数掩盖大多数”，这更不容易，而且有全局性意义。对我国来说，整个社会经济结构调整，必然也是分配结构调整的时机，没有分配结构的调整，就没有真正的经济结构调整，只有首先调整收入分配结构，改变社会贫富悬殊的失衡状况，让大多数劳动群众的收入多起来，支付能力提高了，市场消费需求才能真正提高，投资和生产才能在有效的消费需求引导下良性增长。否则，资本所有者口袋里的钱再多，没有劳动群众的购买力，市场也不会有出路。</w:t>
      </w:r>
    </w:p>
    <w:p>
      <w:pPr>
        <w:ind w:left="0" w:right="0" w:firstLine="560"/>
        <w:spacing w:before="450" w:after="450" w:line="312" w:lineRule="auto"/>
      </w:pPr>
      <w:r>
        <w:rPr>
          <w:rFonts w:ascii="宋体" w:hAnsi="宋体" w:eastAsia="宋体" w:cs="宋体"/>
          <w:color w:val="000"/>
          <w:sz w:val="28"/>
          <w:szCs w:val="28"/>
        </w:rPr>
        <w:t xml:space="preserve">四是不是为改革而改革，而是奔着问题去改革，让群众来评价改革成效。</w:t>
      </w:r>
    </w:p>
    <w:p>
      <w:pPr>
        <w:ind w:left="0" w:right="0" w:firstLine="560"/>
        <w:spacing w:before="450" w:after="450" w:line="312" w:lineRule="auto"/>
      </w:pPr>
      <w:r>
        <w:rPr>
          <w:rFonts w:ascii="宋体" w:hAnsi="宋体" w:eastAsia="宋体" w:cs="宋体"/>
          <w:color w:val="000"/>
          <w:sz w:val="28"/>
          <w:szCs w:val="28"/>
        </w:rPr>
        <w:t xml:space="preserve">不讲改革目的，不问改革是非，为改革而改革，是深化改革的危险所在。这次会议明确提出了一条方向性原则：“要围绕解决发展面临的突出问题推进改革”。那就是说，改革必须从问题出发，坚持问题导向，要针对阻碍自己发展的突出问题去改革，为中国特色社会主义经济的更好发展开辟通路，而不能脱离自己的经济发展实际要求。</w:t>
      </w:r>
    </w:p>
    <w:p>
      <w:pPr>
        <w:ind w:left="0" w:right="0" w:firstLine="560"/>
        <w:spacing w:before="450" w:after="450" w:line="312" w:lineRule="auto"/>
      </w:pPr>
      <w:r>
        <w:rPr>
          <w:rFonts w:ascii="宋体" w:hAnsi="宋体" w:eastAsia="宋体" w:cs="宋体"/>
          <w:color w:val="000"/>
          <w:sz w:val="28"/>
          <w:szCs w:val="28"/>
        </w:rPr>
        <w:t xml:space="preserve">二、准确把握20xx年经济工作主基调</w:t>
      </w:r>
    </w:p>
    <w:p>
      <w:pPr>
        <w:ind w:left="0" w:right="0" w:firstLine="560"/>
        <w:spacing w:before="450" w:after="450" w:line="312" w:lineRule="auto"/>
      </w:pPr>
      <w:r>
        <w:rPr>
          <w:rFonts w:ascii="宋体" w:hAnsi="宋体" w:eastAsia="宋体" w:cs="宋体"/>
          <w:color w:val="000"/>
          <w:sz w:val="28"/>
          <w:szCs w:val="28"/>
        </w:rPr>
        <w:t xml:space="preserve">要注重看到此次经济工作会议与往年的不同，理解好侧重点才能更好把握主基调。</w:t>
      </w:r>
    </w:p>
    <w:p>
      <w:pPr>
        <w:ind w:left="0" w:right="0" w:firstLine="560"/>
        <w:spacing w:before="450" w:after="450" w:line="312" w:lineRule="auto"/>
      </w:pPr>
      <w:r>
        <w:rPr>
          <w:rFonts w:ascii="宋体" w:hAnsi="宋体" w:eastAsia="宋体" w:cs="宋体"/>
          <w:color w:val="000"/>
          <w:sz w:val="28"/>
          <w:szCs w:val="28"/>
        </w:rPr>
        <w:t xml:space="preserve">一是纠偏，即放弃以往的光靠政府投资刺激经济增长的传统消极做法，化解、控制和防患地方债务。</w:t>
      </w:r>
    </w:p>
    <w:p>
      <w:pPr>
        <w:ind w:left="0" w:right="0" w:firstLine="560"/>
        <w:spacing w:before="450" w:after="450" w:line="312" w:lineRule="auto"/>
      </w:pPr>
      <w:r>
        <w:rPr>
          <w:rFonts w:ascii="宋体" w:hAnsi="宋体" w:eastAsia="宋体" w:cs="宋体"/>
          <w:color w:val="000"/>
          <w:sz w:val="28"/>
          <w:szCs w:val="28"/>
        </w:rPr>
        <w:t xml:space="preserve">二是稳定，即坚持稳中求进，要稳扎稳打，步步为营，巩固稳中向好的发展态势，促进经济社会大局稳定。</w:t>
      </w:r>
    </w:p>
    <w:p>
      <w:pPr>
        <w:ind w:left="0" w:right="0" w:firstLine="560"/>
        <w:spacing w:before="450" w:after="450" w:line="312" w:lineRule="auto"/>
      </w:pPr>
      <w:r>
        <w:rPr>
          <w:rFonts w:ascii="宋体" w:hAnsi="宋体" w:eastAsia="宋体" w:cs="宋体"/>
          <w:color w:val="000"/>
          <w:sz w:val="28"/>
          <w:szCs w:val="28"/>
        </w:rPr>
        <w:t xml:space="preserve">三是创新，即积极推动全面深化改革，坚持问题导向，勇于突破创新，以改革促发展、促转方式调结构、促民生改善。</w:t>
      </w:r>
    </w:p>
    <w:p>
      <w:pPr>
        <w:ind w:left="0" w:right="0" w:firstLine="560"/>
        <w:spacing w:before="450" w:after="450" w:line="312" w:lineRule="auto"/>
      </w:pPr>
      <w:r>
        <w:rPr>
          <w:rFonts w:ascii="宋体" w:hAnsi="宋体" w:eastAsia="宋体" w:cs="宋体"/>
          <w:color w:val="000"/>
          <w:sz w:val="28"/>
          <w:szCs w:val="28"/>
        </w:rPr>
        <w:t xml:space="preserve">四是破局，即充分考虑明年世界经济形势的不确定性和复杂性，努力抓住机遇，从容应对各类风险和挑战，有效发展中面临的问题。要冷静扎实办好自己的事，大力推进改革创新，把发展的强大动力和内需的巨大潜力释放出来，以转变经济发展方式的主动、调整经济结构的主动、改革开放的主动，赢得在经济发展上的主动和国际竞争中的主动，努力创造和维护政治关系友好、经贸规则有利、发展空间广阔的良好环境。</w:t>
      </w:r>
    </w:p>
    <w:p>
      <w:pPr>
        <w:ind w:left="0" w:right="0" w:firstLine="560"/>
        <w:spacing w:before="450" w:after="450" w:line="312" w:lineRule="auto"/>
      </w:pPr>
      <w:r>
        <w:rPr>
          <w:rFonts w:ascii="宋体" w:hAnsi="宋体" w:eastAsia="宋体" w:cs="宋体"/>
          <w:color w:val="000"/>
          <w:sz w:val="28"/>
          <w:szCs w:val="28"/>
        </w:rPr>
        <w:t xml:space="preserve">三、贯彻经济工作会议精神，大力发展服务业</w:t>
      </w:r>
    </w:p>
    <w:p>
      <w:pPr>
        <w:ind w:left="0" w:right="0" w:firstLine="560"/>
        <w:spacing w:before="450" w:after="450" w:line="312" w:lineRule="auto"/>
      </w:pPr>
      <w:r>
        <w:rPr>
          <w:rFonts w:ascii="宋体" w:hAnsi="宋体" w:eastAsia="宋体" w:cs="宋体"/>
          <w:color w:val="000"/>
          <w:sz w:val="28"/>
          <w:szCs w:val="28"/>
        </w:rPr>
        <w:t xml:space="preserve">我老秘网市提出的服务业要大中求全，大力发展现代服务业、优化提升传统服务业、拓展壮大新兴服务业的工作思路符合总书记关于新常态中经济结构不断优化升级的，符合中央关于不断积极发现培育新增长点的要求，符合关于增强战略性新兴产业和服务业支撑作用的战略部署。因此，我们要按照中央经济工作会议的要求，大力发展教育医疗、健康养老、文化娱乐、体育健身、电子商务等产业，推进服务业快速发展，拉动供给，形成新的增长点，形成推动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个人工作心得体会篇三</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改革开放和公路建设的成败。根据中共中央《关于加强新形势下保密工作的决定》与《中华人民共和国保守国家秘密法》精神，市局党委及各单位领导历来高度重视保密工作，始终把保密工作摆上主要领导的重要议事日程，并列入年终千分制综治安全考核之中，做到与全局工作同时布置、检查、总结、评比。并针对人事变动，及时对局保密工作领导机构、定密审核机构及人员进行调整和充实。明确各单位一把手对保密工作负总责，分管领导负具体责任，各职能部门各司其责，真正对保密工作做到一级管一级，一级对一级负责，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一)我局根据保密工作规定，进一步完善了《保密工作制度》、《涉密人员保密管理制度》、《保密宣传教育制度》、《计算机保密管理制度》、《要害部位保密安全管理制度》、《传真机、复印机等办公自动化设备保密管理制度》、《会议保密制度》、《送阅、传阅文件保密制度》、《档案保密管理制度》等保密工作规章制度，进一步加强了保密工作制度建设，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二)对涉密人员通过送出培训、以会代训、个人自学等形式提高涉密人员保密工作素质。涉密人员的上岗，按程序先由人事劳工科、安全保卫科进行资格审查、考核，再逐个填写《进入要害部位工作人员审批表》送分管领导审批。涉密人员按规定每年与我局主管领导签订《保密安全责任书》，对在岗、离岗、因私出国出境等情况作出具体规定和监督，使保密工作责任细化到人、到岗。</w:t>
      </w:r>
    </w:p>
    <w:p>
      <w:pPr>
        <w:ind w:left="0" w:right="0" w:firstLine="560"/>
        <w:spacing w:before="450" w:after="450" w:line="312" w:lineRule="auto"/>
      </w:pPr>
      <w:r>
        <w:rPr>
          <w:rFonts w:ascii="宋体" w:hAnsi="宋体" w:eastAsia="宋体" w:cs="宋体"/>
          <w:color w:val="000"/>
          <w:sz w:val="28"/>
          <w:szCs w:val="28"/>
        </w:rPr>
        <w:t xml:space="preserve">三、加强对保密重点部位的安全管理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局结合公路部门的特点与实际情况，确定各单位机要档案室、人事劳工档案室，工程、机械设计图纸及资料、工程招投标资料、交通战备密级资料、军用地图，文秘工作岗位，计算机系统，财务、审计资料及票证五个保密重点部位，并列入市局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了人事任免与奖惩专用电脑、财务、审计专用电脑、办公文件制作专用电脑、工程交通战备密级资料处理专用电脑共5台计算机为处理内部单位保密信息涉密计算机，做到与局域网脱离连接，同时规定不准上因特网以防失泄密;其次是对涉密计算机逐台设置开机密码，重要目录设置密钥口令进行身份认证，对计算机病毒进行查毒杀毒，并为涉密计算机配置防视频泄密干扰器等安全保密防范措施。加强电脑资料的保管，未经单位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三)加强对涉密机和磁介质的维修保密管理。当涉密机和涉密软、硬盘、移动磁盘发生故障时，由办公室查明原因及具体情况后，联系专业电脑公司派技术人员直接上门到单位对故障机和磁介质进行现场维修，以确保秘密信息不被泄密和被窃。同时按规定加强做好对新闻出版、对外提供信息的保密监管工作，防范于未然。</w:t>
      </w:r>
    </w:p>
    <w:p>
      <w:pPr>
        <w:ind w:left="0" w:right="0" w:firstLine="560"/>
        <w:spacing w:before="450" w:after="450" w:line="312" w:lineRule="auto"/>
      </w:pPr>
      <w:r>
        <w:rPr>
          <w:rFonts w:ascii="宋体" w:hAnsi="宋体" w:eastAsia="宋体" w:cs="宋体"/>
          <w:color w:val="000"/>
          <w:sz w:val="28"/>
          <w:szCs w:val="28"/>
        </w:rPr>
        <w:t xml:space="preserve">(四)加强了对机要文件的管理和各类文件的印制、保管、清理、归档、销毁工作的保密安全措施。特别是对起草文件过程中产生的废弃稿纸，不准随便乱扔，集中进行烧毁或用保密碎纸机进行碎纸销毁。加强送阅、传阅文件保密工作，对呈送领导人指示的文件进行登记，领导人批示后,退还办文部门，领导人之间不得横向传批文件，不得把批文直接交承办单位。传阅文件一律采取直传方式，经管文件的人员应逐件登记阅文人员名单，阅后退回，并清点份数，阅文人之间不得横向传阅。传阅夹内的文件，不许随意抽取，不得擅自扩大文件的传阅范围，文件阅毕后，必须签注姓名(全称)及时间。传阅文件一般每次不得超过两天，急件阅后即退，不得任意积压与延长时间。凡发给领导干部私人圈阅的各类文件，在年终必须按规定做好清退工作。</w:t>
      </w:r>
    </w:p>
    <w:p>
      <w:pPr>
        <w:ind w:left="0" w:right="0" w:firstLine="560"/>
        <w:spacing w:before="450" w:after="450" w:line="312" w:lineRule="auto"/>
      </w:pPr>
      <w:r>
        <w:rPr>
          <w:rFonts w:ascii="宋体" w:hAnsi="宋体" w:eastAsia="宋体" w:cs="宋体"/>
          <w:color w:val="000"/>
          <w:sz w:val="28"/>
          <w:szCs w:val="28"/>
        </w:rPr>
        <w:t xml:space="preserve">(五)对财务室、计算机室、机要档案室、人事劳工档案室按规定配置了三铁一器技防措施，并配置了1211型干粉灭火器及防虫樟脑丸等。同时，我局治安巡逻队、义务消防队经常性进行昼夜巡逻督查，发现问题急事即报，全面落实好保密工作的人防、物防、技防措施。</w:t>
      </w:r>
    </w:p>
    <w:p>
      <w:pPr>
        <w:ind w:left="0" w:right="0" w:firstLine="560"/>
        <w:spacing w:before="450" w:after="450" w:line="312" w:lineRule="auto"/>
      </w:pPr>
      <w:r>
        <w:rPr>
          <w:rFonts w:ascii="宋体" w:hAnsi="宋体" w:eastAsia="宋体" w:cs="宋体"/>
          <w:color w:val="000"/>
          <w:sz w:val="28"/>
          <w:szCs w:val="28"/>
        </w:rPr>
        <w:t xml:space="preserve">(六)加强做好会议保密工作。召开秘密程度较高的重要会议，会前先与保卫、保密部门联系，共同采取安全保密措施，并对与会人员进行保密教育，规定保密纪律。涉及国家秘密内容的会议，选择具备安全保密条件的会议场所，严禁使用无线话筒传达密件和向室外扩音。凡传达秘密文件，按文件规定和上级指示办理，不擅自扩大传达范围。严禁无关人员进人会场，对需要列席会议的人员，将名单呈报主管会议的领导同志审定。会议期间复制的秘密文件，统一编号登记分发，发给与会人员的文件，必须妥为保管，不得遗失。与会人员不得以任何形式对外泄露会议秘密内容，新闻部门不得公开报道会议秘密事项。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局通过加强领导干部保密工作责任制、保密机构队伍建设、保密宣传教育、规章制度建设、要害部位和涉密人员管理、规范定密工作、国家秘密载体管理、计算机保密技术管理，并针对存在的问题制订整改措施，做到自查自纠不断堵塞管理漏洞，有力地推动了单位保密工作向依法管理、依法治密迈进，保障了公路改建和养护生产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个人工作心得体会篇四</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通过学习不断提高职工保密意识和思想素质，来提高涉密人员、机关干部的保密防范意识，树立国家安全观念，做到警钟长呜。明确分工，落实责任，细化工作措施，不断完善齐抓共管工作机制。建立了以局长负责全局的保密工作领导小组，由分管副局长负责科室的保密工作。</w:t>
      </w:r>
    </w:p>
    <w:p>
      <w:pPr>
        <w:ind w:left="0" w:right="0" w:firstLine="560"/>
        <w:spacing w:before="450" w:after="450" w:line="312" w:lineRule="auto"/>
      </w:pPr>
      <w:r>
        <w:rPr>
          <w:rFonts w:ascii="宋体" w:hAnsi="宋体" w:eastAsia="宋体" w:cs="宋体"/>
          <w:color w:val="000"/>
          <w:sz w:val="28"/>
          <w:szCs w:val="28"/>
        </w:rPr>
        <w:t xml:space="preserve">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三、完善系统保密工作提高防范能力</w:t>
      </w:r>
    </w:p>
    <w:p>
      <w:pPr>
        <w:ind w:left="0" w:right="0" w:firstLine="560"/>
        <w:spacing w:before="450" w:after="450" w:line="312" w:lineRule="auto"/>
      </w:pPr>
      <w:r>
        <w:rPr>
          <w:rFonts w:ascii="宋体" w:hAnsi="宋体" w:eastAsia="宋体" w:cs="宋体"/>
          <w:color w:val="000"/>
          <w:sz w:val="28"/>
          <w:szCs w:val="28"/>
        </w:rPr>
        <w:t xml:space="preserve">加强涉密计算机、信息系统登记备案管理;做好涉密计算机及涉密网络和电子政务内网保密管理;做好移动储存介质备案管理工作。严格执行“涉密信息不上网、上网信息不涉密”的规定，本着“谁上网、谁负责”的要求，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工作制度，确保内部资料安全。与新进入统计局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工作责任制，严格遵守保密制度规定，人人做自觉遵守和不泄露国家机密。</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个人工作心得体会篇五</w:t>
      </w:r>
    </w:p>
    <w:p>
      <w:pPr>
        <w:ind w:left="0" w:right="0" w:firstLine="560"/>
        <w:spacing w:before="450" w:after="450" w:line="312" w:lineRule="auto"/>
      </w:pPr>
      <w:r>
        <w:rPr>
          <w:rFonts w:ascii="宋体" w:hAnsi="宋体" w:eastAsia="宋体" w:cs="宋体"/>
          <w:color w:val="000"/>
          <w:sz w:val="28"/>
          <w:szCs w:val="28"/>
        </w:rPr>
        <w:t xml:space="preserve">1月23日，泉州开发区商会举行“20xx工作总结暨20xx年企业家工作交流会议”。来自开发区内120多位工商企业界人士与开发区党工委、管委会领导和开发区管委会各部门、市垂直各单位、市直属各企业主要领导欢聚一堂，共叙佳话，共商发展大计。</w:t>
      </w:r>
    </w:p>
    <w:p>
      <w:pPr>
        <w:ind w:left="0" w:right="0" w:firstLine="560"/>
        <w:spacing w:before="450" w:after="450" w:line="312" w:lineRule="auto"/>
      </w:pPr>
      <w:r>
        <w:rPr>
          <w:rFonts w:ascii="宋体" w:hAnsi="宋体" w:eastAsia="宋体" w:cs="宋体"/>
          <w:color w:val="000"/>
          <w:sz w:val="28"/>
          <w:szCs w:val="28"/>
        </w:rPr>
        <w:t xml:space="preserve">会议由开发区商会会长丁金朝主持。开发区党工委、管委会书记梁炳辉在会上做了重要讲话。市工商联(总商会)主席周少雄、市工商联副主席丁水波应邀莅会指导。</w:t>
      </w:r>
    </w:p>
    <w:p>
      <w:pPr>
        <w:ind w:left="0" w:right="0" w:firstLine="560"/>
        <w:spacing w:before="450" w:after="450" w:line="312" w:lineRule="auto"/>
      </w:pPr>
      <w:r>
        <w:rPr>
          <w:rFonts w:ascii="宋体" w:hAnsi="宋体" w:eastAsia="宋体" w:cs="宋体"/>
          <w:color w:val="000"/>
          <w:sz w:val="28"/>
          <w:szCs w:val="28"/>
        </w:rPr>
        <w:t xml:space="preserve">会上，开发区党工委梁书记指出，20xx年，全区企业家不仅在推动企业发展上“敢拼会赢”，而且以“开发区人”的主人翁责任感，主动配合党工委、管委会开展项目攻坚、腾笼换鸟、风险化解、助学扶贫等各项工作，形成了政企互动、勠力同心、共推发展的良好氛围。</w:t>
      </w:r>
    </w:p>
    <w:p>
      <w:pPr>
        <w:ind w:left="0" w:right="0" w:firstLine="560"/>
        <w:spacing w:before="450" w:after="450" w:line="312" w:lineRule="auto"/>
      </w:pPr>
      <w:r>
        <w:rPr>
          <w:rFonts w:ascii="宋体" w:hAnsi="宋体" w:eastAsia="宋体" w:cs="宋体"/>
          <w:color w:val="000"/>
          <w:sz w:val="28"/>
          <w:szCs w:val="28"/>
        </w:rPr>
        <w:t xml:space="preserve">希望开发区商会主动融入党工委、管委会工作大局，进一步发挥好“企业之家”作用，团结和带领广大会员企业家，树立强烈的发展意识、责任意识和担当意识，以饱满的热情和创新的精神，践行五大理念，促进非公经济健康发展和非公经济人士健康成长。希望广大企业家增强信心，抢抓机遇，诚信经营，强化管理，努力把企业做大做强，为开发区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会上，开发区商会会长丁金朝同志通报了20xx年商会工作情况并对20xx年商会工作提出建议，同时也希望和鼓励全体会员企业家在新的一年里要不忘初心、执着坚守;要坚定信心、选准项目;要务实专心、精益求精;要诚信守心、形成合力。全面融入开发区发展大局，为推进开发区“五个示范区”、“党建特色区”和“政商关系亲清模范区”建设以及经济社会发展做出新贡献。</w:t>
      </w:r>
    </w:p>
    <w:p>
      <w:pPr>
        <w:ind w:left="0" w:right="0" w:firstLine="560"/>
        <w:spacing w:before="450" w:after="450" w:line="312" w:lineRule="auto"/>
      </w:pPr>
      <w:r>
        <w:rPr>
          <w:rFonts w:ascii="宋体" w:hAnsi="宋体" w:eastAsia="宋体" w:cs="宋体"/>
          <w:color w:val="000"/>
          <w:sz w:val="28"/>
          <w:szCs w:val="28"/>
        </w:rPr>
        <w:t xml:space="preserve">交流会上，企业家们结合各自企业实际,踊跃发言，各抒己见，如实的反映问题，就企业生产经营困难，融资困难等，特别是如何进一步加强扶持企业发展相关政策措施以及进一步推进开发区深度开发等方面发表了自己一些具有建设性的意见和建议，深受开发区党工委、管委会领导的重视。</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个人工作心得体会篇六</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个人工作心得体会篇七</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在教育局及教委的正确领导下，微机室的教学与管理工作更要扎实，树立服务意识，提高电教管理水平，建立良好地使用、管理和教学新的模式，小学微机室工作计划。</w:t>
      </w:r>
    </w:p>
    <w:p>
      <w:pPr>
        <w:ind w:left="0" w:right="0" w:firstLine="560"/>
        <w:spacing w:before="450" w:after="450" w:line="312" w:lineRule="auto"/>
      </w:pPr>
      <w:r>
        <w:rPr>
          <w:rFonts w:ascii="宋体" w:hAnsi="宋体" w:eastAsia="宋体" w:cs="宋体"/>
          <w:color w:val="000"/>
          <w:sz w:val="28"/>
          <w:szCs w:val="28"/>
        </w:rPr>
        <w:t xml:space="preserve">一、当好一名教师，敬业爱岗，增强责任心</w:t>
      </w:r>
    </w:p>
    <w:p>
      <w:pPr>
        <w:ind w:left="0" w:right="0" w:firstLine="560"/>
        <w:spacing w:before="450" w:after="450" w:line="312" w:lineRule="auto"/>
      </w:pPr>
      <w:r>
        <w:rPr>
          <w:rFonts w:ascii="宋体" w:hAnsi="宋体" w:eastAsia="宋体" w:cs="宋体"/>
          <w:color w:val="000"/>
          <w:sz w:val="28"/>
          <w:szCs w:val="28"/>
        </w:rPr>
        <w:t xml:space="preserve">首先做到爱岗敬业、钻研业务、服从工作分配、坚守岗位;增强服务意识，自觉维护与管理设备，要时时处处心中有设备，在教学中要耐心辅导学生，树立教师形象，在做好各项工作的同时，认真钻研微机教学及教法，并积极参与教科研活动;其次，既有工作分工，也要相互配合，工作计划《小学微机室工作计划》。</w:t>
      </w:r>
    </w:p>
    <w:p>
      <w:pPr>
        <w:ind w:left="0" w:right="0" w:firstLine="560"/>
        <w:spacing w:before="450" w:after="450" w:line="312" w:lineRule="auto"/>
      </w:pPr>
      <w:r>
        <w:rPr>
          <w:rFonts w:ascii="宋体" w:hAnsi="宋体" w:eastAsia="宋体" w:cs="宋体"/>
          <w:color w:val="000"/>
          <w:sz w:val="28"/>
          <w:szCs w:val="28"/>
        </w:rPr>
        <w:t xml:space="preserve">在微机室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电教室的清洁卫生。</w:t>
      </w:r>
    </w:p>
    <w:p>
      <w:pPr>
        <w:ind w:left="0" w:right="0" w:firstLine="560"/>
        <w:spacing w:before="450" w:after="450" w:line="312" w:lineRule="auto"/>
      </w:pPr>
      <w:r>
        <w:rPr>
          <w:rFonts w:ascii="宋体" w:hAnsi="宋体" w:eastAsia="宋体" w:cs="宋体"/>
          <w:color w:val="000"/>
          <w:sz w:val="28"/>
          <w:szCs w:val="28"/>
        </w:rPr>
        <w:t xml:space="preserve">二、规范管理，加强基础管理工作</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使用微机室须填写使用情况登记表(20xx、10、7开始实行)，坚持各项工作记录如维护维修记录等，坚持各项日常管理工作，如定位定机，入室穿鞋套制度等，各班学生轮流卫生值日制度等，要求微机教师在开学时都要带领学生学习各类规章制度。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三、加强政治与业务学习，提高教科研能力</w:t>
      </w:r>
    </w:p>
    <w:p>
      <w:pPr>
        <w:ind w:left="0" w:right="0" w:firstLine="560"/>
        <w:spacing w:before="450" w:after="450" w:line="312" w:lineRule="auto"/>
      </w:pPr>
      <w:r>
        <w:rPr>
          <w:rFonts w:ascii="宋体" w:hAnsi="宋体" w:eastAsia="宋体" w:cs="宋体"/>
          <w:color w:val="000"/>
          <w:sz w:val="28"/>
          <w:szCs w:val="28"/>
        </w:rPr>
        <w:t xml:space="preserve">政治学习，业务学习每学期学习三次，由指定专人召集并开展活动。在业务活动的基础上，继续开展横向联系与兄弟微机培训单位加强联系，积极进行教学、教研交流，大力提高教学、教研水平。同时在信息技术与课程整合中发挥微机室的骨干作用。</w:t>
      </w:r>
    </w:p>
    <w:p>
      <w:pPr>
        <w:ind w:left="0" w:right="0" w:firstLine="560"/>
        <w:spacing w:before="450" w:after="450" w:line="312" w:lineRule="auto"/>
      </w:pPr>
      <w:r>
        <w:rPr>
          <w:rFonts w:ascii="宋体" w:hAnsi="宋体" w:eastAsia="宋体" w:cs="宋体"/>
          <w:color w:val="000"/>
          <w:sz w:val="28"/>
          <w:szCs w:val="28"/>
        </w:rPr>
        <w:t xml:space="preserve">1、整理机房，维修设备，并适当进行维修;</w:t>
      </w:r>
    </w:p>
    <w:p>
      <w:pPr>
        <w:ind w:left="0" w:right="0" w:firstLine="560"/>
        <w:spacing w:before="450" w:after="450" w:line="312" w:lineRule="auto"/>
      </w:pPr>
      <w:r>
        <w:rPr>
          <w:rFonts w:ascii="宋体" w:hAnsi="宋体" w:eastAsia="宋体" w:cs="宋体"/>
          <w:color w:val="000"/>
          <w:sz w:val="28"/>
          <w:szCs w:val="28"/>
        </w:rPr>
        <w:t xml:space="preserve">4、对学校电教线路与电教设备的保管进行检查;</w:t>
      </w:r>
    </w:p>
    <w:p>
      <w:pPr>
        <w:ind w:left="0" w:right="0" w:firstLine="560"/>
        <w:spacing w:before="450" w:after="450" w:line="312" w:lineRule="auto"/>
      </w:pPr>
      <w:r>
        <w:rPr>
          <w:rFonts w:ascii="宋体" w:hAnsi="宋体" w:eastAsia="宋体" w:cs="宋体"/>
          <w:color w:val="000"/>
          <w:sz w:val="28"/>
          <w:szCs w:val="28"/>
        </w:rPr>
        <w:t xml:space="preserve">5、组织开展电教室日常管理与设备管理的检查;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6、组织开展公开课与听课等各类教研活动;</w:t>
      </w:r>
    </w:p>
    <w:p>
      <w:pPr>
        <w:ind w:left="0" w:right="0" w:firstLine="560"/>
        <w:spacing w:before="450" w:after="450" w:line="312" w:lineRule="auto"/>
      </w:pPr>
      <w:r>
        <w:rPr>
          <w:rFonts w:ascii="宋体" w:hAnsi="宋体" w:eastAsia="宋体" w:cs="宋体"/>
          <w:color w:val="000"/>
          <w:sz w:val="28"/>
          <w:szCs w:val="28"/>
        </w:rPr>
        <w:t xml:space="preserve">7、配合开展信息技术与课程整合;</w:t>
      </w:r>
    </w:p>
    <w:p>
      <w:pPr>
        <w:ind w:left="0" w:right="0" w:firstLine="560"/>
        <w:spacing w:before="450" w:after="450" w:line="312" w:lineRule="auto"/>
      </w:pPr>
      <w:r>
        <w:rPr>
          <w:rFonts w:ascii="宋体" w:hAnsi="宋体" w:eastAsia="宋体" w:cs="宋体"/>
          <w:color w:val="000"/>
          <w:sz w:val="28"/>
          <w:szCs w:val="28"/>
        </w:rPr>
        <w:t xml:space="preserve">8、统计各教师使用电教室情况及教学与管理情况，统计各电教室管理人员软硬件维护及日常管理情况。</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个人工作心得体会篇八</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_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三、保密工作信息情况</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四、计算机保密安全管理情况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xx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六、保密设施建设情况</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七、通信设备使用保密安全情况</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2024-09-20T07:29:13+08:00</dcterms:created>
  <dcterms:modified xsi:type="dcterms:W3CDTF">2024-09-20T07:29:13+08:00</dcterms:modified>
</cp:coreProperties>
</file>

<file path=docProps/custom.xml><?xml version="1.0" encoding="utf-8"?>
<Properties xmlns="http://schemas.openxmlformats.org/officeDocument/2006/custom-properties" xmlns:vt="http://schemas.openxmlformats.org/officeDocument/2006/docPropsVTypes"/>
</file>