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浅谈如何加强党支部政治建设</w:t>
      </w:r>
      <w:bookmarkEnd w:id="1"/>
    </w:p>
    <w:p>
      <w:pPr>
        <w:jc w:val="center"/>
        <w:spacing w:before="0" w:after="450"/>
      </w:pPr>
      <w:r>
        <w:rPr>
          <w:rFonts w:ascii="Arial" w:hAnsi="Arial" w:eastAsia="Arial" w:cs="Arial"/>
          <w:color w:val="999999"/>
          <w:sz w:val="20"/>
          <w:szCs w:val="20"/>
        </w:rPr>
        <w:t xml:space="preserve">来源：网络  作者：柔情似水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党支部政治建设主题教育开展以来，镇机关党支部严格按照镇党委工作安排，在镇指导组的精心指导下认真组织开展了各项学习等活动。现对照党章、党支部标准化规范化建设标准要求、年度脱贫攻坚计划等方面，结合机关支部的实际查摆出如下问题：一、部...</w:t>
      </w:r>
    </w:p>
    <w:p>
      <w:pPr>
        <w:ind w:left="0" w:right="0" w:firstLine="560"/>
        <w:spacing w:before="450" w:after="450" w:line="312" w:lineRule="auto"/>
      </w:pPr>
      <w:r>
        <w:rPr>
          <w:rFonts w:ascii="宋体" w:hAnsi="宋体" w:eastAsia="宋体" w:cs="宋体"/>
          <w:color w:val="000"/>
          <w:sz w:val="28"/>
          <w:szCs w:val="28"/>
        </w:rPr>
        <w:t xml:space="preserve">浅谈如何加强党支部政治建设</w:t>
      </w:r>
    </w:p>
    <w:p>
      <w:pPr>
        <w:ind w:left="0" w:right="0" w:firstLine="560"/>
        <w:spacing w:before="450" w:after="450" w:line="312" w:lineRule="auto"/>
      </w:pPr>
      <w:r>
        <w:rPr>
          <w:rFonts w:ascii="宋体" w:hAnsi="宋体" w:eastAsia="宋体" w:cs="宋体"/>
          <w:color w:val="000"/>
          <w:sz w:val="28"/>
          <w:szCs w:val="28"/>
        </w:rPr>
        <w:t xml:space="preserve">主题教育开展以来，镇机关党支部严格按照镇党委工作安排，在镇指导组的精心指导下认真组织开展了各项学习等活动。现对照党章、党支部标准化规范化建设标准要求、年度脱贫攻坚计划等方面，结合机关支部的实际查摆出如下问题：</w:t>
      </w:r>
    </w:p>
    <w:p>
      <w:pPr>
        <w:ind w:left="0" w:right="0" w:firstLine="560"/>
        <w:spacing w:before="450" w:after="450" w:line="312" w:lineRule="auto"/>
      </w:pPr>
      <w:r>
        <w:rPr>
          <w:rFonts w:ascii="宋体" w:hAnsi="宋体" w:eastAsia="宋体" w:cs="宋体"/>
          <w:color w:val="000"/>
          <w:sz w:val="28"/>
          <w:szCs w:val="28"/>
        </w:rPr>
        <w:t xml:space="preserve">一、部分党员未能积极创先争优，发挥先锋模范作用，具体表现为工作消极懈怠，工作责任心不够，上进心不足；</w:t>
      </w:r>
    </w:p>
    <w:p>
      <w:pPr>
        <w:ind w:left="0" w:right="0" w:firstLine="560"/>
        <w:spacing w:before="450" w:after="450" w:line="312" w:lineRule="auto"/>
      </w:pPr>
      <w:r>
        <w:rPr>
          <w:rFonts w:ascii="宋体" w:hAnsi="宋体" w:eastAsia="宋体" w:cs="宋体"/>
          <w:color w:val="000"/>
          <w:sz w:val="28"/>
          <w:szCs w:val="28"/>
        </w:rPr>
        <w:t xml:space="preserve">整改措施：加强党员的教育管理，根据主题教育工作要求，引导党员干部守初心、担使命、找差距、抓落实；</w:t>
      </w:r>
    </w:p>
    <w:p>
      <w:pPr>
        <w:ind w:left="0" w:right="0" w:firstLine="560"/>
        <w:spacing w:before="450" w:after="450" w:line="312" w:lineRule="auto"/>
      </w:pPr>
      <w:r>
        <w:rPr>
          <w:rFonts w:ascii="宋体" w:hAnsi="宋体" w:eastAsia="宋体" w:cs="宋体"/>
          <w:color w:val="000"/>
          <w:sz w:val="28"/>
          <w:szCs w:val="28"/>
        </w:rPr>
        <w:t xml:space="preserve">二、部分党小组组织生活会流于形式，交流学习不够深入，检视问题不够深刻；</w:t>
      </w:r>
    </w:p>
    <w:p>
      <w:pPr>
        <w:ind w:left="0" w:right="0" w:firstLine="560"/>
        <w:spacing w:before="450" w:after="450" w:line="312" w:lineRule="auto"/>
      </w:pPr>
      <w:r>
        <w:rPr>
          <w:rFonts w:ascii="宋体" w:hAnsi="宋体" w:eastAsia="宋体" w:cs="宋体"/>
          <w:color w:val="000"/>
          <w:sz w:val="28"/>
          <w:szCs w:val="28"/>
        </w:rPr>
        <w:t xml:space="preserve">整改措施：督促部分党小组组长严格按照工作要求开展好相关活动，深入交流学习，认真查摆和检视问题；</w:t>
      </w:r>
    </w:p>
    <w:p>
      <w:pPr>
        <w:ind w:left="0" w:right="0" w:firstLine="560"/>
        <w:spacing w:before="450" w:after="450" w:line="312" w:lineRule="auto"/>
      </w:pPr>
      <w:r>
        <w:rPr>
          <w:rFonts w:ascii="宋体" w:hAnsi="宋体" w:eastAsia="宋体" w:cs="宋体"/>
          <w:color w:val="000"/>
          <w:sz w:val="28"/>
          <w:szCs w:val="28"/>
        </w:rPr>
        <w:t xml:space="preserve">三、未达到党支部标准化规范化建设标准要求，具体表现为：规定的每月召开一次支委会、党小组会次数不够，至少每半年进行一次党课，至今未开展，未开展民主评议党员活动（每年一次）；</w:t>
      </w:r>
    </w:p>
    <w:p>
      <w:pPr>
        <w:ind w:left="0" w:right="0" w:firstLine="560"/>
        <w:spacing w:before="450" w:after="450" w:line="312" w:lineRule="auto"/>
      </w:pPr>
      <w:r>
        <w:rPr>
          <w:rFonts w:ascii="宋体" w:hAnsi="宋体" w:eastAsia="宋体" w:cs="宋体"/>
          <w:color w:val="000"/>
          <w:sz w:val="28"/>
          <w:szCs w:val="28"/>
        </w:rPr>
        <w:t xml:space="preserve">整改措施：严格按照党支部标准化规范化建设标准认真开展好支委会、党小组会、民主评议党员以及上党课等活动；</w:t>
      </w:r>
    </w:p>
    <w:p>
      <w:pPr>
        <w:ind w:left="0" w:right="0" w:firstLine="560"/>
        <w:spacing w:before="450" w:after="450" w:line="312" w:lineRule="auto"/>
      </w:pPr>
      <w:r>
        <w:rPr>
          <w:rFonts w:ascii="宋体" w:hAnsi="宋体" w:eastAsia="宋体" w:cs="宋体"/>
          <w:color w:val="000"/>
          <w:sz w:val="28"/>
          <w:szCs w:val="28"/>
        </w:rPr>
        <w:t xml:space="preserve">四、未开展主题教育党员交流活动。</w:t>
      </w:r>
    </w:p>
    <w:p>
      <w:pPr>
        <w:ind w:left="0" w:right="0" w:firstLine="560"/>
        <w:spacing w:before="450" w:after="450" w:line="312" w:lineRule="auto"/>
      </w:pPr>
      <w:r>
        <w:rPr>
          <w:rFonts w:ascii="宋体" w:hAnsi="宋体" w:eastAsia="宋体" w:cs="宋体"/>
          <w:color w:val="000"/>
          <w:sz w:val="28"/>
          <w:szCs w:val="28"/>
        </w:rPr>
        <w:t xml:space="preserve">整改措施：近期组织党员通过党员大会和党小组会方式进行主题教育交流学习；</w:t>
      </w:r>
    </w:p>
    <w:p>
      <w:pPr>
        <w:ind w:left="0" w:right="0" w:firstLine="560"/>
        <w:spacing w:before="450" w:after="450" w:line="312" w:lineRule="auto"/>
      </w:pPr>
      <w:r>
        <w:rPr>
          <w:rFonts w:ascii="宋体" w:hAnsi="宋体" w:eastAsia="宋体" w:cs="宋体"/>
          <w:color w:val="000"/>
          <w:sz w:val="28"/>
          <w:szCs w:val="28"/>
        </w:rPr>
        <w:t xml:space="preserve">五、对照年度脱贫攻坚工作存在部分党员干部未能履职尽责，发挥帮扶责任人的帮扶职能；通过县专班排查反馈机关支部共有7名党员贫困户走访不到位、满意度不高、认知度不高等问题；</w:t>
      </w:r>
    </w:p>
    <w:p>
      <w:pPr>
        <w:ind w:left="0" w:right="0" w:firstLine="560"/>
        <w:spacing w:before="450" w:after="450" w:line="312" w:lineRule="auto"/>
      </w:pPr>
      <w:r>
        <w:rPr>
          <w:rFonts w:ascii="宋体" w:hAnsi="宋体" w:eastAsia="宋体" w:cs="宋体"/>
          <w:color w:val="000"/>
          <w:sz w:val="28"/>
          <w:szCs w:val="28"/>
        </w:rPr>
        <w:t xml:space="preserve">整改措施：对未能履行职责的帮扶责任人进行约谈，督查帮扶责任人认真按照《帮扶责任人定期走访规程》履行帮扶职责，切实提高贫困户的认知度和满意度。</w:t>
      </w:r>
    </w:p>
    <w:p>
      <w:pPr>
        <w:ind w:left="0" w:right="0" w:firstLine="560"/>
        <w:spacing w:before="450" w:after="450" w:line="312" w:lineRule="auto"/>
      </w:pPr>
      <w:r>
        <w:rPr>
          <w:rFonts w:ascii="宋体" w:hAnsi="宋体" w:eastAsia="宋体" w:cs="宋体"/>
          <w:color w:val="000"/>
          <w:sz w:val="28"/>
          <w:szCs w:val="28"/>
        </w:rPr>
        <w:t xml:space="preserve">习总书记强调，基层党组织是党的执政之基、力量之源。只有基层党组织坚强有力，党员发挥应有作用，党的根基才能牢固，党才能有战斗力。管党兴党，重在基础。早在1926年，党中央就提出“一切工作归支部”。三湾改编时，毛泽东同志提出“把支部建在连上”，保证了党对军队的绝对领导。党的十八大以来，以习近平同志为核心的党中央，坚持把抓基层打基础作为长远之计和固本之举，深入开展“两学一做”学习教育，不断夯实党的执政根基。特别是党的十九大通过的新党章中，将党支部重新定义为党的基础组织，实现对党支部功能定位的再认识、再明确。新时代，新形势下，现就如何加强党支部政治建设谈谈个人的看法：</w:t>
      </w:r>
    </w:p>
    <w:p>
      <w:pPr>
        <w:ind w:left="0" w:right="0" w:firstLine="560"/>
        <w:spacing w:before="450" w:after="450" w:line="312" w:lineRule="auto"/>
      </w:pPr>
      <w:r>
        <w:rPr>
          <w:rFonts w:ascii="宋体" w:hAnsi="宋体" w:eastAsia="宋体" w:cs="宋体"/>
          <w:color w:val="000"/>
          <w:sz w:val="28"/>
          <w:szCs w:val="28"/>
        </w:rPr>
        <w:t xml:space="preserve">强基固本，激活党支部活力。“两学一做”推动全面从严治党向基层延伸，是助力党支部建设、激活党支部的有力举措。要把理想信念教育作为“首选课”，以习近平新时代中国特色社会主义思想、新党章等内容为重点，全面加强理想信念教育，引导党员牢固树立“四个意识”，坚定“四个自信”，坚守共产党人精神追求。持续深入推进“两学一做”学习教育常态化制度化，定期进行“党性体检”，不断提高党员党性意识、政治觉悟和组织观念，把党支部打造成为政治建设的主阵地。要把严守政治纪律和政治规矩作为“必修课”，教育引导全体党员坚决维护总书记党中央核心、全党核心地位，坚决维护党中央权威和集中统一领导，增强政治敏锐性和政治鉴别力，做到在任何时候都能听党话、跟党走。</w:t>
      </w:r>
    </w:p>
    <w:p>
      <w:pPr>
        <w:ind w:left="0" w:right="0" w:firstLine="560"/>
        <w:spacing w:before="450" w:after="450" w:line="312" w:lineRule="auto"/>
      </w:pPr>
      <w:r>
        <w:rPr>
          <w:rFonts w:ascii="宋体" w:hAnsi="宋体" w:eastAsia="宋体" w:cs="宋体"/>
          <w:color w:val="000"/>
          <w:sz w:val="28"/>
          <w:szCs w:val="28"/>
        </w:rPr>
        <w:t xml:space="preserve">认真落实从严治党，推进党内组织生活标准化建设。严格落实“三会一课”制度，促进组织生活常态化、制度化、规范化。严格落实党内谈心谈话、民主评议党员等制度，用好批评与自我批评的武器，强化党内监督管理，不断增进党内民主团结，尤其要抓好党员干部思想认识教育，防止产生“特殊党员”的认识偏差。严格落实党支部活动经费保障机制，建立经费使用台账，做到全程记录、手续齐备、专款专用，保证党支部日常活动开展。严格落实“主题党日”“党员政治生日”等党内活动，唤醒入党初心，凝聚思想共识，引导广大党员坚定理想信念，树立良好形象，做合格共产党员。</w:t>
      </w:r>
    </w:p>
    <w:p>
      <w:pPr>
        <w:ind w:left="0" w:right="0" w:firstLine="560"/>
        <w:spacing w:before="450" w:after="450" w:line="312" w:lineRule="auto"/>
      </w:pPr>
      <w:r>
        <w:rPr>
          <w:rFonts w:ascii="宋体" w:hAnsi="宋体" w:eastAsia="宋体" w:cs="宋体"/>
          <w:color w:val="000"/>
          <w:sz w:val="28"/>
          <w:szCs w:val="28"/>
        </w:rPr>
        <w:t xml:space="preserve">加强思想建设，坚定理想信念。总书记指出，“革命理想高于天”；理想信念就是共产党人精神上的“钙”，理想信念不坚定，精神上就会“缺钙”，就会得“软骨病”。所以，党中央要求把学习党章党规、学习总书记系列重要讲话精神作为最现实最重要的政治任务，有针对性地做好广大党员、干部职工的思想政治教育培训工作。通过系统学习，引导党员干部自觉尊崇党章、遵守党规，学习领会党的创新理论，能够准确把握共产党员为人做事、干工作的基准和底线，做一名理想信念坚定的合格党员。</w:t>
      </w:r>
    </w:p>
    <w:p>
      <w:pPr>
        <w:ind w:left="0" w:right="0" w:firstLine="560"/>
        <w:spacing w:before="450" w:after="450" w:line="312" w:lineRule="auto"/>
      </w:pPr>
      <w:r>
        <w:rPr>
          <w:rFonts w:ascii="宋体" w:hAnsi="宋体" w:eastAsia="宋体" w:cs="宋体"/>
          <w:color w:val="000"/>
          <w:sz w:val="28"/>
          <w:szCs w:val="28"/>
        </w:rPr>
        <w:t xml:space="preserve">把方向、管大局、保落实。全面落實从严治党，发挥企业党建领导核心和政治核心作用，把“把方向、管大局、保落实”运用到企业党建工作中。把方向，要在思想上、政治上、行动上同以习近平同志为核心的党中央保持高度一致，坚决贯彻党的理论和路线方针政策，坚决贯彻上级党委的新要求新部署，确保企业坚持正确的改革发展方向。管大局，认真谋划混改发展各项工作，紧密结合实际，加强生产经营科学决策，实施内部管理机制改革。保落实，建班子带队伍、抓班组打基础，明确责任，落实责任，追究责任，确保各项工作部署不折不扣落到实处。要求广大党员干部真正从思想上、工作上、作风上严起来、实起来，把党中央关于全面从严治党真管真严、敢管敢严、长管长严的要求落实到每一位党员。</w:t>
      </w:r>
    </w:p>
    <w:p>
      <w:pPr>
        <w:ind w:left="0" w:right="0" w:firstLine="560"/>
        <w:spacing w:before="450" w:after="450" w:line="312" w:lineRule="auto"/>
      </w:pPr>
      <w:r>
        <w:rPr>
          <w:rFonts w:ascii="宋体" w:hAnsi="宋体" w:eastAsia="宋体" w:cs="宋体"/>
          <w:color w:val="000"/>
          <w:sz w:val="28"/>
          <w:szCs w:val="28"/>
        </w:rPr>
        <w:t xml:space="preserve">抓实廉政建设，为基层创造良好的政治生态。健全支部党风廉政建设和重大事故报告制度，加固廉政堤坝。开展形式多样的廉政教育活动，使党员将各项制度内化于心，外化于行，严守党纪国法，坚守道德底线和廉政红线。要强化监督，多渠道、多方位接受广大职工群众的监督，发现问题坚决查处，始终保持正风肃纪的政治生态。</w:t>
      </w:r>
    </w:p>
    <w:p>
      <w:pPr>
        <w:ind w:left="0" w:right="0" w:firstLine="560"/>
        <w:spacing w:before="450" w:after="450" w:line="312" w:lineRule="auto"/>
      </w:pPr>
      <w:r>
        <w:rPr>
          <w:rFonts w:ascii="宋体" w:hAnsi="宋体" w:eastAsia="宋体" w:cs="宋体"/>
          <w:color w:val="000"/>
          <w:sz w:val="28"/>
          <w:szCs w:val="28"/>
        </w:rPr>
        <w:t xml:space="preserve">加强支部建设，发挥功能作用。新形势、新任务对党的工作提出了新使命、新要求。按照中央新时代党的建设总要求，结合优良传统和经验做法，党支部把“集结号”吹起来，充分发挥好自身功能作用，才能确保上级各项决策部署落地生根、取得实效。紧紧围绕“一抓，两强化，三提升”措施，统一思想、坚定信心，凝聚力量。“一抓”：抓教育，转观念，促作风转变。通过各种载体，循序渐进、潜移默化进行思想的提升，引导企业党员干部、党员群众主动转变陈旧观念，惰性思想，积极进取、主动担责，为企业发展坚定了信心、统一思想，凝聚合力。“两强化”：强化宣传工作，利用各种宣传载体及时进行各种精神的宣贯工作，使新观点、新理念、新措施入脑入心；强化正能量引导，能激发内在活力，催人进步，给人力量，积极向上、不断追求。教育职工摈弃负能量，营造风清气正良好氛围。“三提升”：提升党员干部责任担当意识，提升预见性思维、前瞻性工作方法；提升党员队伍实干奉献精神，积极主动工作；提升职工群众综合素质，齐心协力向着企业目标奋勇前进。引导广大党员发挥先锋模范作用，把党支部建设成为宣传党的主张、贯彻党的决定、领导基层治理、团结动员群众、推动改革发展的坚强战斗堡垒，着力推动党支部建设由外延式向内涵式转变提升，成为团结群众的核心、教育党员的学校、攻坚克难的堡垒，为企业改革发展提供坚强组织保证。</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担负着直接联系群众、宣传群众、组织群众、团结群众，把党的路线方针政策落实到基层的重要责任。树立一切工作到支部的鲜明导向，加强党支部建设，增强党支部创造力、凝聚力和战斗力，充分发挥党支部在农村改革发展中的战斗堡垒作用和党员先锋模范作用，为农村经济社会持续稳定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2024-10-28T23:16:09+08:00</dcterms:created>
  <dcterms:modified xsi:type="dcterms:W3CDTF">2024-10-28T23:16:09+08:00</dcterms:modified>
</cp:coreProperties>
</file>

<file path=docProps/custom.xml><?xml version="1.0" encoding="utf-8"?>
<Properties xmlns="http://schemas.openxmlformats.org/officeDocument/2006/custom-properties" xmlns:vt="http://schemas.openxmlformats.org/officeDocument/2006/docPropsVTypes"/>
</file>