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2024业务部工作总结模板精选</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2024业务部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2024业务部工作总结模板精选一</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在已经到来的20xx年里，世界在发展，时代在前行，人们都充满着希望。在新一年里，公司也将迎来更大的发展，为了跟进时代进步的脚伐，我也制度了相应工作总结并提出一些自己小小的建议。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1、回复交期。每个订单下单后我将及时回复的交期，如果交期有问题就和客户沟通，如果客户不能接受延期，我将和生产部门协调好，尽量满足客户的要求。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2、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3、产品的改进。公司的产品有改进是公司的一种进步，我们在启用新品时，首先要给客户送样，得到他们的承认后方可使用，若他们不接受，我们将作相应的改进满足他们的需求。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4、回访和沟通。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总结和建议，有什么不当的地方还请领导指正。在新的一年里，我将会尽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2024业务部工作总结模板精选二</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__年因“____X项目”的上马，使__石化实现转型升级并进入快速发展的新里程。____石化有幸成为中国石油产业扶贫的重点支持企业，这是_和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____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成都是对责任心和工作能力的考验，如何化繁为简而又能保证万无一失，如何以最小的成本换得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2024业务部工作总结模板精选三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w:t>
      </w:r>
    </w:p>
    <w:p>
      <w:pPr>
        <w:ind w:left="0" w:right="0" w:firstLine="560"/>
        <w:spacing w:before="450" w:after="450" w:line="312" w:lineRule="auto"/>
      </w:pPr>
      <w:r>
        <w:rPr>
          <w:rFonts w:ascii="宋体" w:hAnsi="宋体" w:eastAsia="宋体" w:cs="宋体"/>
          <w:color w:val="000"/>
          <w:sz w:val="28"/>
          <w:szCs w:val="28"/>
        </w:rPr>
        <w:t xml:space="preserve">【2024业务部工作总结模板精选】相关推荐文章: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2024年公司业务部工作总结模板</w:t>
      </w:r>
    </w:p>
    <w:p>
      <w:pPr>
        <w:ind w:left="0" w:right="0" w:firstLine="560"/>
        <w:spacing w:before="450" w:after="450" w:line="312" w:lineRule="auto"/>
      </w:pPr>
      <w:r>
        <w:rPr>
          <w:rFonts w:ascii="宋体" w:hAnsi="宋体" w:eastAsia="宋体" w:cs="宋体"/>
          <w:color w:val="000"/>
          <w:sz w:val="28"/>
          <w:szCs w:val="28"/>
        </w:rPr>
        <w:t xml:space="preserve">2024业务部个人工作计划模板</w:t>
      </w:r>
    </w:p>
    <w:p>
      <w:pPr>
        <w:ind w:left="0" w:right="0" w:firstLine="560"/>
        <w:spacing w:before="450" w:after="450" w:line="312" w:lineRule="auto"/>
      </w:pPr>
      <w:r>
        <w:rPr>
          <w:rFonts w:ascii="宋体" w:hAnsi="宋体" w:eastAsia="宋体" w:cs="宋体"/>
          <w:color w:val="000"/>
          <w:sz w:val="28"/>
          <w:szCs w:val="28"/>
        </w:rPr>
        <w:t xml:space="preserve">业务部市场人员工作总结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