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医院医师个人总结(十七篇)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医院医师个人总结篇三</w:t>
      </w:r>
    </w:p>
    <w:p>
      <w:pPr>
        <w:ind w:left="0" w:right="0" w:firstLine="560"/>
        <w:spacing w:before="450" w:after="450" w:line="312" w:lineRule="auto"/>
      </w:pPr>
      <w:r>
        <w:rPr>
          <w:rFonts w:ascii="宋体" w:hAnsi="宋体" w:eastAsia="宋体" w:cs="宋体"/>
          <w:color w:val="000"/>
          <w:sz w:val="28"/>
          <w:szCs w:val="28"/>
        </w:rPr>
        <w:t xml:space="preserve">20x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x月底，接诊约x万人次，圆满完成了工作任务。</w:t>
      </w:r>
    </w:p>
    <w:p>
      <w:pPr>
        <w:ind w:left="0" w:right="0" w:firstLine="560"/>
        <w:spacing w:before="450" w:after="450" w:line="312" w:lineRule="auto"/>
      </w:pPr>
      <w:r>
        <w:rPr>
          <w:rFonts w:ascii="宋体" w:hAnsi="宋体" w:eastAsia="宋体" w:cs="宋体"/>
          <w:color w:val="000"/>
          <w:sz w:val="28"/>
          <w:szCs w:val="28"/>
        </w:rPr>
        <w:t xml:space="preserve">一、以病人为中心，全心全意为患者服务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二、加强医德医风建设，树立良好的医师形象</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三、完善各项规章制度，将规范落到实处</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四、做好急诊急救工作</w:t>
      </w:r>
    </w:p>
    <w:p>
      <w:pPr>
        <w:ind w:left="0" w:right="0" w:firstLine="560"/>
        <w:spacing w:before="450" w:after="450" w:line="312" w:lineRule="auto"/>
      </w:pPr>
      <w:r>
        <w:rPr>
          <w:rFonts w:ascii="宋体" w:hAnsi="宋体" w:eastAsia="宋体" w:cs="宋体"/>
          <w:color w:val="000"/>
          <w:sz w:val="28"/>
          <w:szCs w:val="28"/>
        </w:rPr>
        <w:t xml:space="preserve">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医院医师个人总结篇四</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医院医师个人总结篇五</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医院医师个人总结篇六</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医院医师个人总结篇七</w:t>
      </w:r>
    </w:p>
    <w:p>
      <w:pPr>
        <w:ind w:left="0" w:right="0" w:firstLine="560"/>
        <w:spacing w:before="450" w:after="450" w:line="312" w:lineRule="auto"/>
      </w:pPr>
      <w:r>
        <w:rPr>
          <w:rFonts w:ascii="宋体" w:hAnsi="宋体" w:eastAsia="宋体" w:cs="宋体"/>
          <w:color w:val="000"/>
          <w:sz w:val="28"/>
          <w:szCs w:val="28"/>
        </w:rPr>
        <w:t xml:space="preserve">从20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医院医师个人总结篇八</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与业务道德水平，摆正主人翁的心态，急病人所急，想病人所想，竭尽全能地为患者服务；耐心对待每一位患者，不管自己多累，都不厌其烦地做好解释与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搜集整理努力提高自己综合分析问题与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与同事们的帮助下，我的各项工作完成地较为圆满，但是我不能有丝毫的松懈，因为以后的工作还会面临更大的挑战与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医院医师个人总结篇九</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与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与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与工作。在工作上，我能够严谨细心积极的工作，并能及时与同事们沟通交流，以弥补工作中的漏洞与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与病史搜集等工作。其次，临床操作水平较差，不能全面的熟练的帮助同事们处理急诊病人。再次，理论知识不扎实，在临床的检查、诊断、用药、护理等方面不能较快较好的完成工作。在今后的工作中，我会在理论与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与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2、在病历书写上，进一步提高自己的体格检查水平，完善病史搜集的能力，改进书写时的用语与习惯。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5、在医患沟通时，做到真诚、热心、耐心的与患者交流，并能做到善于与患者沟通。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7、努力提高个人业务水平，理论知识与临床操作都要加强。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8、在儿童预防保健工作方面，要向前辈学习以提高自己的工作能力，建立健全各种表册，及时准确上报各种报表与数据，积极配合上级指派的临时任务。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与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w:t>
      </w:r>
    </w:p>
    <w:p>
      <w:pPr>
        <w:ind w:left="0" w:right="0" w:firstLine="560"/>
        <w:spacing w:before="450" w:after="450" w:line="312" w:lineRule="auto"/>
      </w:pPr>
      <w:r>
        <w:rPr>
          <w:rFonts w:ascii="宋体" w:hAnsi="宋体" w:eastAsia="宋体" w:cs="宋体"/>
          <w:color w:val="000"/>
          <w:sz w:val="28"/>
          <w:szCs w:val="28"/>
        </w:rPr>
        <w:t xml:space="preserve">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2.配合股份制管理模式，抓医师质量和优秀服务，合理使用护工，保证患者基础医师到位率;强调病区环境管理，彻底杜绝了针灸科的环境脏、乱、差，尿垫到处晾晒的问题。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3.从业务技能、管理理论等方面强化新厦年轻医生长的培训，使她们尽快成熟，成为管理骨干。今年通过考核评议，5名副医生长转正、3名被提升为病区副医生长。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医生节”大型庆典活动，得到市级领导及医师界专家同行的赞誉;积极开拓杏苑报、每日新报、天津日报、天津电台、电视台等多种媒体的宣传空间，通过健康教育、事迹报告会、作品展示会等形式表现医生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医师人员年度理论及操作考核，合格率达97.9%.抓医生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6.迎接市卫生局组织的年度质控大检查，我院医师各项工作成绩达标，总分96.7，名列全市榜首。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7.个人在自我建设方面：今年荣获“天津市市级优秀医师工作者”称号;通过赴美国考察学习，带回来一些先进的管理经验，并积极总结临床经验，本年度完成国家级论文3篇、会议论文2篇及综述1篇。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医师部主任、一名光荣的中共党员，我特别注重自己的廉洁自律性，吃苦在前、享受在后，带病坚持工作，亲自带领科医生长、医生长巡查各岗;医。学教育网努力提高自己的思想认识，积极参与医师支部建设，发展更多的年轻党员梯队，现在新厦的党员队伍已经扩大到20余名，其中以年轻的临床骨干为主，使医师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医师工作的顺利开展和医师水平的提高，得益于以石院长为首的各位领导的正确决策和各级基层医师人员的共同努力，明年医师部要创立自己的学术期刊，医。学教育网提高医师学术水平，发挥中医、中西医结合医师优势，争取使我院的医师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医院医师个人总结篇十三</w:t>
      </w:r>
    </w:p>
    <w:p>
      <w:pPr>
        <w:ind w:left="0" w:right="0" w:firstLine="560"/>
        <w:spacing w:before="450" w:after="450" w:line="312" w:lineRule="auto"/>
      </w:pPr>
      <w:r>
        <w:rPr>
          <w:rFonts w:ascii="宋体" w:hAnsi="宋体" w:eastAsia="宋体" w:cs="宋体"/>
          <w:color w:val="000"/>
          <w:sz w:val="28"/>
          <w:szCs w:val="28"/>
        </w:rPr>
        <w:t xml:space="preserve">20x年在院领导的关怀和支持下，科室的全体医护人员的努力奋斗下，在各个科室的团结协作，支持和帮助下，一年来科室的建设，科室的发展以及社会效益和经济效益都取得了一定的成绩，现总结如下：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同心协力努力下，工作上有较大的起色。20x年x月x日—20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计划生育手术共计1392，其中的无痛人流859，上环取环338;接待来院产前检查的共计4599人次，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20x年有很多工作做：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医院医师个人总结篇十四</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上、思想上始终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医院医师个人总结篇十六</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医院医师个人总结篇十七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光阴似箭，日月如梭。作为一名光荣的白衣天使，我特别注重自己的廉洁自律性，吃苦在前、享受在后，带病坚持工作;努力提高自己的思想认识，积极参与医师医院的各项建设。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医师事业是一项崇高而神圣的事业，我为自己是医师队伍中的一员而自豪。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2024-10-06T07:36:32+08:00</dcterms:created>
  <dcterms:modified xsi:type="dcterms:W3CDTF">2024-10-06T07:36:32+08:00</dcterms:modified>
</cp:coreProperties>
</file>

<file path=docProps/custom.xml><?xml version="1.0" encoding="utf-8"?>
<Properties xmlns="http://schemas.openxmlformats.org/officeDocument/2006/custom-properties" xmlns:vt="http://schemas.openxmlformats.org/officeDocument/2006/docPropsVTypes"/>
</file>