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镇村人居环境整治工作方案</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镇村人居环境整治工作方案为加强我镇文明创建力度，全面落实村庄清洁行动，提升全域人居环境水平，针对镇村环境清理不彻底，尤其是集镇背街小巷，中心村庄和自然村庄房前屋后卫生整治不到位情况，经镇党委、政府研究决定，集中时间，集中精力，全面开展“整治...</w:t>
      </w:r>
    </w:p>
    <w:p>
      <w:pPr>
        <w:ind w:left="0" w:right="0" w:firstLine="560"/>
        <w:spacing w:before="450" w:after="450" w:line="312" w:lineRule="auto"/>
      </w:pPr>
      <w:r>
        <w:rPr>
          <w:rFonts w:ascii="宋体" w:hAnsi="宋体" w:eastAsia="宋体" w:cs="宋体"/>
          <w:color w:val="000"/>
          <w:sz w:val="28"/>
          <w:szCs w:val="28"/>
        </w:rPr>
        <w:t xml:space="preserve">镇村人居环境整治工作方案</w:t>
      </w:r>
    </w:p>
    <w:p>
      <w:pPr>
        <w:ind w:left="0" w:right="0" w:firstLine="560"/>
        <w:spacing w:before="450" w:after="450" w:line="312" w:lineRule="auto"/>
      </w:pPr>
      <w:r>
        <w:rPr>
          <w:rFonts w:ascii="宋体" w:hAnsi="宋体" w:eastAsia="宋体" w:cs="宋体"/>
          <w:color w:val="000"/>
          <w:sz w:val="28"/>
          <w:szCs w:val="28"/>
        </w:rPr>
        <w:t xml:space="preserve">为加强我镇文明创建力度，全面落实村庄清洁行动，提升全域人居环境水平，针对镇村环境清理不彻底，尤其是集镇背街小巷，中心村庄和自然村庄房前屋后卫生整治不到位情况，经镇党委、政府研究决定，集中时间，集中精力，全面开展“整治房前屋后，清理河道路边”乡村人居环境专项整治攻坚战，特制定如下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X月X日至X月X日，为期半个月，时间服从任务。</w:t>
      </w:r>
    </w:p>
    <w:p>
      <w:pPr>
        <w:ind w:left="0" w:right="0" w:firstLine="560"/>
        <w:spacing w:before="450" w:after="450" w:line="312" w:lineRule="auto"/>
      </w:pPr>
      <w:r>
        <w:rPr>
          <w:rFonts w:ascii="宋体" w:hAnsi="宋体" w:eastAsia="宋体" w:cs="宋体"/>
          <w:color w:val="000"/>
          <w:sz w:val="28"/>
          <w:szCs w:val="28"/>
        </w:rPr>
        <w:t xml:space="preserve">二、清理内容。</w:t>
      </w:r>
    </w:p>
    <w:p>
      <w:pPr>
        <w:ind w:left="0" w:right="0" w:firstLine="560"/>
        <w:spacing w:before="450" w:after="450" w:line="312" w:lineRule="auto"/>
      </w:pPr>
      <w:r>
        <w:rPr>
          <w:rFonts w:ascii="宋体" w:hAnsi="宋体" w:eastAsia="宋体" w:cs="宋体"/>
          <w:color w:val="000"/>
          <w:sz w:val="28"/>
          <w:szCs w:val="28"/>
        </w:rPr>
        <w:t xml:space="preserve">X、开展全域卫生盲点的整治。重点清理群众房前屋后垃圾、乱堆乱放和松树疫木疫柴及公路沿线疫木疫柴，尤其是村部周边、中心村庄和自然村庄的乱搭乱建和陈年垃圾。结合河长制，加强辖区内河道管理，清理河道内白色及建筑垃圾，拆除乱搭乱建违章建筑，清除随意种植的菜地，确保河道整洁，河水清洁。清理时间长久、破损、不合时宜的宣传标语。结合改厕整改行动，对公厕加大管理、维护，做到所有到公厕道路硬化、水电接通、每天保洁，重点整治农村公厕“长流水”现象。对辖区内水体、村庄内所有河道及周边坑塘、沟渠的黑臭水体进行全面治理。同时镇直各单位、各村要搞好自身办公环境的垃圾清理和卫生保洁工作。</w:t>
      </w:r>
    </w:p>
    <w:p>
      <w:pPr>
        <w:ind w:left="0" w:right="0" w:firstLine="560"/>
        <w:spacing w:before="450" w:after="450" w:line="312" w:lineRule="auto"/>
      </w:pPr>
      <w:r>
        <w:rPr>
          <w:rFonts w:ascii="宋体" w:hAnsi="宋体" w:eastAsia="宋体" w:cs="宋体"/>
          <w:color w:val="000"/>
          <w:sz w:val="28"/>
          <w:szCs w:val="28"/>
        </w:rPr>
        <w:t xml:space="preserve">各村要广泛发动群众，充分利用公益性岗位进行本次人居环境整治，通过发放垃圾袋给公益性岗位和群众，发动群众收集垃圾后由村统一运送至主干道堆放，中航环卫公司负责及时清运处理。对疑难问题和重点整治对象，联系村班子成员和村书记要统筹使用镇工作组和村干力量，采取集中攻坚形式予以整治。对村级确实难以攻坚的，上报镇后，镇统一组织力量集中整治。</w:t>
      </w:r>
    </w:p>
    <w:p>
      <w:pPr>
        <w:ind w:left="0" w:right="0" w:firstLine="560"/>
        <w:spacing w:before="450" w:after="450" w:line="312" w:lineRule="auto"/>
      </w:pPr>
      <w:r>
        <w:rPr>
          <w:rFonts w:ascii="宋体" w:hAnsi="宋体" w:eastAsia="宋体" w:cs="宋体"/>
          <w:color w:val="000"/>
          <w:sz w:val="28"/>
          <w:szCs w:val="28"/>
        </w:rPr>
        <w:t xml:space="preserve">X、持续推进校园周边环境综合整治。一是结合防疫要求由防疫领导组牵头，联合市场监督管理所、执法分局、派出所、中小学校等相关职能部门集中力量对辖区内学校周边食品经营摊点按防疫的要求开展整治。二是加大校园自身和周边卫生整治，重点是学校内外的卫生盲点和卫生死角，消除蚊虫生存环境。</w:t>
      </w:r>
    </w:p>
    <w:p>
      <w:pPr>
        <w:ind w:left="0" w:right="0" w:firstLine="560"/>
        <w:spacing w:before="450" w:after="450" w:line="312" w:lineRule="auto"/>
      </w:pPr>
      <w:r>
        <w:rPr>
          <w:rFonts w:ascii="宋体" w:hAnsi="宋体" w:eastAsia="宋体" w:cs="宋体"/>
          <w:color w:val="000"/>
          <w:sz w:val="28"/>
          <w:szCs w:val="28"/>
        </w:rPr>
        <w:t xml:space="preserve">X、集镇持续开展集镇文明创建活动。一是镇执法分局结合防疫工作需要，重点整治出店经营和占道经营，有序科学管理小摊小贩。对不按规定时间、规定地点经营的，并造成交通拥堵的，一经发现立即责令摊贩业主进行整改，对拒不整改或无法达到整改要求的坚决予以处罚甚至取缔。二是街道配合中航环卫公司重点加强对集镇背街小巷、广场和公厕等公共服务设施、大小河道和人工湖等水域卫生整治。三是镇执法分局要加强对集镇和镇区范围内小广告的打击力度，要建立健全小广告整治机制，对重点的小广告制作者、张贴者重点打击。</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各村在此次环境整治中所需人员、车辆、机械等经费由各村自行解决，整治过程中大额支出由各村严格按照“一事一议”、“四议两公开”原则，按程序支出。</w:t>
      </w:r>
    </w:p>
    <w:p>
      <w:pPr>
        <w:ind w:left="0" w:right="0" w:firstLine="560"/>
        <w:spacing w:before="450" w:after="450" w:line="312" w:lineRule="auto"/>
      </w:pPr>
      <w:r>
        <w:rPr>
          <w:rFonts w:ascii="宋体" w:hAnsi="宋体" w:eastAsia="宋体" w:cs="宋体"/>
          <w:color w:val="000"/>
          <w:sz w:val="28"/>
          <w:szCs w:val="28"/>
        </w:rPr>
        <w:t xml:space="preserve">四、工作要求X、高度重视。</w:t>
      </w:r>
    </w:p>
    <w:p>
      <w:pPr>
        <w:ind w:left="0" w:right="0" w:firstLine="560"/>
        <w:spacing w:before="450" w:after="450" w:line="312" w:lineRule="auto"/>
      </w:pPr>
      <w:r>
        <w:rPr>
          <w:rFonts w:ascii="宋体" w:hAnsi="宋体" w:eastAsia="宋体" w:cs="宋体"/>
          <w:color w:val="000"/>
          <w:sz w:val="28"/>
          <w:szCs w:val="28"/>
        </w:rPr>
        <w:t xml:space="preserve">环境集中整顿是建设美好的需要，各村要高度重视，联系村班子成员是此次环境集中整治第一责任人，村书记是直接责任人，本次集中整治由各村具体负责组织实施，精心组织，强力推进，不断提升环境整治效果和水平。</w:t>
      </w:r>
    </w:p>
    <w:p>
      <w:pPr>
        <w:ind w:left="0" w:right="0" w:firstLine="560"/>
        <w:spacing w:before="450" w:after="450" w:line="312" w:lineRule="auto"/>
      </w:pPr>
      <w:r>
        <w:rPr>
          <w:rFonts w:ascii="宋体" w:hAnsi="宋体" w:eastAsia="宋体" w:cs="宋体"/>
          <w:color w:val="000"/>
          <w:sz w:val="28"/>
          <w:szCs w:val="28"/>
        </w:rPr>
        <w:t xml:space="preserve">X、人员安排。按照镇党委、政府的统一安排，结合防疫和脱贫攻坚工作，抽调如下人员参与本次人居环境整治工作：</w:t>
      </w:r>
    </w:p>
    <w:p>
      <w:pPr>
        <w:ind w:left="0" w:right="0" w:firstLine="560"/>
        <w:spacing w:before="450" w:after="450" w:line="312" w:lineRule="auto"/>
      </w:pPr>
      <w:r>
        <w:rPr>
          <w:rFonts w:ascii="宋体" w:hAnsi="宋体" w:eastAsia="宋体" w:cs="宋体"/>
          <w:color w:val="000"/>
          <w:sz w:val="28"/>
          <w:szCs w:val="28"/>
        </w:rPr>
        <w:t xml:space="preserve">X、加大宣传。各村要强化环境整治宣传，通过广播、条幅、党建大屏幕加大宣传力度，提高群众的支持和参与度，组织农户开展房前屋后的垃圾清扫，全面开展自查自清活动，力争全覆盖、零死角，积极引导农民垃圾入桶，转变生活习惯，改变生活方式。同时，各村、镇直单位要紧紧结合创建县第二届文明村镇、新文明实践活动、“五色”志愿者服务等因地制宜联合开展相关活动，并做好档案资料收集。X月份各村必须在红黑榜评选评出将家庭内外卫生较差户且不积极配合本次整治人居环境整治作为黑榜，镇将在整治活动结束后，对此项工作进行督查。</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人居环境整治作为年度重点工作之一，为确保工作持续推进，各村、街道要进一步压实责任，并对存在的问题举一反三，立即整改，确保环境整治工作真正落到实处。</w:t>
      </w:r>
    </w:p>
    <w:p>
      <w:pPr>
        <w:ind w:left="0" w:right="0" w:firstLine="560"/>
        <w:spacing w:before="450" w:after="450" w:line="312" w:lineRule="auto"/>
      </w:pPr>
      <w:r>
        <w:rPr>
          <w:rFonts w:ascii="宋体" w:hAnsi="宋体" w:eastAsia="宋体" w:cs="宋体"/>
          <w:color w:val="000"/>
          <w:sz w:val="28"/>
          <w:szCs w:val="28"/>
        </w:rPr>
        <w:t xml:space="preserve">X月X-X日、X月X-X日镇将对村组织两次督查，两次督查成绩作为最终村级考核成绩。本次人居环境整治采取一事一奖，按照考核结果设置奖励。农村片设第一名X名奖励X万元，第二名X名奖励X万元，第三名X名奖励X万元；集镇设置三个考评等次，优秀等次奖励执法分局和街道全体干部共X万元，良好等次奖励执法分局和街道全体干部共X万元，一般等次不予奖励，街道、镇直单位考评由镇班子成员组成检查组X月X日实地考评后打分。此奖励可直接分配到人，由驻村班子成员和村书记考评工作组和村干表现合理分配上报镇后打卡到人。本次村（街道）、镇直单位此项工作纳入年终考评，对工作不力、进度缓慢、成效不明显的村实行通报、考核扣分，严格兑现奖惩，对镇直单位的成绩纳入满意站所分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