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2024年经济工作会议交流材料</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第一篇：2024年经济工作会议交流材料凝心聚力 务实创新推动方远经济发展再上新台阶方远建设集团2024年，面对全球金融危机和市场冲击，方远集团在区委、区政府和各级各部门的正确领导下，在集团全体干部员工的共同努力下，取得了良好的经营业绩，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第一篇：2024年经济工作会议交流材料</w:t>
      </w:r>
    </w:p>
    <w:p>
      <w:pPr>
        <w:ind w:left="0" w:right="0" w:firstLine="560"/>
        <w:spacing w:before="450" w:after="450" w:line="312" w:lineRule="auto"/>
      </w:pPr>
      <w:r>
        <w:rPr>
          <w:rFonts w:ascii="宋体" w:hAnsi="宋体" w:eastAsia="宋体" w:cs="宋体"/>
          <w:color w:val="000"/>
          <w:sz w:val="28"/>
          <w:szCs w:val="28"/>
        </w:rPr>
        <w:t xml:space="preserve">凝心聚力 务实创新</w:t>
      </w:r>
    </w:p>
    <w:p>
      <w:pPr>
        <w:ind w:left="0" w:right="0" w:firstLine="560"/>
        <w:spacing w:before="450" w:after="450" w:line="312" w:lineRule="auto"/>
      </w:pPr>
      <w:r>
        <w:rPr>
          <w:rFonts w:ascii="宋体" w:hAnsi="宋体" w:eastAsia="宋体" w:cs="宋体"/>
          <w:color w:val="000"/>
          <w:sz w:val="28"/>
          <w:szCs w:val="28"/>
        </w:rPr>
        <w:t xml:space="preserve">推动方远经济发展再上新台阶</w:t>
      </w:r>
    </w:p>
    <w:p>
      <w:pPr>
        <w:ind w:left="0" w:right="0" w:firstLine="560"/>
        <w:spacing w:before="450" w:after="450" w:line="312" w:lineRule="auto"/>
      </w:pPr>
      <w:r>
        <w:rPr>
          <w:rFonts w:ascii="宋体" w:hAnsi="宋体" w:eastAsia="宋体" w:cs="宋体"/>
          <w:color w:val="000"/>
          <w:sz w:val="28"/>
          <w:szCs w:val="28"/>
        </w:rPr>
        <w:t xml:space="preserve">方远建设集团</w:t>
      </w:r>
    </w:p>
    <w:p>
      <w:pPr>
        <w:ind w:left="0" w:right="0" w:firstLine="560"/>
        <w:spacing w:before="450" w:after="450" w:line="312" w:lineRule="auto"/>
      </w:pPr>
      <w:r>
        <w:rPr>
          <w:rFonts w:ascii="宋体" w:hAnsi="宋体" w:eastAsia="宋体" w:cs="宋体"/>
          <w:color w:val="000"/>
          <w:sz w:val="28"/>
          <w:szCs w:val="28"/>
        </w:rPr>
        <w:t xml:space="preserve">2024年，面对全球金融危机和市场冲击，方远集团在区委、区政府和各级各部门的正确领导下，在集团全体干部员工的共同努力下，取得了良好的经营业绩，实现了经济总量连续第十一年保持10%以上的增长。集团全年实现企业总产值47.9亿元，同比增长21 %；主营业务收入28.64亿元，同比增长18.37%；实现税利3.58亿元，同比增长14.9%。税收入库连续五年超亿元，集团全年纳税总额达到</w:t>
      </w:r>
    </w:p>
    <w:p>
      <w:pPr>
        <w:ind w:left="0" w:right="0" w:firstLine="560"/>
        <w:spacing w:before="450" w:after="450" w:line="312" w:lineRule="auto"/>
      </w:pPr>
      <w:r>
        <w:rPr>
          <w:rFonts w:ascii="宋体" w:hAnsi="宋体" w:eastAsia="宋体" w:cs="宋体"/>
          <w:color w:val="000"/>
          <w:sz w:val="28"/>
          <w:szCs w:val="28"/>
        </w:rPr>
        <w:t xml:space="preserve">1.75 亿元，其中椒江入库额1.39 亿元。税收入库保持全市企业前列。集团继续保持“全国民营企业500强”，被市委市政府授予“台州市建筑房地产十强企业”，“全市公共文化贡献奖”等荣誉称号。</w:t>
      </w:r>
    </w:p>
    <w:p>
      <w:pPr>
        <w:ind w:left="0" w:right="0" w:firstLine="560"/>
        <w:spacing w:before="450" w:after="450" w:line="312" w:lineRule="auto"/>
      </w:pPr>
      <w:r>
        <w:rPr>
          <w:rFonts w:ascii="宋体" w:hAnsi="宋体" w:eastAsia="宋体" w:cs="宋体"/>
          <w:color w:val="000"/>
          <w:sz w:val="28"/>
          <w:szCs w:val="28"/>
        </w:rPr>
        <w:t xml:space="preserve">2024年，方远重点抓了三方面工作。一是抓好品牌建设。方远坚持走创品牌工程的道路，建设公司先后获得省“钱江杯”优质工程1项，市“括苍杯”优质工程6项。获批省级技术中心。企业工法、专利申报、国家行业标准编制等有序进行；方远房地产业的“精品楼盘”战略稳步实施，方远房产社会影响力不断扩大；二是抓好创新工作。方远坚持“产品创新、节能降耗与绿色环保”并重的科技创新发展理念，反光材料公司成功实现了5项新产品开发和1项产品革新，超工程级反光膜获省科技进步三等奖，3项产品分别列入国家火炬计划。新型建材公司新产品和技术研发结出丰硕果实，公司首次被评为中国混凝土行业优秀企业；三是抓好服务工作。方远积极做好“以员工为中心、以服务为核心”的系列管理工作，方远国际酒店在严峻的经营形势下仍然实现了业绩有效增长。方远物业公司通过 “工作程序化、操作规范化、服务科学化”工作，工作质量和用户形象持续改进。</w:t>
      </w:r>
    </w:p>
    <w:p>
      <w:pPr>
        <w:ind w:left="0" w:right="0" w:firstLine="560"/>
        <w:spacing w:before="450" w:after="450" w:line="312" w:lineRule="auto"/>
      </w:pPr>
      <w:r>
        <w:rPr>
          <w:rFonts w:ascii="宋体" w:hAnsi="宋体" w:eastAsia="宋体" w:cs="宋体"/>
          <w:color w:val="000"/>
          <w:sz w:val="28"/>
          <w:szCs w:val="28"/>
        </w:rPr>
        <w:t xml:space="preserve">2024年，是方远集团创建30周年，也是方远发展的关键一年。集团确定的主要经济技术指标为：实现集团总产值超50亿元，实现税利超3亿元，争创中国驰名商标。继续争创一批国家与省级品牌项目、工程和产品，确保安全无重大事故。为此，将重点做好以下三方面工作：</w:t>
      </w:r>
    </w:p>
    <w:p>
      <w:pPr>
        <w:ind w:left="0" w:right="0" w:firstLine="560"/>
        <w:spacing w:before="450" w:after="450" w:line="312" w:lineRule="auto"/>
      </w:pPr>
      <w:r>
        <w:rPr>
          <w:rFonts w:ascii="宋体" w:hAnsi="宋体" w:eastAsia="宋体" w:cs="宋体"/>
          <w:color w:val="000"/>
          <w:sz w:val="28"/>
          <w:szCs w:val="28"/>
        </w:rPr>
        <w:t xml:space="preserve">一、以继续保持建筑行业龙头地位为目标，全面推进各产业协调发展</w:t>
      </w:r>
    </w:p>
    <w:p>
      <w:pPr>
        <w:ind w:left="0" w:right="0" w:firstLine="560"/>
        <w:spacing w:before="450" w:after="450" w:line="312" w:lineRule="auto"/>
      </w:pPr>
      <w:r>
        <w:rPr>
          <w:rFonts w:ascii="宋体" w:hAnsi="宋体" w:eastAsia="宋体" w:cs="宋体"/>
          <w:color w:val="000"/>
          <w:sz w:val="28"/>
          <w:szCs w:val="28"/>
        </w:rPr>
        <w:t xml:space="preserve">集团公司将紧紧抓住国家拉动内需、加大基础设施投入的机遇，积极适时调整建筑业的经营结构，重点抓好方远·瑞景名苑的开发管理和景元南苑（暂名）的前期工作，有序实施河南与三门项目，实现“规划20万、建设20万、销售20万”的均衡发展目标，保持房地产的开发活力和可持续性，确保区域龙头地位；反光材料继续占领技术领域的前沿，不断提高新产品的销售和利润贡献度，实现产品系列、产能规模、品质管理、销售网络、装备配套的协调发展，基本完成方远夜视丽上市准备工作；新型建材业利用方远技术中心和“海岸和近海工程国家实验室方远工作站”，加大创新力度，研发一批符合国家产业发展方向的新产品，实现混凝土产品和砂浆保温体系的系列化、高端化，积极组织开展高性能自密实陶粒混凝土、脱硫石膏、预拌砂浆和玻化微珠等系列建材的立项研究，特别是加强节能、节约和环保型保温防水材料的产研力度，推进产品的系列化和高附加值化；方远服务业以标准化、规范化、多样化和人性化为管理重点，不断增强顾客满意，增强方远物业品牌的影响力和独立运营能力，为集团房地产业品牌建设提供有力支撑。方远酒店积极实施酒店业的营销创新和服务创新，不断推进和优化满意服务，积极争创浙江省绿色旅游饭店。</w:t>
      </w:r>
    </w:p>
    <w:p>
      <w:pPr>
        <w:ind w:left="0" w:right="0" w:firstLine="560"/>
        <w:spacing w:before="450" w:after="450" w:line="312" w:lineRule="auto"/>
      </w:pPr>
      <w:r>
        <w:rPr>
          <w:rFonts w:ascii="宋体" w:hAnsi="宋体" w:eastAsia="宋体" w:cs="宋体"/>
          <w:color w:val="000"/>
          <w:sz w:val="28"/>
          <w:szCs w:val="28"/>
        </w:rPr>
        <w:t xml:space="preserve">二、以提升企业内部管理工作水平为契机，促进企业经济健康发展</w:t>
      </w:r>
    </w:p>
    <w:p>
      <w:pPr>
        <w:ind w:left="0" w:right="0" w:firstLine="560"/>
        <w:spacing w:before="450" w:after="450" w:line="312" w:lineRule="auto"/>
      </w:pPr>
      <w:r>
        <w:rPr>
          <w:rFonts w:ascii="宋体" w:hAnsi="宋体" w:eastAsia="宋体" w:cs="宋体"/>
          <w:color w:val="000"/>
          <w:sz w:val="28"/>
          <w:szCs w:val="28"/>
        </w:rPr>
        <w:t xml:space="preserve">进一步完善企业管理体制，设立方远集团控股有限公司，向集团公司法人化过渡，为集团实施资本经营提供制度保障。完善集团决策、协调、导向、控制和重大项目审批职能，健全专业人员的培养、开发、考核和淘汰机制。在此基础上，大力推进信息化管理。通过流程再造、完善企业信息平台建设与强化技术支持，在现场、专业职能部门、各子公司和集团公司之间，实现管理数据的多向、实时、顺畅和有效传输，克服信息“孤岛”现象，达到有效空间内管理信息的共享，基本实现数字化、扁平化管理；加强人力资源管理，按照“岗位发现人、岗位培养人、岗位造就人”的思路，继续推行拔尖人员、适用调整人员、适用型人员与发展型人员的分类培养和管理；强化成本控制和创新力度，开展以节能降耗、节约开支、加大创新为主题的系列活动，强化项目开发的核算管理与进度管理，缩减开支，注重产品创新、设计创新、管理创新和细节创新，缩减管理费用，提升管理水平和产品品质；持续开展品牌管理与宣传工作，确保“方远”中国驰名商标申报成功，抓好房地产业品牌建设，以实现“用户增值、企业增收、社会增效”为主线，形成方远房产融“尊贵、荣耀、舒适、健康”为一体的鲜明的品牌特征，提升方远的品牌知名度和影响力，促进经济良性健康发展。</w:t>
      </w:r>
    </w:p>
    <w:p>
      <w:pPr>
        <w:ind w:left="0" w:right="0" w:firstLine="560"/>
        <w:spacing w:before="450" w:after="450" w:line="312" w:lineRule="auto"/>
      </w:pPr>
      <w:r>
        <w:rPr>
          <w:rFonts w:ascii="宋体" w:hAnsi="宋体" w:eastAsia="宋体" w:cs="宋体"/>
          <w:color w:val="000"/>
          <w:sz w:val="28"/>
          <w:szCs w:val="28"/>
        </w:rPr>
        <w:t xml:space="preserve">三、以加强“责任方远”建设为要求，不断提升企业对社会的贡献力度</w:t>
      </w:r>
    </w:p>
    <w:p>
      <w:pPr>
        <w:ind w:left="0" w:right="0" w:firstLine="560"/>
        <w:spacing w:before="450" w:after="450" w:line="312" w:lineRule="auto"/>
      </w:pPr>
      <w:r>
        <w:rPr>
          <w:rFonts w:ascii="宋体" w:hAnsi="宋体" w:eastAsia="宋体" w:cs="宋体"/>
          <w:color w:val="000"/>
          <w:sz w:val="28"/>
          <w:szCs w:val="28"/>
        </w:rPr>
        <w:t xml:space="preserve">持续开展“诚信方远”、“和谐方远”、“责任方远”建设活动，结合“方远30周年”庆典系列活动，组织开展慈善和社会公益活动，筹集专款用于椒江敬老院、希望工程和村企结对帮扶工作，进一步提高集团慈善公益工作的规模和层次。重点组织落实好台州市对口支援四川广元的基本建设项目的综合管理。在“和谐方远”建设中要进一</w:t>
      </w:r>
    </w:p>
    <w:p>
      <w:pPr>
        <w:ind w:left="0" w:right="0" w:firstLine="560"/>
        <w:spacing w:before="450" w:after="450" w:line="312" w:lineRule="auto"/>
      </w:pPr>
      <w:r>
        <w:rPr>
          <w:rFonts w:ascii="宋体" w:hAnsi="宋体" w:eastAsia="宋体" w:cs="宋体"/>
          <w:color w:val="000"/>
          <w:sz w:val="28"/>
          <w:szCs w:val="28"/>
        </w:rPr>
        <w:t xml:space="preserve">步提升理念，把自上而下的活动组织转换成以制度建设为基础的和谐文化。加强对普通岗位、一线和操作层员工的关心和激励，增强员工主人翁意识和对企业的忠诚度。按照“同工同酬”的要求改进分配制度和待遇体系，维护企业公平、公正。通过广泛的宣传教育和组织开展“亲和”活动，促进广大员工的沟通融合，进一步提高企业的凝聚力、向心力。积极改善员工生活福利条件。继续完善员工保险制度，根据条件和环境，加快“五保”前期工作进度，解决骨干员工住房问题。</w:t>
      </w:r>
    </w:p>
    <w:p>
      <w:pPr>
        <w:ind w:left="0" w:right="0" w:firstLine="560"/>
        <w:spacing w:before="450" w:after="450" w:line="312" w:lineRule="auto"/>
      </w:pPr>
      <w:r>
        <w:rPr>
          <w:rFonts w:ascii="宋体" w:hAnsi="宋体" w:eastAsia="宋体" w:cs="宋体"/>
          <w:color w:val="000"/>
          <w:sz w:val="28"/>
          <w:szCs w:val="28"/>
        </w:rPr>
        <w:t xml:space="preserve">新的一年，新的挑战在考验着我们，新的机遇在迎接着我们。在推进方远和谐发展新的历史进程中，我们将牢记自己的责任和使命，进一步凝心聚力，克难奋进，不断开创新业绩、夺取新胜利，为实现方远新的跨越，为建设更加美好的椒江，谱写出新的壮美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第二篇：全市经济工作会议交流材料（农牧局）</w:t>
      </w:r>
    </w:p>
    <w:p>
      <w:pPr>
        <w:ind w:left="0" w:right="0" w:firstLine="560"/>
        <w:spacing w:before="450" w:after="450" w:line="312" w:lineRule="auto"/>
      </w:pPr>
      <w:r>
        <w:rPr>
          <w:rFonts w:ascii="宋体" w:hAnsi="宋体" w:eastAsia="宋体" w:cs="宋体"/>
          <w:color w:val="000"/>
          <w:sz w:val="28"/>
          <w:szCs w:val="28"/>
        </w:rPr>
        <w:t xml:space="preserve">增强创新动力</w:t>
      </w:r>
    </w:p>
    <w:p>
      <w:pPr>
        <w:ind w:left="0" w:right="0" w:firstLine="560"/>
        <w:spacing w:before="450" w:after="450" w:line="312" w:lineRule="auto"/>
      </w:pPr>
      <w:r>
        <w:rPr>
          <w:rFonts w:ascii="宋体" w:hAnsi="宋体" w:eastAsia="宋体" w:cs="宋体"/>
          <w:color w:val="000"/>
          <w:sz w:val="28"/>
          <w:szCs w:val="28"/>
        </w:rPr>
        <w:t xml:space="preserve">厚植发展优势</w:t>
      </w:r>
    </w:p>
    <w:p>
      <w:pPr>
        <w:ind w:left="0" w:right="0" w:firstLine="560"/>
        <w:spacing w:before="450" w:after="450" w:line="312" w:lineRule="auto"/>
      </w:pPr>
      <w:r>
        <w:rPr>
          <w:rFonts w:ascii="宋体" w:hAnsi="宋体" w:eastAsia="宋体" w:cs="宋体"/>
          <w:color w:val="000"/>
          <w:sz w:val="28"/>
          <w:szCs w:val="28"/>
        </w:rPr>
        <w:t xml:space="preserve">以新理念推进现代农业持续健康发展</w:t>
      </w:r>
    </w:p>
    <w:p>
      <w:pPr>
        <w:ind w:left="0" w:right="0" w:firstLine="560"/>
        <w:spacing w:before="450" w:after="450" w:line="312" w:lineRule="auto"/>
      </w:pPr>
      <w:r>
        <w:rPr>
          <w:rFonts w:ascii="宋体" w:hAnsi="宋体" w:eastAsia="宋体" w:cs="宋体"/>
          <w:color w:val="000"/>
          <w:sz w:val="28"/>
          <w:szCs w:val="28"/>
        </w:rPr>
        <w:t xml:space="preserve">20XX年是“十三五”开局之年，全市农业工作将深入贯彻中央经济工作和农村工作会议精神，坚持目标、问题、政策“三大导向”和创新、协调、绿色、开放、共享“五大理念”，打好绿色、生态、有机、富硒四张牌，按照“12348”的工作思路，转方式、调结构、促改革、惠民生，走产出高效、产品安全、资源节约、环境友好的现代农业发展道路，促进一二三产业融合互动，实现“十三五”的开门红。</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将农业增效、农民增收作为中心工作，力争实现农业总产值增长5%以上、农村居民可支配收入增长10%的目标。</w:t>
      </w:r>
    </w:p>
    <w:p>
      <w:pPr>
        <w:ind w:left="0" w:right="0" w:firstLine="560"/>
        <w:spacing w:before="450" w:after="450" w:line="312" w:lineRule="auto"/>
      </w:pPr>
      <w:r>
        <w:rPr>
          <w:rFonts w:ascii="宋体" w:hAnsi="宋体" w:eastAsia="宋体" w:cs="宋体"/>
          <w:color w:val="000"/>
          <w:sz w:val="28"/>
          <w:szCs w:val="28"/>
        </w:rPr>
        <w:t xml:space="preserve">二、落实“两大任务”。</w:t>
      </w:r>
    </w:p>
    <w:p>
      <w:pPr>
        <w:ind w:left="0" w:right="0" w:firstLine="560"/>
        <w:spacing w:before="450" w:after="450" w:line="312" w:lineRule="auto"/>
      </w:pPr>
      <w:r>
        <w:rPr>
          <w:rFonts w:ascii="宋体" w:hAnsi="宋体" w:eastAsia="宋体" w:cs="宋体"/>
          <w:color w:val="000"/>
          <w:sz w:val="28"/>
          <w:szCs w:val="28"/>
        </w:rPr>
        <w:t xml:space="preserve">出台《促进XXX市农业招商引资工作意见》，编制XXX农业招商引资政策指南和项目库，采取多种形式外出招商，力争完成招商续建项目25个、新建项目30个和拟招商项目42个。同时，紧盯国家及自治区扶持方向和重点，对各县（市、区）项目进行挂号督办，力争落实上争项目126个。</w:t>
      </w:r>
    </w:p>
    <w:p>
      <w:pPr>
        <w:ind w:left="0" w:right="0" w:firstLine="560"/>
        <w:spacing w:before="450" w:after="450" w:line="312" w:lineRule="auto"/>
      </w:pPr>
      <w:r>
        <w:rPr>
          <w:rFonts w:ascii="宋体" w:hAnsi="宋体" w:eastAsia="宋体" w:cs="宋体"/>
          <w:color w:val="000"/>
          <w:sz w:val="28"/>
          <w:szCs w:val="28"/>
        </w:rPr>
        <w:t xml:space="preserve">三、实施“三大工程”。</w:t>
      </w:r>
    </w:p>
    <w:p>
      <w:pPr>
        <w:ind w:left="0" w:right="0" w:firstLine="560"/>
        <w:spacing w:before="450" w:after="450" w:line="312" w:lineRule="auto"/>
      </w:pPr>
      <w:r>
        <w:rPr>
          <w:rFonts w:ascii="宋体" w:hAnsi="宋体" w:eastAsia="宋体" w:cs="宋体"/>
          <w:color w:val="000"/>
          <w:sz w:val="28"/>
          <w:szCs w:val="28"/>
        </w:rPr>
        <w:t xml:space="preserve">一是实施“塞上硒都”工程。根据全市硒资源分布图，制定富硒产业规划及富硒产品技术标准；大力发展富硒大米、富硒蔬菜、富硒牛羊肉等产品，扶持龙头、壮大基地、提升品牌、拓宽市场、延伸产业，打造“XXXXX”。二是实施“产业扶贫”工程。落实《XXX市扶贫开发攻坚行动计划》，高起点建设农业产业化扶贫示范基地5个，引进培育龙头企业、新型经营主体40家，科学合理使用农村改革项目资金、清真产业和奶产业风险基金，推广金融扶贫“XXX模式”，打赢产业扶贫攻坚战。三是实施“节水增效”工程。以高效节水、压减玉米为抓手，调整结构、改造设施、改革水权、调控价格等多措并举，农艺、农技、农机多管齐下，实施高效节水灌溉项目17个，新增灌溉面积13.78万亩。压减玉米41.12万亩，改种水稻、枸杞、黄花、中药材等高效特色作物。</w:t>
      </w:r>
    </w:p>
    <w:p>
      <w:pPr>
        <w:ind w:left="0" w:right="0" w:firstLine="560"/>
        <w:spacing w:before="450" w:after="450" w:line="312" w:lineRule="auto"/>
      </w:pPr>
      <w:r>
        <w:rPr>
          <w:rFonts w:ascii="宋体" w:hAnsi="宋体" w:eastAsia="宋体" w:cs="宋体"/>
          <w:color w:val="000"/>
          <w:sz w:val="28"/>
          <w:szCs w:val="28"/>
        </w:rPr>
        <w:t xml:space="preserve">四、打好“四场硬仗”。</w:t>
      </w:r>
    </w:p>
    <w:p>
      <w:pPr>
        <w:ind w:left="0" w:right="0" w:firstLine="560"/>
        <w:spacing w:before="450" w:after="450" w:line="312" w:lineRule="auto"/>
      </w:pPr>
      <w:r>
        <w:rPr>
          <w:rFonts w:ascii="宋体" w:hAnsi="宋体" w:eastAsia="宋体" w:cs="宋体"/>
          <w:color w:val="000"/>
          <w:sz w:val="28"/>
          <w:szCs w:val="28"/>
        </w:rPr>
        <w:t xml:space="preserve">一是打好改革攻坚硬仗。全面完成农村土地确权工作，建立完善产权交易中心，引导土地有序流转，推进适度规模经营。总结推广李闸渠村集体资产股份改革、五星村土地股份合作社经验。探索建立农村“三权”抵押担保贷款模式，构建农业投融资平台。二是打好奶业稳定硬仗。深化与伊利集团战略合作关系，加快埃及依玛德迪尼奶酪、伊利饲料加工等项目建设。加强与光明、新希望、明一等乳业对接，寻求合作共赢点。发挥好奶业风险基金“风险补偿”和“担保贷款”双重功能。加强奶业市场监管，维护合法、诚信、规范、健康的市场秩序，引导鼓励企业与奶农建立利益共享、风险共担、互利共赢的合作新机制。三是打好中阿合作硬仗。编制《XXX市中阿农业示范园》发展规划，在孙家滩建设面向阿拉伯地区的产业示范、科研孵化、技术试验、人才实训基地，搭建中阿合作桥梁和成果展示平台。建设3万亩的农业技术集成示范区，通过物联网与自治区中阿农业技术转移中心互联互通，促进先进实用技术的转移。四是打好质量安全硬仗。健全市、县、乡三级农产品质量安全、动物防疫、产品检测体系，完善市场准入、质量追溯制度。加强</w:t>
      </w:r>
    </w:p>
    <w:p>
      <w:pPr>
        <w:ind w:left="0" w:right="0" w:firstLine="560"/>
        <w:spacing w:before="450" w:after="450" w:line="312" w:lineRule="auto"/>
      </w:pPr>
      <w:r>
        <w:rPr>
          <w:rFonts w:ascii="宋体" w:hAnsi="宋体" w:eastAsia="宋体" w:cs="宋体"/>
          <w:color w:val="000"/>
          <w:sz w:val="28"/>
          <w:szCs w:val="28"/>
        </w:rPr>
        <w:t xml:space="preserve">“三品一标”认证，认证率达到80%以上；农产品监测实现全覆盖，监测合格率高于国家95%的控制指标。</w:t>
      </w:r>
    </w:p>
    <w:p>
      <w:pPr>
        <w:ind w:left="0" w:right="0" w:firstLine="560"/>
        <w:spacing w:before="450" w:after="450" w:line="312" w:lineRule="auto"/>
      </w:pPr>
      <w:r>
        <w:rPr>
          <w:rFonts w:ascii="宋体" w:hAnsi="宋体" w:eastAsia="宋体" w:cs="宋体"/>
          <w:color w:val="000"/>
          <w:sz w:val="28"/>
          <w:szCs w:val="28"/>
        </w:rPr>
        <w:t xml:space="preserve">五、振兴“八大产业”。</w:t>
      </w:r>
    </w:p>
    <w:p>
      <w:pPr>
        <w:ind w:left="0" w:right="0" w:firstLine="560"/>
        <w:spacing w:before="450" w:after="450" w:line="312" w:lineRule="auto"/>
      </w:pPr>
      <w:r>
        <w:rPr>
          <w:rFonts w:ascii="宋体" w:hAnsi="宋体" w:eastAsia="宋体" w:cs="宋体"/>
          <w:color w:val="000"/>
          <w:sz w:val="28"/>
          <w:szCs w:val="28"/>
        </w:rPr>
        <w:t xml:space="preserve">一是优质粮食产业。调整种植结构，压减玉米，实施高产创建，加快良种良法应用。新增水稻3.2万亩、小麦3万亩，粮食种植面积稳定到320万亩，产量稳定在90万吨以上。二是草畜产业。鼓励养殖园区通过收购、托管、租赁、入股等方式，接纳散养奶牛“出户入场”、“引牛上山”，新增奶牛1.5万头。新建涝河桥、重庆农投等肉牛牧场8个，建设肉牛专业村15个，新增肉牛5万头；建设中德海等滩羊标准化养殖场18个，发展合作社、家庭农场30个，新增滩羊20万只。三是蔬菜产业。突出抓好设施蔬菜提质增效、高标准露地蔬菜生产，配套推广节水灌溉、绿色防控等关键技术，围绕“菜篮子”工程建设永久性蔬菜基地2万亩，新增蔬菜2.1万亩。四是葡萄产业。重点建设XXX鸽子山、红寺堡罗山西麓葡萄文化产业示范园、中法葡萄酒庄集群示范区，新增葡萄1.4万亩。五是中药材产业。大力推广中药材覆膜保墒、膜下滴灌、育苗移栽等技术，重点建设XXX东部、XXX高沙窝、红寺堡新庄集等中药材基地，新增中药材11.9万亩。六是枸杞产业。重点建设XXX下马关万亩枸杞基地、XXX五里坡黑果枸杞基地，新增枸杞1.1万亩。七是鸡产业。扩大XXX草原滩鸡、同红山地鸡、XXX虫子鸡养殖规模，发展壮大中盛肉鸡、晓鸣禽业、金元方等龙头企业，肉鸡规模达到1亿只。八是休闲农业。制定休闲农业发展规划，创建国家、自治区休闲农业示范县，打造孙家滩休闲观光农业示范区，加快XXX田园观光、利通回乡风情、XXX草原生态、红寺堡酒庄展示、XXX回族风俗等主题休闲农庄建设，建成5个市级健康休闲农业示范点。</w:t>
      </w:r>
    </w:p>
    <w:p>
      <w:pPr>
        <w:ind w:left="0" w:right="0" w:firstLine="560"/>
        <w:spacing w:before="450" w:after="450" w:line="312" w:lineRule="auto"/>
      </w:pPr>
      <w:r>
        <w:rPr>
          <w:rFonts w:ascii="宋体" w:hAnsi="宋体" w:eastAsia="宋体" w:cs="宋体"/>
          <w:color w:val="000"/>
          <w:sz w:val="28"/>
          <w:szCs w:val="28"/>
        </w:rPr>
        <w:t xml:space="preserve">六、通过“七个一”狠抓落实。</w:t>
      </w:r>
    </w:p>
    <w:p>
      <w:pPr>
        <w:ind w:left="0" w:right="0" w:firstLine="560"/>
        <w:spacing w:before="450" w:after="450" w:line="312" w:lineRule="auto"/>
      </w:pPr>
      <w:r>
        <w:rPr>
          <w:rFonts w:ascii="宋体" w:hAnsi="宋体" w:eastAsia="宋体" w:cs="宋体"/>
          <w:color w:val="000"/>
          <w:sz w:val="28"/>
          <w:szCs w:val="28"/>
        </w:rPr>
        <w:t xml:space="preserve">一是制定一套周密计划。在全市农业“十三五”规划的基础上，精准编制草畜产业、富硒产业、农业招商引资等子规划。制定《全市农业结构调整实施意见》，将种养计划、富硒产业计划、节水改种计划分别上图，明确任务落实时间、地点、期限及责任单位和责任人，确保顺利推进。二是落实一套扶持政策。通过讨论研究、外出考察、专家解读等方式，深入研究国家及自治区强农惠农政策，充分用活、用足、用好农业政策。落实粮食直补、农资综合补贴、农机购置补贴政策。探索创新财政支农新模式，放大财政资金引导杠杆效应，发挥“四两拨千斤”作用。三是建设一批产业项目。加强对接联系，努力将更多的项目上升到国家及自治区“十三五”规划范畴。按照自治区《关于创新财政支农方式加快推进农业现代化的意见》，针对优质粮食、草畜、蔬菜、葡萄、枸杞等自治区重点扶持产业，建立申报项目储备库，积极对接落地。四是培育一批龙头企业。修订完善农业招商引资政策，高质量制作农业招商引资图册及宣传片，采取走出去、请进来的办法积极招商。发挥企业信息渠道广、招商资源丰富的优势，实施以商招商。抓住东中部农业产业转移的机遇，瞅准国内外大型企业投资方向，主动承接产业转移。五是建立一批改革试点。出台XXX市土地股份合作实施意见、农村股权量化改革实施意见，及时召开现场观摩会，对改革成功的经验及时总结推广。组织到东中部改革先行区考察学习，加强骨干力量培训，积极宣传引导，以思想大解放促进改革攻坚。六是强化一套落实办法。按照“一级对一级负责、一级抓一级”的原则，层层签订目标责任书，采取年初建账、季度对账、年中查帐、年底收账的办法，倒排工期、挂图作战、逐项落实。七是完善一套考核机制。针对特色产业、两大任务、高效节水、产业扶贫、农村改革等考核指标，建立公开、公平、公正的考核机制，并将考核结果应用到干部提拔使用、培养教育、奖励惩戒的全过程，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第三篇：经济工作会议交流表态材料</w:t>
      </w:r>
    </w:p>
    <w:p>
      <w:pPr>
        <w:ind w:left="0" w:right="0" w:firstLine="560"/>
        <w:spacing w:before="450" w:after="450" w:line="312" w:lineRule="auto"/>
      </w:pPr>
      <w:r>
        <w:rPr>
          <w:rFonts w:ascii="宋体" w:hAnsi="宋体" w:eastAsia="宋体" w:cs="宋体"/>
          <w:color w:val="000"/>
          <w:sz w:val="28"/>
          <w:szCs w:val="28"/>
        </w:rPr>
        <w:t xml:space="preserve">全县经济发展促评</w:t>
      </w:r>
    </w:p>
    <w:p>
      <w:pPr>
        <w:ind w:left="0" w:right="0" w:firstLine="560"/>
        <w:spacing w:before="450" w:after="450" w:line="312" w:lineRule="auto"/>
      </w:pPr>
      <w:r>
        <w:rPr>
          <w:rFonts w:ascii="宋体" w:hAnsi="宋体" w:eastAsia="宋体" w:cs="宋体"/>
          <w:color w:val="000"/>
          <w:sz w:val="28"/>
          <w:szCs w:val="28"/>
        </w:rPr>
        <w:t xml:space="preserve">会议交流材料</w:t>
      </w:r>
    </w:p>
    <w:p>
      <w:pPr>
        <w:ind w:left="0" w:right="0" w:firstLine="560"/>
        <w:spacing w:before="450" w:after="450" w:line="312" w:lineRule="auto"/>
      </w:pPr>
      <w:r>
        <w:rPr>
          <w:rFonts w:ascii="宋体" w:hAnsi="宋体" w:eastAsia="宋体" w:cs="宋体"/>
          <w:color w:val="000"/>
          <w:sz w:val="28"/>
          <w:szCs w:val="28"/>
        </w:rPr>
        <w:t xml:space="preserve">奋勇争先赶超突破</w:t>
      </w:r>
    </w:p>
    <w:p>
      <w:pPr>
        <w:ind w:left="0" w:right="0" w:firstLine="560"/>
        <w:spacing w:before="450" w:after="450" w:line="312" w:lineRule="auto"/>
      </w:pPr>
      <w:r>
        <w:rPr>
          <w:rFonts w:ascii="宋体" w:hAnsi="宋体" w:eastAsia="宋体" w:cs="宋体"/>
          <w:color w:val="000"/>
          <w:sz w:val="28"/>
          <w:szCs w:val="28"/>
        </w:rPr>
        <w:t xml:space="preserve">实现XXX镇经济跨越发展</w:t>
      </w:r>
    </w:p>
    <w:p>
      <w:pPr>
        <w:ind w:left="0" w:right="0" w:firstLine="560"/>
        <w:spacing w:before="450" w:after="450" w:line="312" w:lineRule="auto"/>
      </w:pPr>
      <w:r>
        <w:rPr>
          <w:rFonts w:ascii="宋体" w:hAnsi="宋体" w:eastAsia="宋体" w:cs="宋体"/>
          <w:color w:val="000"/>
          <w:sz w:val="28"/>
          <w:szCs w:val="28"/>
        </w:rPr>
        <w:t xml:space="preserve">XXX党委、人民政府</w:t>
      </w:r>
    </w:p>
    <w:p>
      <w:pPr>
        <w:ind w:left="0" w:right="0" w:firstLine="560"/>
        <w:spacing w:before="450" w:after="450" w:line="312" w:lineRule="auto"/>
      </w:pPr>
      <w:r>
        <w:rPr>
          <w:rFonts w:ascii="宋体" w:hAnsi="宋体" w:eastAsia="宋体" w:cs="宋体"/>
          <w:color w:val="000"/>
          <w:sz w:val="28"/>
          <w:szCs w:val="28"/>
        </w:rPr>
        <w:t xml:space="preserve">2024年XXX镇紧紧围绕县委、政府的“12335”总体思路,充分发挥区位、资源、扬黄灌区“三大优势”，顺利完成各项既定目标任务。截止目前，完成争项目、争资金1140万元，完成下达任务的95%，完成工业园区树木浇灌及园区绿化、道路等基础设施建设，进一步加大招商引资力度，重点做好开泰镁业的投产运营和华泰特种橡胶项目研发上报工作；全镇共播种各类农作物26.7万亩，耕地种植率达100%，粮食作物播种面积18.2万亩，饲草种植7.1万亩，马铃薯种植面积5.5万亩，种植以荞麦为主的小杂粮6万亩，以黄花为主的特色农业0.85万亩，分别完成下达任务的102.8%，122.5%，100%，100.1%和57%。羊只饲养量18.64万只，生猪饲养量1.02万头，分别完成下达任务的53%和52%；</w:t>
      </w:r>
    </w:p>
    <w:p>
      <w:pPr>
        <w:ind w:left="0" w:right="0" w:firstLine="560"/>
        <w:spacing w:before="450" w:after="450" w:line="312" w:lineRule="auto"/>
      </w:pPr>
      <w:r>
        <w:rPr>
          <w:rFonts w:ascii="宋体" w:hAnsi="宋体" w:eastAsia="宋体" w:cs="宋体"/>
          <w:color w:val="000"/>
          <w:sz w:val="28"/>
          <w:szCs w:val="28"/>
        </w:rPr>
        <w:t xml:space="preserve">积极与上海同济大学设计院配合做好新区勘测和规划设计工作；完成XXX生态移民点1万亩土地勘测、572户生态移民数据统计、交款及庄点平整工作；按计划落实草原奖补及各项惠农政策。</w:t>
      </w:r>
    </w:p>
    <w:p>
      <w:pPr>
        <w:ind w:left="0" w:right="0" w:firstLine="560"/>
        <w:spacing w:before="450" w:after="450" w:line="312" w:lineRule="auto"/>
      </w:pPr>
      <w:r>
        <w:rPr>
          <w:rFonts w:ascii="宋体" w:hAnsi="宋体" w:eastAsia="宋体" w:cs="宋体"/>
          <w:color w:val="000"/>
          <w:sz w:val="28"/>
          <w:szCs w:val="28"/>
        </w:rPr>
        <w:t xml:space="preserve">下半年我们将奋勇争先、赶超突破，超额完成既定目标任务。实现上述目标任务，重点抓好五个方面工作：</w:t>
      </w:r>
    </w:p>
    <w:p>
      <w:pPr>
        <w:ind w:left="0" w:right="0" w:firstLine="560"/>
        <w:spacing w:before="450" w:after="450" w:line="312" w:lineRule="auto"/>
      </w:pPr>
      <w:r>
        <w:rPr>
          <w:rFonts w:ascii="宋体" w:hAnsi="宋体" w:eastAsia="宋体" w:cs="宋体"/>
          <w:color w:val="000"/>
          <w:sz w:val="28"/>
          <w:szCs w:val="28"/>
        </w:rPr>
        <w:t xml:space="preserve">一是着力抓好园区建设，实现工业经济新突破。进一步加大招商引资和资源开发力度，超额完成争项目、争资金任务，争取开泰镁合金项目投产，华泰特种橡胶项目申报成功，引进庆华集团5个60万吨煤矿建设、盾安集团白云岩开发、石油资源开发等项目，实现我镇工业经济新突破。</w:t>
      </w:r>
    </w:p>
    <w:p>
      <w:pPr>
        <w:ind w:left="0" w:right="0" w:firstLine="560"/>
        <w:spacing w:before="450" w:after="450" w:line="312" w:lineRule="auto"/>
      </w:pPr>
      <w:r>
        <w:rPr>
          <w:rFonts w:ascii="宋体" w:hAnsi="宋体" w:eastAsia="宋体" w:cs="宋体"/>
          <w:color w:val="000"/>
          <w:sz w:val="28"/>
          <w:szCs w:val="28"/>
        </w:rPr>
        <w:t xml:space="preserve">二是着力发展优势特色农业，实现农民增收新跨越。继续完成新增0.85万亩黄花栽植任务，完成黄花品牌注册和深加工项目生产线；大力发展滩羊产业，加快清真牛羊肉市场建设，充分做好1个20万只养殖园区建设项目。</w:t>
      </w:r>
    </w:p>
    <w:p>
      <w:pPr>
        <w:ind w:left="0" w:right="0" w:firstLine="560"/>
        <w:spacing w:before="450" w:after="450" w:line="312" w:lineRule="auto"/>
      </w:pPr>
      <w:r>
        <w:rPr>
          <w:rFonts w:ascii="宋体" w:hAnsi="宋体" w:eastAsia="宋体" w:cs="宋体"/>
          <w:color w:val="000"/>
          <w:sz w:val="28"/>
          <w:szCs w:val="28"/>
        </w:rPr>
        <w:t xml:space="preserve">三是着力实施新区开发战略，加快推进城镇化进程。积极争取自治区支持小城镇建设资金，依托务工移民新村，拉大镇区框架，坚持“北移、东扩、南改”的中心集镇建设思路，完成新区规划图设计工作，积极争取县委、政府新区建设项目政策，完成新区建设任务；继续完善城镇公</w:t>
      </w:r>
    </w:p>
    <w:p>
      <w:pPr>
        <w:ind w:left="0" w:right="0" w:firstLine="560"/>
        <w:spacing w:before="450" w:after="450" w:line="312" w:lineRule="auto"/>
      </w:pPr>
      <w:r>
        <w:rPr>
          <w:rFonts w:ascii="宋体" w:hAnsi="宋体" w:eastAsia="宋体" w:cs="宋体"/>
          <w:color w:val="000"/>
          <w:sz w:val="28"/>
          <w:szCs w:val="28"/>
        </w:rPr>
        <w:t xml:space="preserve">共服务设施，努力把惠安堡镇建设成陕甘宁三省交通枢纽和太阳山工业园区的生活基地。</w:t>
      </w:r>
    </w:p>
    <w:p>
      <w:pPr>
        <w:ind w:left="0" w:right="0" w:firstLine="560"/>
        <w:spacing w:before="450" w:after="450" w:line="312" w:lineRule="auto"/>
      </w:pPr>
      <w:r>
        <w:rPr>
          <w:rFonts w:ascii="宋体" w:hAnsi="宋体" w:eastAsia="宋体" w:cs="宋体"/>
          <w:color w:val="000"/>
          <w:sz w:val="28"/>
          <w:szCs w:val="28"/>
        </w:rPr>
        <w:t xml:space="preserve">四是着力实施生态移民工程，扎实推进新农村建设。在10月底前，协调交通局、国土局等部门高标准，高质量完成XXX1400户生态移民一期572户2529人新村建设任务；继续做好XXX供水盐池受水区二期工程人畜饮水续建工程；配合国土资源部门对全镇6.5万亩水浇地实施土地综合整理项目；坚持不懈大搞春秋季农田水利基本建设。</w:t>
      </w:r>
    </w:p>
    <w:p>
      <w:pPr>
        <w:ind w:left="0" w:right="0" w:firstLine="560"/>
        <w:spacing w:before="450" w:after="450" w:line="312" w:lineRule="auto"/>
      </w:pPr>
      <w:r>
        <w:rPr>
          <w:rFonts w:ascii="宋体" w:hAnsi="宋体" w:eastAsia="宋体" w:cs="宋体"/>
          <w:color w:val="000"/>
          <w:sz w:val="28"/>
          <w:szCs w:val="28"/>
        </w:rPr>
        <w:t xml:space="preserve">五是着力抓好民生工程，实现社会事业新进步。继续贯彻落实农业税减免和草原承包奖补政策，使各项补贴按要求发放到农民手中；全面落实农村新型合作医疗和农村社会养老保险工作，实现应保尽保；进一步落实人口与任务生育“一票否决”制度，落实好国家有关奖励政策</w:t>
      </w:r>
    </w:p>
    <w:p>
      <w:pPr>
        <w:ind w:left="0" w:right="0" w:firstLine="560"/>
        <w:spacing w:before="450" w:after="450" w:line="312" w:lineRule="auto"/>
      </w:pPr>
      <w:r>
        <w:rPr>
          <w:rFonts w:ascii="宋体" w:hAnsi="宋体" w:eastAsia="宋体" w:cs="宋体"/>
          <w:color w:val="000"/>
          <w:sz w:val="28"/>
          <w:szCs w:val="28"/>
        </w:rPr>
        <w:t xml:space="preserve">加快我镇经济社会发展是历史赋予我们的光荣使命，是全镇人民的殷切希望。我们将在县委、政府的正确领导下，以“三个代表”重要思想为指导，认真学习十七届五中全会精神，深入贯彻落实科学发展观，认真开展“创先争优“活动，充分结合”民情大走访”、“民情夜谈”活动，团结带领全镇人民，争分夺秒，抢抓机遇，攻坚克难，求真务实，不断创新社会管理体制，超额完成各项任务，为</w:t>
      </w:r>
    </w:p>
    <w:p>
      <w:pPr>
        <w:ind w:left="0" w:right="0" w:firstLine="560"/>
        <w:spacing w:before="450" w:after="450" w:line="312" w:lineRule="auto"/>
      </w:pPr>
      <w:r>
        <w:rPr>
          <w:rFonts w:ascii="宋体" w:hAnsi="宋体" w:eastAsia="宋体" w:cs="宋体"/>
          <w:color w:val="000"/>
          <w:sz w:val="28"/>
          <w:szCs w:val="28"/>
        </w:rPr>
        <w:t xml:space="preserve">建设和谐、美丽、富饶的惠安堡而努力奋斗。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第四篇：经济工作会议交流发言材料</w:t>
      </w:r>
    </w:p>
    <w:p>
      <w:pPr>
        <w:ind w:left="0" w:right="0" w:firstLine="560"/>
        <w:spacing w:before="450" w:after="450" w:line="312" w:lineRule="auto"/>
      </w:pPr>
      <w:r>
        <w:rPr>
          <w:rFonts w:ascii="宋体" w:hAnsi="宋体" w:eastAsia="宋体" w:cs="宋体"/>
          <w:color w:val="000"/>
          <w:sz w:val="28"/>
          <w:szCs w:val="28"/>
        </w:rPr>
        <w:t xml:space="preserve">坚定信心求真务实</w:t>
      </w:r>
    </w:p>
    <w:p>
      <w:pPr>
        <w:ind w:left="0" w:right="0" w:firstLine="560"/>
        <w:spacing w:before="450" w:after="450" w:line="312" w:lineRule="auto"/>
      </w:pPr>
      <w:r>
        <w:rPr>
          <w:rFonts w:ascii="宋体" w:hAnsi="宋体" w:eastAsia="宋体" w:cs="宋体"/>
          <w:color w:val="000"/>
          <w:sz w:val="28"/>
          <w:szCs w:val="28"/>
        </w:rPr>
        <w:t xml:space="preserve">努力争创全县税收事业的新辉煌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2024年，***国税局在县委、政府的坚强领导下，紧紧围绕服务经济建设和社会发展大局，按照“聚财为国、执法为民”的宗旨，深入落实科学发展观，使税收工作在应对困难和挑战危机中砥砺奋进，经受了金融危机的严峻考验，取得新的成绩：加强税收征管保收入，组织县级收入**亿元，达到预期目标；落实结构性减税保发展，落实减免税*万元，取得显著成效；接收社保费征管职能为民生，征收社保费*万元，完成新任务,全局干部以实际行动书写了县域税收事业的新篇章。</w:t>
      </w:r>
    </w:p>
    <w:p>
      <w:pPr>
        <w:ind w:left="0" w:right="0" w:firstLine="560"/>
        <w:spacing w:before="450" w:after="450" w:line="312" w:lineRule="auto"/>
      </w:pPr>
      <w:r>
        <w:rPr>
          <w:rFonts w:ascii="宋体" w:hAnsi="宋体" w:eastAsia="宋体" w:cs="宋体"/>
          <w:color w:val="000"/>
          <w:sz w:val="28"/>
          <w:szCs w:val="28"/>
        </w:rPr>
        <w:t xml:space="preserve">乘风破浪正当时，百尺竿头刚起步。2024年，我们将认真按照县委、政府对税收工作的整体要求，以党的十七大和十七届四中全会精神为指导，依法治税、从严治队，无条件挑重担、超负荷干工作、舍小我做贡献，抓热点，努力推动县域经济发展方式转变；攻难点，着力应对金融危机对税收发展的后续冲击；出亮点，充分发挥税务部门服务经济的职能作用。</w:t>
      </w:r>
    </w:p>
    <w:p>
      <w:pPr>
        <w:ind w:left="0" w:right="0" w:firstLine="560"/>
        <w:spacing w:before="450" w:after="450" w:line="312" w:lineRule="auto"/>
      </w:pPr>
      <w:r>
        <w:rPr>
          <w:rFonts w:ascii="宋体" w:hAnsi="宋体" w:eastAsia="宋体" w:cs="宋体"/>
          <w:color w:val="000"/>
          <w:sz w:val="28"/>
          <w:szCs w:val="28"/>
        </w:rPr>
        <w:t xml:space="preserve">一是坚持收入原则，服务经济发展。我们将严格组织收入原则，加大组织收入力度，以铁的纪律、铁的意志、铁的精神和铁的手段，采取超常思维、超常办法和超常措施，确保全年总收入突破*亿元，县级收入实现**亿元以上，为地方经济跨越式发展提供充足的财力保障。</w:t>
      </w:r>
    </w:p>
    <w:p>
      <w:pPr>
        <w:ind w:left="0" w:right="0" w:firstLine="560"/>
        <w:spacing w:before="450" w:after="450" w:line="312" w:lineRule="auto"/>
      </w:pPr>
      <w:r>
        <w:rPr>
          <w:rFonts w:ascii="宋体" w:hAnsi="宋体" w:eastAsia="宋体" w:cs="宋体"/>
          <w:color w:val="000"/>
          <w:sz w:val="28"/>
          <w:szCs w:val="28"/>
        </w:rPr>
        <w:t xml:space="preserve">二是加强税收管理，规范税收秩序。认真开展税收经济分析，强化税源摸底调研，加强重点税源的监控指导，扩大重点税源企业的主量优势。密切关注县域已开工项目的监管力度，对房屋出租、房地产和大型超市等行业开展专项检查，严厉打击各类涉税违法犯罪行为，堵塞税收漏洞，整顿和规范税收秩序，为地方经济的发展营造公平有序的税收法制氛围。</w:t>
      </w:r>
    </w:p>
    <w:p>
      <w:pPr>
        <w:ind w:left="0" w:right="0" w:firstLine="560"/>
        <w:spacing w:before="450" w:after="450" w:line="312" w:lineRule="auto"/>
      </w:pPr>
      <w:r>
        <w:rPr>
          <w:rFonts w:ascii="宋体" w:hAnsi="宋体" w:eastAsia="宋体" w:cs="宋体"/>
          <w:color w:val="000"/>
          <w:sz w:val="28"/>
          <w:szCs w:val="28"/>
        </w:rPr>
        <w:t xml:space="preserve">三是优化纳税服务，确保政策落实。利用各种途径、方式，加强政策宣传辅导，使国家“扩内需、保增长”等各项税收政策在我县得到不折不扣的落实，在政策允许的范围内，尽可能的让企业得实惠，帮助企业发展壮大，提高县域经济实体的市场竞争力，有力地支持我县企业发展和招商引资。</w:t>
      </w:r>
    </w:p>
    <w:p>
      <w:pPr>
        <w:ind w:left="0" w:right="0" w:firstLine="560"/>
        <w:spacing w:before="450" w:after="450" w:line="312" w:lineRule="auto"/>
      </w:pPr>
      <w:r>
        <w:rPr>
          <w:rFonts w:ascii="宋体" w:hAnsi="宋体" w:eastAsia="宋体" w:cs="宋体"/>
          <w:color w:val="000"/>
          <w:sz w:val="28"/>
          <w:szCs w:val="28"/>
        </w:rPr>
        <w:t xml:space="preserve">四是强化沟通联动，构建综合治税格局。积极加强与地方党委、政府和县各部门的联系沟通，强化信息交流，实现信息共享，形成综合治税合力，齐心构建“政府牵头部署、部门共同支持、社会广泛参与”的综合治税体系。</w:t>
      </w:r>
    </w:p>
    <w:p>
      <w:pPr>
        <w:ind w:left="0" w:right="0" w:firstLine="560"/>
        <w:spacing w:before="450" w:after="450" w:line="312" w:lineRule="auto"/>
      </w:pPr>
      <w:r>
        <w:rPr>
          <w:rFonts w:ascii="宋体" w:hAnsi="宋体" w:eastAsia="宋体" w:cs="宋体"/>
          <w:color w:val="000"/>
          <w:sz w:val="28"/>
          <w:szCs w:val="28"/>
        </w:rPr>
        <w:t xml:space="preserve">各位领导，同志们。新的一年里，我们将以新的精神、新的思路、新的举措投入到经济工作中，以时不我待的朝气，攻坚克难的锐气，承担起组织财政收入的重任，以优异的成绩回报老区人民的期盼和县委、政府的重托，为盐池县域经济又好又快的跨越式发展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w:t>
      </w:r>
    </w:p>
    <w:p>
      <w:pPr>
        <w:ind w:left="0" w:right="0" w:firstLine="560"/>
        <w:spacing w:before="450" w:after="450" w:line="312" w:lineRule="auto"/>
      </w:pPr>
      <w:r>
        <w:rPr>
          <w:rFonts w:ascii="宋体" w:hAnsi="宋体" w:eastAsia="宋体" w:cs="宋体"/>
          <w:color w:val="000"/>
          <w:sz w:val="28"/>
          <w:szCs w:val="28"/>
        </w:rPr>
        <w:t xml:space="preserve">财政局组织学习贯彻2024年高新区经济工作会议精神</w:t>
      </w:r>
    </w:p>
    <w:p>
      <w:pPr>
        <w:ind w:left="0" w:right="0" w:firstLine="560"/>
        <w:spacing w:before="450" w:after="450" w:line="312" w:lineRule="auto"/>
      </w:pPr>
      <w:r>
        <w:rPr>
          <w:rFonts w:ascii="宋体" w:hAnsi="宋体" w:eastAsia="宋体" w:cs="宋体"/>
          <w:color w:val="000"/>
          <w:sz w:val="28"/>
          <w:szCs w:val="28"/>
        </w:rPr>
        <w:t xml:space="preserve">学习工作会议讲话精神，充分总结2024年工作成果，深入贯彻落实科学发展观，始终坚持“一手抓发展，一周抓民生，一手抓经济，一手抓社会”的原则，全面完成各项工作目标，实现了“十二五”良好开局。</w:t>
      </w:r>
    </w:p>
    <w:p>
      <w:pPr>
        <w:ind w:left="0" w:right="0" w:firstLine="560"/>
        <w:spacing w:before="450" w:after="450" w:line="312" w:lineRule="auto"/>
      </w:pPr>
      <w:r>
        <w:rPr>
          <w:rFonts w:ascii="宋体" w:hAnsi="宋体" w:eastAsia="宋体" w:cs="宋体"/>
          <w:color w:val="000"/>
          <w:sz w:val="28"/>
          <w:szCs w:val="28"/>
        </w:rPr>
        <w:t xml:space="preserve">2024年经济实现平稳较快增长，并进一步理清发展思路，明确了科学发展观为指导，以“二次创业”为主线，以“产业聚焦、创新引领、产城融合”为重点的发展方向，使高新区发展环境得到进一步的改善。与此同时，2024年招商工作进展迅速，全力推进了科技产业园项目的建设和引进；发展空间得到进一步的拓展，按计划开展动迁征地工作，保证工程项目的顺利实施；科技创新能力能到显著增强；企业并购上市成果突出；重点民生工作得到全面推进。</w:t>
      </w:r>
    </w:p>
    <w:p>
      <w:pPr>
        <w:ind w:left="0" w:right="0" w:firstLine="560"/>
        <w:spacing w:before="450" w:after="450" w:line="312" w:lineRule="auto"/>
      </w:pPr>
      <w:r>
        <w:rPr>
          <w:rFonts w:ascii="宋体" w:hAnsi="宋体" w:eastAsia="宋体" w:cs="宋体"/>
          <w:color w:val="000"/>
          <w:sz w:val="28"/>
          <w:szCs w:val="28"/>
        </w:rPr>
        <w:t xml:space="preserve">产业基地的总体规划初步完成和工业起步区的征地动迁工作的有效开展，为2024年高新区经济工作发展建设提供保障。在社会管理和党建方面也得到了全面推进和不断加强。在总结发展优势的同时也认识到高新区存在的问题和困难，并在2024年困难的经济形势下，实现平稳快速发展。</w:t>
      </w:r>
    </w:p>
    <w:p>
      <w:pPr>
        <w:ind w:left="0" w:right="0" w:firstLine="560"/>
        <w:spacing w:before="450" w:after="450" w:line="312" w:lineRule="auto"/>
      </w:pPr>
      <w:r>
        <w:rPr>
          <w:rFonts w:ascii="宋体" w:hAnsi="宋体" w:eastAsia="宋体" w:cs="宋体"/>
          <w:color w:val="000"/>
          <w:sz w:val="28"/>
          <w:szCs w:val="28"/>
        </w:rPr>
        <w:t xml:space="preserve">2024年高新区总体发展要求是：以邓小平理论和“三个代表”重要思想为指导，深入贯彻落实科学发展观，全面领会会议精神，按照“稳中求进、稳中求快”的总体要求，全力推进经济可持续发展，全力推进产业集群建设，全力推进创新能力提升，全力推进民生事业发展，全力推进继承党的建设，实现高新区经济社会平稳较快发展。</w:t>
      </w:r>
    </w:p>
    <w:p>
      <w:pPr>
        <w:ind w:left="0" w:right="0" w:firstLine="560"/>
        <w:spacing w:before="450" w:after="450" w:line="312" w:lineRule="auto"/>
      </w:pPr>
      <w:r>
        <w:rPr>
          <w:rFonts w:ascii="宋体" w:hAnsi="宋体" w:eastAsia="宋体" w:cs="宋体"/>
          <w:color w:val="000"/>
          <w:sz w:val="28"/>
          <w:szCs w:val="28"/>
        </w:rPr>
        <w:t xml:space="preserve">在实现发展要求的同时，要把握好2024年工作重点，全利推进产业园建设、全力做好项目建设工作、全力开展征地动迁工作、全力促进企业做大做强、全力抓好重点民生工作、全力支持矿山开发建设。</w:t>
      </w:r>
    </w:p>
    <w:p>
      <w:pPr>
        <w:ind w:left="0" w:right="0" w:firstLine="560"/>
        <w:spacing w:before="450" w:after="450" w:line="312" w:lineRule="auto"/>
      </w:pPr>
      <w:r>
        <w:rPr>
          <w:rFonts w:ascii="宋体" w:hAnsi="宋体" w:eastAsia="宋体" w:cs="宋体"/>
          <w:color w:val="000"/>
          <w:sz w:val="28"/>
          <w:szCs w:val="28"/>
        </w:rPr>
        <w:t xml:space="preserve">为实现高新区发展要求及严格把握工作重点，应做好以下几方面的工作：</w:t>
      </w:r>
    </w:p>
    <w:p>
      <w:pPr>
        <w:ind w:left="0" w:right="0" w:firstLine="560"/>
        <w:spacing w:before="450" w:after="450" w:line="312" w:lineRule="auto"/>
      </w:pPr>
      <w:r>
        <w:rPr>
          <w:rFonts w:ascii="宋体" w:hAnsi="宋体" w:eastAsia="宋体" w:cs="宋体"/>
          <w:color w:val="000"/>
          <w:sz w:val="28"/>
          <w:szCs w:val="28"/>
        </w:rPr>
        <w:t xml:space="preserve">一、夯实工作基础，推进区域经济平稳较快发展</w:t>
      </w:r>
    </w:p>
    <w:p>
      <w:pPr>
        <w:ind w:left="0" w:right="0" w:firstLine="560"/>
        <w:spacing w:before="450" w:after="450" w:line="312" w:lineRule="auto"/>
      </w:pPr>
      <w:r>
        <w:rPr>
          <w:rFonts w:ascii="宋体" w:hAnsi="宋体" w:eastAsia="宋体" w:cs="宋体"/>
          <w:color w:val="000"/>
          <w:sz w:val="28"/>
          <w:szCs w:val="28"/>
        </w:rPr>
        <w:t xml:space="preserve">二、深化社会管理创新，确保社会和谐稳定</w:t>
      </w:r>
    </w:p>
    <w:p>
      <w:pPr>
        <w:ind w:left="0" w:right="0" w:firstLine="560"/>
        <w:spacing w:before="450" w:after="450" w:line="312" w:lineRule="auto"/>
      </w:pPr>
      <w:r>
        <w:rPr>
          <w:rFonts w:ascii="宋体" w:hAnsi="宋体" w:eastAsia="宋体" w:cs="宋体"/>
          <w:color w:val="000"/>
          <w:sz w:val="28"/>
          <w:szCs w:val="28"/>
        </w:rPr>
        <w:t xml:space="preserve">三、加强和改进党的领导，为社会经济发展提供保障</w:t>
      </w:r>
    </w:p>
    <w:p>
      <w:pPr>
        <w:ind w:left="0" w:right="0" w:firstLine="560"/>
        <w:spacing w:before="450" w:after="450" w:line="312" w:lineRule="auto"/>
      </w:pPr>
      <w:r>
        <w:rPr>
          <w:rFonts w:ascii="宋体" w:hAnsi="宋体" w:eastAsia="宋体" w:cs="宋体"/>
          <w:color w:val="000"/>
          <w:sz w:val="28"/>
          <w:szCs w:val="28"/>
        </w:rPr>
        <w:t xml:space="preserve">四、大力加强党的作风建设</w:t>
      </w:r>
    </w:p>
    <w:p>
      <w:pPr>
        <w:ind w:left="0" w:right="0" w:firstLine="560"/>
        <w:spacing w:before="450" w:after="450" w:line="312" w:lineRule="auto"/>
      </w:pPr>
      <w:r>
        <w:rPr>
          <w:rFonts w:ascii="宋体" w:hAnsi="宋体" w:eastAsia="宋体" w:cs="宋体"/>
          <w:color w:val="000"/>
          <w:sz w:val="28"/>
          <w:szCs w:val="28"/>
        </w:rPr>
        <w:t xml:space="preserve">我们要在高新区新的历史起点上，在市委、市政府正确领导下，明确工作目标、扎实工作精神、锐意进取、坚定信心、不断推进高新区科学发展、创新发展、和谐发展，以优异的成绩迎接党的十八大胜利召开。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2024-10-06T11:27:39+08:00</dcterms:created>
  <dcterms:modified xsi:type="dcterms:W3CDTF">2024-10-06T11:27:39+08:00</dcterms:modified>
</cp:coreProperties>
</file>

<file path=docProps/custom.xml><?xml version="1.0" encoding="utf-8"?>
<Properties xmlns="http://schemas.openxmlformats.org/officeDocument/2006/custom-properties" xmlns:vt="http://schemas.openxmlformats.org/officeDocument/2006/docPropsVTypes"/>
</file>