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领导干部在履行全面从严治党“一岗双责”责任报告</w:t>
      </w:r>
      <w:bookmarkEnd w:id="1"/>
    </w:p>
    <w:p>
      <w:pPr>
        <w:jc w:val="center"/>
        <w:spacing w:before="0" w:after="450"/>
      </w:pPr>
      <w:r>
        <w:rPr>
          <w:rFonts w:ascii="Arial" w:hAnsi="Arial" w:eastAsia="Arial" w:cs="Arial"/>
          <w:color w:val="999999"/>
          <w:sz w:val="20"/>
          <w:szCs w:val="20"/>
        </w:rPr>
        <w:t xml:space="preserve">来源：网络  作者：梦里寻梅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领导干部在履行全面从严治党“一岗双责”责任报告各位领导：在履行全面从严治党“一岗双责”责任中，我们以习近平新时代中国特色社会主义思想为指导，深入贯彻党的十九大和十九届二中、三中、四中、__精神，学习贯彻习近平总书记中国共产党成立100周年大...</w:t>
      </w:r>
    </w:p>
    <w:p>
      <w:pPr>
        <w:ind w:left="0" w:right="0" w:firstLine="560"/>
        <w:spacing w:before="450" w:after="450" w:line="312" w:lineRule="auto"/>
      </w:pPr>
      <w:r>
        <w:rPr>
          <w:rFonts w:ascii="宋体" w:hAnsi="宋体" w:eastAsia="宋体" w:cs="宋体"/>
          <w:color w:val="000"/>
          <w:sz w:val="28"/>
          <w:szCs w:val="28"/>
        </w:rPr>
        <w:t xml:space="preserve">领导干部在履行全面从严治党“一岗双责”责任报告</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履行全面从严治党“一岗双责”责任中，我们以习近平新时代中国特色社会主义思想为指导，深入贯彻党的十九大和十九届二中、三中、四中、__精神，学习贯彻习近平总书记中国共产党成立100周年大会重要讲话和十九届中央纪委X次全会、X纪委X届X次全会精神，现报告如下。</w:t>
      </w:r>
    </w:p>
    <w:p>
      <w:pPr>
        <w:ind w:left="0" w:right="0" w:firstLine="560"/>
        <w:spacing w:before="450" w:after="450" w:line="312" w:lineRule="auto"/>
      </w:pPr>
      <w:r>
        <w:rPr>
          <w:rFonts w:ascii="宋体" w:hAnsi="宋体" w:eastAsia="宋体" w:cs="宋体"/>
          <w:color w:val="000"/>
          <w:sz w:val="28"/>
          <w:szCs w:val="28"/>
        </w:rPr>
        <w:t xml:space="preserve">一、履行全面从严治党“一岗双责”责任的体会</w:t>
      </w:r>
    </w:p>
    <w:p>
      <w:pPr>
        <w:ind w:left="0" w:right="0" w:firstLine="560"/>
        <w:spacing w:before="450" w:after="450" w:line="312" w:lineRule="auto"/>
      </w:pPr>
      <w:r>
        <w:rPr>
          <w:rFonts w:ascii="宋体" w:hAnsi="宋体" w:eastAsia="宋体" w:cs="宋体"/>
          <w:color w:val="000"/>
          <w:sz w:val="28"/>
          <w:szCs w:val="28"/>
        </w:rPr>
        <w:t xml:space="preserve">面对履行全面从严治党“一岗双责”错综复杂的环境，我们主动适应新形势新任务新要求，清醒认识反腐败斗争依然严峻复杂的形势，在政治大考、能力大考中，不忘初心使命，强化政治担当，知重负重、苦干实干，XX纪检监察工作的“贡献率”和“辨识度”进一步提升。在具体实践中，我们形成了一些认识和体会：</w:t>
      </w:r>
    </w:p>
    <w:p>
      <w:pPr>
        <w:ind w:left="0" w:right="0" w:firstLine="560"/>
        <w:spacing w:before="450" w:after="450" w:line="312" w:lineRule="auto"/>
      </w:pPr>
      <w:r>
        <w:rPr>
          <w:rFonts w:ascii="宋体" w:hAnsi="宋体" w:eastAsia="宋体" w:cs="宋体"/>
          <w:color w:val="000"/>
          <w:sz w:val="28"/>
          <w:szCs w:val="28"/>
        </w:rPr>
        <w:t xml:space="preserve">必须对党忠诚、维护核心。习近平新时代中国特色社会主义思想是做好新时代纪检监察工作的行动指南和根本遵循，必须不断学思践悟、牢固掌握运用贯穿其中的立场观点方法，增强“四个意识”、坚定“四个自信”、做到“两个维护”，紧盯党中央重大决策部署和X委、X委工作安排跟进政治监督，自觉地具体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必须心系人民、充满情怀。坚持以人民为中心的发展理念，是我们做好一切工作的出发点和落脚点，必须坚守以人民为中心、为民执纪执法的政治立场，从讲政治的高度整治群众反映强</w:t>
      </w:r>
    </w:p>
    <w:p>
      <w:pPr>
        <w:ind w:left="0" w:right="0" w:firstLine="560"/>
        <w:spacing w:before="450" w:after="450" w:line="312" w:lineRule="auto"/>
      </w:pPr>
      <w:r>
        <w:rPr>
          <w:rFonts w:ascii="宋体" w:hAnsi="宋体" w:eastAsia="宋体" w:cs="宋体"/>
          <w:color w:val="000"/>
          <w:sz w:val="28"/>
          <w:szCs w:val="28"/>
        </w:rPr>
        <w:t xml:space="preserve">烈的突出问题，持之以恒、久久为功巩固拓展作风建设成果，让人民群众获得感、幸福感、安全感更加充盈。</w:t>
      </w:r>
    </w:p>
    <w:p>
      <w:pPr>
        <w:ind w:left="0" w:right="0" w:firstLine="560"/>
        <w:spacing w:before="450" w:after="450" w:line="312" w:lineRule="auto"/>
      </w:pPr>
      <w:r>
        <w:rPr>
          <w:rFonts w:ascii="宋体" w:hAnsi="宋体" w:eastAsia="宋体" w:cs="宋体"/>
          <w:color w:val="000"/>
          <w:sz w:val="28"/>
          <w:szCs w:val="28"/>
        </w:rPr>
        <w:t xml:space="preserve">必须实事求是、依纪依法。实事求是是新时代纪检监察工作高质量发展的生命线，必须全面履行党章和宪法赋予的职责，不断补齐监督短板，客观公正处理问题，精准高效履职尽责，督促规范治权用权，使各项工作更加科学、更加严明、更加有效。</w:t>
      </w:r>
    </w:p>
    <w:p>
      <w:pPr>
        <w:ind w:left="0" w:right="0" w:firstLine="560"/>
        <w:spacing w:before="450" w:after="450" w:line="312" w:lineRule="auto"/>
      </w:pPr>
      <w:r>
        <w:rPr>
          <w:rFonts w:ascii="宋体" w:hAnsi="宋体" w:eastAsia="宋体" w:cs="宋体"/>
          <w:color w:val="000"/>
          <w:sz w:val="28"/>
          <w:szCs w:val="28"/>
        </w:rPr>
        <w:t xml:space="preserve">必须形成合力、注重质效。高质量发展是当前和今后一个时期“国之大者”的集中体现，必须把高质量发展要求具体落实到日常监督各方面，敢于监督、善于监督，推动纪律监督、监察监督、派驻监督、巡察监督贯通一体，使监督更加聚焦、更加有力、更加精准，持续用力推进监督格局由“有形覆盖”向“有效监督”全面提升。</w:t>
      </w:r>
    </w:p>
    <w:p>
      <w:pPr>
        <w:ind w:left="0" w:right="0" w:firstLine="560"/>
        <w:spacing w:before="450" w:after="450" w:line="312" w:lineRule="auto"/>
      </w:pPr>
      <w:r>
        <w:rPr>
          <w:rFonts w:ascii="宋体" w:hAnsi="宋体" w:eastAsia="宋体" w:cs="宋体"/>
          <w:color w:val="000"/>
          <w:sz w:val="28"/>
          <w:szCs w:val="28"/>
        </w:rPr>
        <w:t xml:space="preserve">必须坚守政策、善用策略。敢于斗争、善于斗争是高素质专业化纪检监察干部队伍的鲜明品质，必须增强正风肃纪反腐的政治性、精准性、实效性，善于做深入细致的思想政治工作，严格执纪执法、安全文明办案，让监督执纪执法既有力度、又有温度，真正做到教育人、挽救人、感化人。</w:t>
      </w:r>
    </w:p>
    <w:p>
      <w:pPr>
        <w:ind w:left="0" w:right="0" w:firstLine="560"/>
        <w:spacing w:before="450" w:after="450" w:line="312" w:lineRule="auto"/>
      </w:pPr>
      <w:r>
        <w:rPr>
          <w:rFonts w:ascii="宋体" w:hAnsi="宋体" w:eastAsia="宋体" w:cs="宋体"/>
          <w:color w:val="000"/>
          <w:sz w:val="28"/>
          <w:szCs w:val="28"/>
        </w:rPr>
        <w:t xml:space="preserve">必须自我提高、自我加压。纪检监察机关是党内监督和国家监察专责机关，必须接受最严格的约束和监督。纪检监察干部在大是大非面前要敢于亮剑，在歪风邪气面前要敢于斗争，防范权力风险、履职风险，着力破解制约高质量发展的队伍建设瓶颈，持续用力推进队伍建设由形象的重塑向精神的重铸全面提升。</w:t>
      </w:r>
    </w:p>
    <w:p>
      <w:pPr>
        <w:ind w:left="0" w:right="0" w:firstLine="560"/>
        <w:spacing w:before="450" w:after="450" w:line="312" w:lineRule="auto"/>
      </w:pPr>
      <w:r>
        <w:rPr>
          <w:rFonts w:ascii="宋体" w:hAnsi="宋体" w:eastAsia="宋体" w:cs="宋体"/>
          <w:color w:val="000"/>
          <w:sz w:val="28"/>
          <w:szCs w:val="28"/>
        </w:rPr>
        <w:t xml:space="preserve">二、履行全面从严治党“一岗双责”责任的措施和成效</w:t>
      </w:r>
    </w:p>
    <w:p>
      <w:pPr>
        <w:ind w:left="0" w:right="0" w:firstLine="560"/>
        <w:spacing w:before="450" w:after="450" w:line="312" w:lineRule="auto"/>
      </w:pPr>
      <w:r>
        <w:rPr>
          <w:rFonts w:ascii="宋体" w:hAnsi="宋体" w:eastAsia="宋体" w:cs="宋体"/>
          <w:color w:val="000"/>
          <w:sz w:val="28"/>
          <w:szCs w:val="28"/>
        </w:rPr>
        <w:t xml:space="preserve">（一）践行“两个维护”，推进政治监督实实在在做到位</w:t>
      </w:r>
    </w:p>
    <w:p>
      <w:pPr>
        <w:ind w:left="0" w:right="0" w:firstLine="560"/>
        <w:spacing w:before="450" w:after="450" w:line="312" w:lineRule="auto"/>
      </w:pPr>
      <w:r>
        <w:rPr>
          <w:rFonts w:ascii="宋体" w:hAnsi="宋体" w:eastAsia="宋体" w:cs="宋体"/>
          <w:color w:val="000"/>
          <w:sz w:val="28"/>
          <w:szCs w:val="28"/>
        </w:rPr>
        <w:t xml:space="preserve">强化思想政治引领。坚持把政治建设放在首位，巩固深化“不忘初心、牢记使命”主题教育成果，在持续学思践悟中把握正确方向。把学习习近平新时代中国特色社会主义思想同学习党史、新中国史、社会主义发展史贯通起来，同回顾总结纪检监察工作</w:t>
      </w:r>
    </w:p>
    <w:p>
      <w:pPr>
        <w:ind w:left="0" w:right="0" w:firstLine="560"/>
        <w:spacing w:before="450" w:after="450" w:line="312" w:lineRule="auto"/>
      </w:pPr>
      <w:r>
        <w:rPr>
          <w:rFonts w:ascii="宋体" w:hAnsi="宋体" w:eastAsia="宋体" w:cs="宋体"/>
          <w:color w:val="000"/>
          <w:sz w:val="28"/>
          <w:szCs w:val="28"/>
        </w:rPr>
        <w:t xml:space="preserve">光辉历程、宝贵经验和优良传统联系起来，同贯彻落实习近平总书记在中国共产党成立100周年大会重要讲话精神结合起来，进一步增强“两个维护”的自觉性坚定性。</w:t>
      </w:r>
    </w:p>
    <w:p>
      <w:pPr>
        <w:ind w:left="0" w:right="0" w:firstLine="560"/>
        <w:spacing w:before="450" w:after="450" w:line="312" w:lineRule="auto"/>
      </w:pPr>
      <w:r>
        <w:rPr>
          <w:rFonts w:ascii="宋体" w:hAnsi="宋体" w:eastAsia="宋体" w:cs="宋体"/>
          <w:color w:val="000"/>
          <w:sz w:val="28"/>
          <w:szCs w:val="28"/>
        </w:rPr>
        <w:t xml:space="preserve">突出抓好政治监督。自觉将纪检监察工作置于大局大势之下谋划，既看事更看势，时刻对“国之大者”心中有数，按照X纪委X监委机关政治监督工作指引，正确把握要义和方法，跟进监督、精准监督、做实监督，为“十四五”规划顺利实施提供坚强的纪律保障。加强对党的__精神贯彻落实情况的监督检查，围绕贯彻新发展理念、构建新发展格局、推动高质量发展、深化供给侧结构性改革、农业农村现代化、提高人民生活品质、守住安全发展底线等重大决策，围绕巩固拓展疫情防控和经济社会发展成果、加快督促推动全X各级党组织特别是党委（党组）主要负责人切实担负起全面从严治党的政治责任。把好选人用人关，落实“纪检监察机关意见必听，反映问题线索具体、有可查性的信访举报必查”要求，过细过硬做好党风廉政意见回复工作，严明换届纪律，严肃查处拉票贿选、跑官要官、说情打招呼等违纪违法问题。把严明政治纪律和政治规矩落实到具体的人和事，审理处置违纪违法案件把违反政治纪律问题放在首位，坚决清除“两面派”“两面人”，严肃查处“低级红”“高级黑”等问题，让损害党的权威和集中统一领导的现象在XX无所遁形。</w:t>
      </w:r>
    </w:p>
    <w:p>
      <w:pPr>
        <w:ind w:left="0" w:right="0" w:firstLine="560"/>
        <w:spacing w:before="450" w:after="450" w:line="312" w:lineRule="auto"/>
      </w:pPr>
      <w:r>
        <w:rPr>
          <w:rFonts w:ascii="宋体" w:hAnsi="宋体" w:eastAsia="宋体" w:cs="宋体"/>
          <w:color w:val="000"/>
          <w:sz w:val="28"/>
          <w:szCs w:val="28"/>
        </w:rPr>
        <w:t xml:space="preserve">（二）深化落实一体推进不敢腐、不能腐、不想腐体制机制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持续保持惩贪治腐高压态势。查办案件是最严厉的监督，必须清醒认识反腐败斗争的严峻性、复杂性、艰巨性，紧盯“关键少数”、重要岗位，对党的十八大以来不收敛不收手，严重阻碍党的理论和路线方针政策贯彻执行的腐败问题从严查处，对主动投案者依规依纪依法从宽处理，严查审批监管、执法司法、金融信贷、涉黑涉恶等重点领域的腐败问题，持续推动领导干部违规借贷整治，坚持行贿受贿一起查，严肃查处多次行贿、巨额行贿行为。重点围绕“亲”“清”政商关系的构建，对不严格遵守XXX构建政商关系行为清单的从严查处。坚决斩断“围猎”和甘于被“围猎”的利益链，坚决破除权钱交易的关系网。</w:t>
      </w:r>
    </w:p>
    <w:p>
      <w:pPr>
        <w:ind w:left="0" w:right="0" w:firstLine="560"/>
        <w:spacing w:before="450" w:after="450" w:line="312" w:lineRule="auto"/>
      </w:pPr>
      <w:r>
        <w:rPr>
          <w:rFonts w:ascii="宋体" w:hAnsi="宋体" w:eastAsia="宋体" w:cs="宋体"/>
          <w:color w:val="000"/>
          <w:sz w:val="28"/>
          <w:szCs w:val="28"/>
        </w:rPr>
        <w:t xml:space="preserve">做好“以案促改”工作。强化系统观念、坚持整体推进和重点突破相结合，持续深化“以案说法”“以案促改”。彻底清除</w:t>
      </w:r>
    </w:p>
    <w:p>
      <w:pPr>
        <w:ind w:left="0" w:right="0" w:firstLine="560"/>
        <w:spacing w:before="450" w:after="450" w:line="312" w:lineRule="auto"/>
      </w:pPr>
      <w:r>
        <w:rPr>
          <w:rFonts w:ascii="宋体" w:hAnsi="宋体" w:eastAsia="宋体" w:cs="宋体"/>
          <w:color w:val="000"/>
          <w:sz w:val="28"/>
          <w:szCs w:val="28"/>
        </w:rPr>
        <w:t xml:space="preserve">“XX”专案及XX一系列领导干部严重违纪违法案件对XX政治生态造成的恶劣影响，以刮骨疗毒的勇气修复净化政治生态。对“XX”专案涉及的XXX、XXX等系统下发一批纪检监察建议书，督促发案单位完善制度机制、堵塞监管漏洞。通过召开案情通报会、专题民主生活会、警示教育等形式，增加查办案件“附加值”，实现政治效果、纪法效果、社会效果的有机统一。</w:t>
      </w:r>
    </w:p>
    <w:p>
      <w:pPr>
        <w:ind w:left="0" w:right="0" w:firstLine="560"/>
        <w:spacing w:before="450" w:after="450" w:line="312" w:lineRule="auto"/>
      </w:pPr>
      <w:r>
        <w:rPr>
          <w:rFonts w:ascii="宋体" w:hAnsi="宋体" w:eastAsia="宋体" w:cs="宋体"/>
          <w:color w:val="000"/>
          <w:sz w:val="28"/>
          <w:szCs w:val="28"/>
        </w:rPr>
        <w:t xml:space="preserve">推动教育警示工作越做越实。开展“XXX，XXX，重构风清气正政治生态”大讨论活动。加大典型案例通报曝光力度，坚持把“促改”意识贯穿于审查调查全过程，用足用活案件资源，通过见人、见事、见思想、见细节的剖析，为审查调查对象找准病灶，精准刻画“政治画像”，制作具有“代入感”“场景感”的警示教育资源，以案说纪说法，让身边人受触动、有警醒、明底线、知敬畏。</w:t>
      </w:r>
    </w:p>
    <w:p>
      <w:pPr>
        <w:ind w:left="0" w:right="0" w:firstLine="560"/>
        <w:spacing w:before="450" w:after="450" w:line="312" w:lineRule="auto"/>
      </w:pPr>
      <w:r>
        <w:rPr>
          <w:rFonts w:ascii="宋体" w:hAnsi="宋体" w:eastAsia="宋体" w:cs="宋体"/>
          <w:color w:val="000"/>
          <w:sz w:val="28"/>
          <w:szCs w:val="28"/>
        </w:rPr>
        <w:t xml:space="preserve">（三）锲而不舍深化作风建设，营造干事创业新风正气</w:t>
      </w:r>
    </w:p>
    <w:p>
      <w:pPr>
        <w:ind w:left="0" w:right="0" w:firstLine="560"/>
        <w:spacing w:before="450" w:after="450" w:line="312" w:lineRule="auto"/>
      </w:pPr>
      <w:r>
        <w:rPr>
          <w:rFonts w:ascii="宋体" w:hAnsi="宋体" w:eastAsia="宋体" w:cs="宋体"/>
          <w:color w:val="000"/>
          <w:sz w:val="28"/>
          <w:szCs w:val="28"/>
        </w:rPr>
        <w:t xml:space="preserve">持之以恒落实中央八项规定精神。严查享乐主义、奢靡之风问题，把监督节约粮食、坚决制止餐饮浪费行为作为重要任务，坚决遏制公款消费中违纪违法现象。对问题集中、群众反映强烈的地区和领域开展“点穴式”整治，保持定力、寸步不让，坚决防止老问题复燃、新问题萌发、小问题坐大，把严的思想、严的标准贯穿始终。督促落实规范领导干部配偶、子女及</w:t>
      </w:r>
    </w:p>
    <w:p>
      <w:pPr>
        <w:ind w:left="0" w:right="0" w:firstLine="560"/>
        <w:spacing w:before="450" w:after="450" w:line="312" w:lineRule="auto"/>
      </w:pPr>
      <w:r>
        <w:rPr>
          <w:rFonts w:ascii="宋体" w:hAnsi="宋体" w:eastAsia="宋体" w:cs="宋体"/>
          <w:color w:val="000"/>
          <w:sz w:val="28"/>
          <w:szCs w:val="28"/>
        </w:rPr>
        <w:t xml:space="preserve">其配偶经商办企业行为规定，推动以上率下、严格执行。</w:t>
      </w:r>
    </w:p>
    <w:p>
      <w:pPr>
        <w:ind w:left="0" w:right="0" w:firstLine="560"/>
        <w:spacing w:before="450" w:after="450" w:line="312" w:lineRule="auto"/>
      </w:pPr>
      <w:r>
        <w:rPr>
          <w:rFonts w:ascii="宋体" w:hAnsi="宋体" w:eastAsia="宋体" w:cs="宋体"/>
          <w:color w:val="000"/>
          <w:sz w:val="28"/>
          <w:szCs w:val="28"/>
        </w:rPr>
        <w:t xml:space="preserve">坚决破除形式主义、官僚主义。深化治理贯彻党中央重大决策部署和X委、X委工作安排只表态不落实，“拍脑袋”决策、搞“一言堂”、脱离实际、好大喜功，弄虚作假、欺上瞒下，不担当、不作为等突出问题，引导各级党员干部树立正确政绩观。坚决整治困扰基层的文山会海、过度留痕、责任“甩锅”等问题，彻底清理层层加码行为，真真切切为基层减负。</w:t>
      </w:r>
    </w:p>
    <w:p>
      <w:pPr>
        <w:ind w:left="0" w:right="0" w:firstLine="560"/>
        <w:spacing w:before="450" w:after="450" w:line="312" w:lineRule="auto"/>
      </w:pPr>
      <w:r>
        <w:rPr>
          <w:rFonts w:ascii="宋体" w:hAnsi="宋体" w:eastAsia="宋体" w:cs="宋体"/>
          <w:color w:val="000"/>
          <w:sz w:val="28"/>
          <w:szCs w:val="28"/>
        </w:rPr>
        <w:t xml:space="preserve">加强对敢担当善作为干部的保护激励。落实“三个区分开来”，该纠错的及时纠错、能容错的坚决容错，严肃查处恶意举报、诬告陷害行为，为受到诬告陷害的党员干部澄清正名。把思想政治工作贯穿于执纪执法始终，坚持纪法情理贯通融合，使监督更有温度，既要实现监督对象理智上的认知，更要达到情感上的认同。对处分影响期满且表现优秀、敢于担当、善于作为的党员干部，该肯定的肯定，不能“打入另册、永不叙用”。</w:t>
      </w:r>
    </w:p>
    <w:p>
      <w:pPr>
        <w:ind w:left="0" w:right="0" w:firstLine="560"/>
        <w:spacing w:before="450" w:after="450" w:line="312" w:lineRule="auto"/>
      </w:pPr>
      <w:r>
        <w:rPr>
          <w:rFonts w:ascii="宋体" w:hAnsi="宋体" w:eastAsia="宋体" w:cs="宋体"/>
          <w:color w:val="000"/>
          <w:sz w:val="28"/>
          <w:szCs w:val="28"/>
        </w:rPr>
        <w:t xml:space="preserve">（四）聚焦聚力整治群众身边腐败和不正之风</w:t>
      </w:r>
    </w:p>
    <w:p>
      <w:pPr>
        <w:ind w:left="0" w:right="0" w:firstLine="560"/>
        <w:spacing w:before="450" w:after="450" w:line="312" w:lineRule="auto"/>
      </w:pPr>
      <w:r>
        <w:rPr>
          <w:rFonts w:ascii="宋体" w:hAnsi="宋体" w:eastAsia="宋体" w:cs="宋体"/>
          <w:color w:val="000"/>
          <w:sz w:val="28"/>
          <w:szCs w:val="28"/>
        </w:rPr>
        <w:t xml:space="preserve">做深做实小微权力监督。认真落实《XXX村务监督委员会监督工作办法（试行）》，坚持在组织培训上着力、在业务指导上着力、在贯彻落实上着力，确保对基层存在的问题发现得了、调查得清、处置得当。强化对村级集体经济的监督，开展村（社区）集体“三资”提级监督试点工作。</w:t>
      </w:r>
    </w:p>
    <w:p>
      <w:pPr>
        <w:ind w:left="0" w:right="0" w:firstLine="560"/>
        <w:spacing w:before="450" w:after="450" w:line="312" w:lineRule="auto"/>
      </w:pPr>
      <w:r>
        <w:rPr>
          <w:rFonts w:ascii="宋体" w:hAnsi="宋体" w:eastAsia="宋体" w:cs="宋体"/>
          <w:color w:val="000"/>
          <w:sz w:val="28"/>
          <w:szCs w:val="28"/>
        </w:rPr>
        <w:t xml:space="preserve">巩固XX领域腐败和作风问题专项治理成果。XX不脱监督。持续加强对各项惠民富民、共同富裕政策落实情况的监督检查。强化对巩固“四个不摘”政策成果的监督，坚决惩治乡村振兴推进过程中群众反映强烈的突出问题，推动XX攻坚成果同乡村振兴有效衔接。</w:t>
      </w:r>
    </w:p>
    <w:p>
      <w:pPr>
        <w:ind w:left="0" w:right="0" w:firstLine="560"/>
        <w:spacing w:before="450" w:after="450" w:line="312" w:lineRule="auto"/>
      </w:pPr>
      <w:r>
        <w:rPr>
          <w:rFonts w:ascii="宋体" w:hAnsi="宋体" w:eastAsia="宋体" w:cs="宋体"/>
          <w:color w:val="000"/>
          <w:sz w:val="28"/>
          <w:szCs w:val="28"/>
        </w:rPr>
        <w:t xml:space="preserve">深入整治群众身边腐败和作风问题。聚焦与群众生活密切相关的教育医疗、养老社保、生态环保、安全生产、食品药品安全、执法司法等领域，强化统筹协调、形成工作联动，用硬招、出实招，严肃查处领域性腐败和作风问题，坚决惩处涉黑涉恶“保护伞”。对典型案件督查督办、直查直办、通报曝光，以维护群众切身利益的实际成效取信于民。</w:t>
      </w:r>
    </w:p>
    <w:p>
      <w:pPr>
        <w:ind w:left="0" w:right="0" w:firstLine="560"/>
        <w:spacing w:before="450" w:after="450" w:line="312" w:lineRule="auto"/>
      </w:pPr>
      <w:r>
        <w:rPr>
          <w:rFonts w:ascii="宋体" w:hAnsi="宋体" w:eastAsia="宋体" w:cs="宋体"/>
          <w:color w:val="000"/>
          <w:sz w:val="28"/>
          <w:szCs w:val="28"/>
        </w:rPr>
        <w:t xml:space="preserve">（五）着力提升巡察监督质效</w:t>
      </w:r>
    </w:p>
    <w:p>
      <w:pPr>
        <w:ind w:left="0" w:right="0" w:firstLine="560"/>
        <w:spacing w:before="450" w:after="450" w:line="312" w:lineRule="auto"/>
      </w:pPr>
      <w:r>
        <w:rPr>
          <w:rFonts w:ascii="宋体" w:hAnsi="宋体" w:eastAsia="宋体" w:cs="宋体"/>
          <w:color w:val="000"/>
          <w:sz w:val="28"/>
          <w:szCs w:val="28"/>
        </w:rPr>
        <w:t xml:space="preserve">持续深化政治巡察监督。准确把握政治巡察内涵，重点围绕贯彻十九届四中、__精神、实施“十四五”规划、疫情防控常态化、执行换届纪律等，持续深化政治巡察监督。统筹谋划五届X委巡察工作规划。强化党委（党组）巡察整改主体责任，认真履行整改监督责任，建立完善整改促进机制、评估机制。用好用活巡察“回头看”、机动巡察、专项巡察，巩固提升整改成效，确保巡察成果得到深化。</w:t>
      </w:r>
    </w:p>
    <w:p>
      <w:pPr>
        <w:ind w:left="0" w:right="0" w:firstLine="560"/>
        <w:spacing w:before="450" w:after="450" w:line="312" w:lineRule="auto"/>
      </w:pPr>
      <w:r>
        <w:rPr>
          <w:rFonts w:ascii="宋体" w:hAnsi="宋体" w:eastAsia="宋体" w:cs="宋体"/>
          <w:color w:val="000"/>
          <w:sz w:val="28"/>
          <w:szCs w:val="28"/>
        </w:rPr>
        <w:t xml:space="preserve">着力构建上下联动工作格局。贯彻落实《关于加强巡视巡察上下联动的意见》，探索建立不同巡察板块上下联动工作机制，形成巡察指导、巡察规范、经验交流“三位一体”的联动。整合X县巡察力量混合编组，开展以县力量X统筹为主要方式的交叉巡察。规范对村（社区）巡察的工作路径，推动X县巡察向基层延伸。</w:t>
      </w:r>
    </w:p>
    <w:p>
      <w:pPr>
        <w:ind w:left="0" w:right="0" w:firstLine="560"/>
        <w:spacing w:before="450" w:after="450" w:line="312" w:lineRule="auto"/>
      </w:pPr>
      <w:r>
        <w:rPr>
          <w:rFonts w:ascii="宋体" w:hAnsi="宋体" w:eastAsia="宋体" w:cs="宋体"/>
          <w:color w:val="000"/>
          <w:sz w:val="28"/>
          <w:szCs w:val="28"/>
        </w:rPr>
        <w:t xml:space="preserve">（六）贯通融合各项监督，不断增强监督治理效能</w:t>
      </w:r>
    </w:p>
    <w:p>
      <w:pPr>
        <w:ind w:left="0" w:right="0" w:firstLine="560"/>
        <w:spacing w:before="450" w:after="450" w:line="312" w:lineRule="auto"/>
      </w:pPr>
      <w:r>
        <w:rPr>
          <w:rFonts w:ascii="宋体" w:hAnsi="宋体" w:eastAsia="宋体" w:cs="宋体"/>
          <w:color w:val="000"/>
          <w:sz w:val="28"/>
          <w:szCs w:val="28"/>
        </w:rPr>
        <w:t xml:space="preserve">聚焦重点人重点事靠前监督。强化对领导班子特别是“一把手”的监督，探索实践上级纪委同下级党委班子成员集体谈话、上一级纪委书记定期与下一级党委书记谈话等监督方式。推动上级“一把手”抓好下级“一把手”。落实好《XXX政治生态分析研判暂行办法》，精准分析把握各地区、各单位政治生态状况。坚持严字当头、权责一致，精准规范用好问责利器，进一步规范问责工作程序，推动各级党员领导干部严格按照制度履职尽责、运用制度谋事干事。</w:t>
      </w:r>
    </w:p>
    <w:p>
      <w:pPr>
        <w:ind w:left="0" w:right="0" w:firstLine="560"/>
        <w:spacing w:before="450" w:after="450" w:line="312" w:lineRule="auto"/>
      </w:pPr>
      <w:r>
        <w:rPr>
          <w:rFonts w:ascii="宋体" w:hAnsi="宋体" w:eastAsia="宋体" w:cs="宋体"/>
          <w:color w:val="000"/>
          <w:sz w:val="28"/>
          <w:szCs w:val="28"/>
        </w:rPr>
        <w:t xml:space="preserve">构建日常监督“一盘棋”格局。深化派驻机构改革，不断补齐监督体系短板，做深做细“2+1+1”横向协作、纵向互动机制，运用履职考核、约谈提醒等方式，推动派驻机构“三为主一报告”制度落到实处，擦亮监督“探头”。统筹贯通纪律监督、监察监督、派驻监督、巡察监督，做到信息互通、线索移送、措施配合、成果共享，推进“有形覆盖”向“有效监督”转变。强化纪委监委监督的协调引导推动功能，推动党内监督与人大监督、民主监督、行政监督、司法监督、审计监督、财会监督、统计监督、群众监督、舆论监督贯通融合、协调协同。</w:t>
      </w:r>
    </w:p>
    <w:p>
      <w:pPr>
        <w:ind w:left="0" w:right="0" w:firstLine="560"/>
        <w:spacing w:before="450" w:after="450" w:line="312" w:lineRule="auto"/>
      </w:pPr>
      <w:r>
        <w:rPr>
          <w:rFonts w:ascii="宋体" w:hAnsi="宋体" w:eastAsia="宋体" w:cs="宋体"/>
          <w:color w:val="000"/>
          <w:sz w:val="28"/>
          <w:szCs w:val="28"/>
        </w:rPr>
        <w:t xml:space="preserve">落实全面从严治党制度要求。积极协助党委推进全面从严治党，严格按照《党委（党组）落实全面从严治党主体责任规定》，以X委落实全面从严治党主体责任清单为统领，构建责任明确、重点突出、重在日常、考核督查、失责必问的全覆盖监督体系，推动党委（党组）主体责任、党委（党组）书记第一责任人责任和纪委监委监督责任贯通联动、一体落实。遵循顶层设计，坚持自上而下，突出“专项工作报告”的定位，根据X监委的安排，依法依规、稳妥有序向本级人大常委会报告专项工作。</w:t>
      </w:r>
    </w:p>
    <w:p>
      <w:pPr>
        <w:ind w:left="0" w:right="0" w:firstLine="560"/>
        <w:spacing w:before="450" w:after="450" w:line="312" w:lineRule="auto"/>
      </w:pPr>
      <w:r>
        <w:rPr>
          <w:rFonts w:ascii="宋体" w:hAnsi="宋体" w:eastAsia="宋体" w:cs="宋体"/>
          <w:color w:val="000"/>
          <w:sz w:val="28"/>
          <w:szCs w:val="28"/>
        </w:rPr>
        <w:t xml:space="preserve">（七）锻造忠诚干净担当、敢于善于斗争的纪检监察铁军</w:t>
      </w:r>
    </w:p>
    <w:p>
      <w:pPr>
        <w:ind w:left="0" w:right="0" w:firstLine="560"/>
        <w:spacing w:before="450" w:after="450" w:line="312" w:lineRule="auto"/>
      </w:pPr>
      <w:r>
        <w:rPr>
          <w:rFonts w:ascii="宋体" w:hAnsi="宋体" w:eastAsia="宋体" w:cs="宋体"/>
          <w:color w:val="000"/>
          <w:sz w:val="28"/>
          <w:szCs w:val="28"/>
        </w:rPr>
        <w:t xml:space="preserve">突出抓好政治建设。坚守忠诚干净担当政治品格，知责于心、担责于身、履责于行。自觉加强对习近平总书记关于全面从严治党、党风廉政建设和反腐败斗争重要论述的学思践悟，带头旗帜鲜明讲政治，带头提高政治判断力、政治领悟力、政治执行力。加强X县两级纪委常委会政治建设，坚持民主集中制，增强制度意识、监督制度执行、维护制度权威，发挥示范引领作用，以高度的政治自觉、思想自觉、行动自觉坚定贯彻落实党中央重大决策部署。</w:t>
      </w:r>
    </w:p>
    <w:p>
      <w:pPr>
        <w:ind w:left="0" w:right="0" w:firstLine="560"/>
        <w:spacing w:before="450" w:after="450" w:line="312" w:lineRule="auto"/>
      </w:pPr>
      <w:r>
        <w:rPr>
          <w:rFonts w:ascii="宋体" w:hAnsi="宋体" w:eastAsia="宋体" w:cs="宋体"/>
          <w:color w:val="000"/>
          <w:sz w:val="28"/>
          <w:szCs w:val="28"/>
        </w:rPr>
        <w:t xml:space="preserve">建设高素质专业化队伍。围绕应知应会知识加强业务学习、增强业务本领，组织全员培训、全员学习、全员考试，采取跟班轮训、以案代训、巡察“点训”等方式开展实战练兵，不断强化纪法意识、纪法思维、纪法素养。建立X县两级监督能手、办案能手、案件首席谈话员、案件主办人“四类人才库”。探索建立全年工作行事历，全过程记录履职轨迹。</w:t>
      </w:r>
    </w:p>
    <w:p>
      <w:pPr>
        <w:ind w:left="0" w:right="0" w:firstLine="560"/>
        <w:spacing w:before="450" w:after="450" w:line="312" w:lineRule="auto"/>
      </w:pPr>
      <w:r>
        <w:rPr>
          <w:rFonts w:ascii="宋体" w:hAnsi="宋体" w:eastAsia="宋体" w:cs="宋体"/>
          <w:color w:val="000"/>
          <w:sz w:val="28"/>
          <w:szCs w:val="28"/>
        </w:rPr>
        <w:t xml:space="preserve">拓宽选人用人视野。坚持好干部标准、政治标准，抓好纪检监察机关领导班子选配工作，着眼于近期需求和长期需要，统筹优化领导班子和干部队伍结构，按照“3、5、8”轮岗交流工作要求，加大内设机构、派驻机构、巡察机构之间的干部交流轮岗。着力培养选拔一批优秀年轻纪检监察干部。</w:t>
      </w:r>
    </w:p>
    <w:p>
      <w:pPr>
        <w:ind w:left="0" w:right="0" w:firstLine="560"/>
        <w:spacing w:before="450" w:after="450" w:line="312" w:lineRule="auto"/>
      </w:pPr>
      <w:r>
        <w:rPr>
          <w:rFonts w:ascii="宋体" w:hAnsi="宋体" w:eastAsia="宋体" w:cs="宋体"/>
          <w:color w:val="000"/>
          <w:sz w:val="28"/>
          <w:szCs w:val="28"/>
        </w:rPr>
        <w:t xml:space="preserve">管好“治权之权”。贯彻落实中央纪委国家监委《关于加强新时代纪检监察干部监督工作的意见》，推动纪检监察干部自觉接受最严格的约束和监督。派员指导县（X、区）纪委监委班子民主生活会，实现对县（X、区）纪委监委蹲点调研监督全覆盖。压紧压实部门负责人履行纪检监察干部监管主体责任。出台纪检监察干部“阳光监督员”办法，做实做细日常监督。严格执行监督执纪工作规则、监督执法工作规定，守住纪检监察权力边界，坚决防止家人、亲属利用纪检监察干部影响谋取私利。对执纪违纪、执法犯法的，坚决一查到底，持续整治“灯下黑”。加强机关文化建设，关心关爱纪检监察干部的身心健康，积极搭建干事创业平台，及时为受到诬告陷害的纪检监察干部澄清正名，为担当作为者撑腰鼓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2024-09-17T07:38:29+08:00</dcterms:created>
  <dcterms:modified xsi:type="dcterms:W3CDTF">2024-09-17T07:38:29+08:00</dcterms:modified>
</cp:coreProperties>
</file>

<file path=docProps/custom.xml><?xml version="1.0" encoding="utf-8"?>
<Properties xmlns="http://schemas.openxmlformats.org/officeDocument/2006/custom-properties" xmlns:vt="http://schemas.openxmlformats.org/officeDocument/2006/docPropsVTypes"/>
</file>