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2024年思政课课程建设情况(5篇)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思政课课程建设情况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思政课课程建设情况篇一</w:t>
      </w:r>
    </w:p>
    <w:p>
      <w:pPr>
        <w:ind w:left="0" w:right="0" w:firstLine="560"/>
        <w:spacing w:before="450" w:after="450" w:line="312" w:lineRule="auto"/>
      </w:pPr>
      <w:r>
        <w:rPr>
          <w:rFonts w:ascii="宋体" w:hAnsi="宋体" w:eastAsia="宋体" w:cs="宋体"/>
          <w:color w:val="000"/>
          <w:sz w:val="28"/>
          <w:szCs w:val="28"/>
        </w:rPr>
        <w:t xml:space="preserve">2024年，学校积极进行思想政治理论课实践教学改革创新，经过十余年的扎实积累，初步形成了思想政治理论课实践教学“五同”机制，取得了良好的效果。学校严格规范实践教学环节，做到实践教学与课堂教学“五同”，即同对象（覆盖全体学生）、同目标（每门课程及各单元的教学目的相同）、同重点（每门课程的教学重点相同）、同问题（每门课程的对准的学生思想问题相同）、同考试（实践教学考核成绩与课堂教学考试成绩共同构成学生本门课程的成绩）。</w:t>
      </w:r>
    </w:p>
    <w:p>
      <w:pPr>
        <w:ind w:left="0" w:right="0" w:firstLine="560"/>
        <w:spacing w:before="450" w:after="450" w:line="312" w:lineRule="auto"/>
      </w:pPr>
      <w:r>
        <w:rPr>
          <w:rFonts w:ascii="宋体" w:hAnsi="宋体" w:eastAsia="宋体" w:cs="宋体"/>
          <w:color w:val="000"/>
          <w:sz w:val="28"/>
          <w:szCs w:val="28"/>
        </w:rPr>
        <w:t xml:space="preserve">2024年，学校制定下发了《天津师范大学加强和改进思想政治理论课实践教学工作实施方案》，进一步明确实践教学的指导思想、实施原则、实施方式、实施步骤及政策保障，将思想政治理论课实践教学纳入学校“德育一体化”育人机制，形成了马克思主义学院与校团委密切合作，积极探索课堂教学与实践教学、专任教师与专职辅导员紧密结合，充分发挥思想政治理论课主渠道与学生日常思想政治教育主阵地合力作用的思想政治理论课实践教学机制。</w:t>
      </w:r>
    </w:p>
    <w:p>
      <w:pPr>
        <w:ind w:left="0" w:right="0" w:firstLine="560"/>
        <w:spacing w:before="450" w:after="450" w:line="312" w:lineRule="auto"/>
      </w:pPr>
      <w:r>
        <w:rPr>
          <w:rFonts w:ascii="宋体" w:hAnsi="宋体" w:eastAsia="宋体" w:cs="宋体"/>
          <w:color w:val="000"/>
          <w:sz w:val="28"/>
          <w:szCs w:val="28"/>
        </w:rPr>
        <w:t xml:space="preserve">天津师范大学思想政治理论课实践教学“五同”机制曾获高校教学成果二等奖。教育部、团中央两次到校观摩思政课实践教学，全国50余所高校前来观摩学习，教育部刊发专题简报，《中国教育报》先后两次给予专题报道。</w:t>
      </w:r>
    </w:p>
    <w:p>
      <w:pPr>
        <w:ind w:left="0" w:right="0" w:firstLine="560"/>
        <w:spacing w:before="450" w:after="450" w:line="312" w:lineRule="auto"/>
      </w:pPr>
      <w:r>
        <w:rPr>
          <w:rFonts w:ascii="宋体" w:hAnsi="宋体" w:eastAsia="宋体" w:cs="宋体"/>
          <w:color w:val="000"/>
          <w:sz w:val="28"/>
          <w:szCs w:val="28"/>
        </w:rPr>
        <w:t xml:space="preserve">党的十八大以来，马克思主义学院积极调整思政课教学改革思路，结合全国高校思想政治工作会议和全国教育大会精神，认真总结经验，瞄准关键问题，不断深化习近平新时代中国特色社会主义思想进教材、进课堂、进头脑，不断推进思想政治理论课改革创新。根据市委教育工委部署，主持编写了16万字的《习近平新时代中国特色社会主义思想进“中国近现代史纲要”课教学指导方案》。着眼习近平新时代中国特色社会主义思想与各门课程内容的“对接之处”，探索课堂讲授的特色路径方式。在充分学习领会习近平新时代中国特色社会主义思想重大意义、丰富内涵、科学体系、实践要求的基础上，深入推进习近平新时代中国特色社会主义思想融入全校思想政治理论课教育教学，精心打造15节天津市习近平新时代中国特色社会主义思想示范课。紧密结合学生特点，围绕学生关注的热点，运用学生喜闻乐见的形式，提升教学效果和质量，充分展现习近平新时代中国特色社会主义思想的理论魅力，打造学生真心喜爱、终身受益的高校思政课。</w:t>
      </w:r>
    </w:p>
    <w:p>
      <w:pPr>
        <w:ind w:left="0" w:right="0" w:firstLine="560"/>
        <w:spacing w:before="450" w:after="450" w:line="312" w:lineRule="auto"/>
      </w:pPr>
      <w:r>
        <w:rPr>
          <w:rFonts w:ascii="宋体" w:hAnsi="宋体" w:eastAsia="宋体" w:cs="宋体"/>
          <w:color w:val="000"/>
          <w:sz w:val="28"/>
          <w:szCs w:val="28"/>
        </w:rPr>
        <w:t xml:space="preserve">在专题教学上，坚持问题导向，开展“问题切入、课题深入、专题进入”式的课堂教学模式改革。关注学生的思想困惑、社会热点和教学的重点难点，寻找三者的结合点，提炼成“问题”，将“问题”通过设立专项课题等方式转化为教师研究的“课题”，经过科学研究、集体备课，将课题成果转化为教学“专题”。这样，以问题为切入点，有针对性地讲深、讲透，在释疑解惑中吸引学生的“眼”，赢得学生的“心”。</w:t>
      </w:r>
    </w:p>
    <w:p>
      <w:pPr>
        <w:ind w:left="0" w:right="0" w:firstLine="560"/>
        <w:spacing w:before="450" w:after="450" w:line="312" w:lineRule="auto"/>
      </w:pPr>
      <w:r>
        <w:rPr>
          <w:rFonts w:ascii="宋体" w:hAnsi="宋体" w:eastAsia="宋体" w:cs="宋体"/>
          <w:color w:val="000"/>
          <w:sz w:val="28"/>
          <w:szCs w:val="28"/>
        </w:rPr>
        <w:t xml:space="preserve">在课堂教学中，优化“八讲法”：“照着讲”，即照着教材基本观点、中央精神讲，突出政治性；“接着讲”，以学术讲好政治，突出科学性；“对着讲”，针对学生思想困惑、思想问题开展教学，突出针对性；“活着讲”，以中国故事讲中国理论，突出吸引性；“顶着讲”，理气直壮地批驳社会上错误观点，正本清源，突出战斗性；“引着讲”，引导学生积极参与课堂教学，以生为本，突出主体性；“精着讲”，围绕教学重点难点，突出深刻性；“特着讲”，每一名老师要形成自己的教学风格，突出特色性。</w:t>
      </w:r>
    </w:p>
    <w:p>
      <w:pPr>
        <w:ind w:left="0" w:right="0" w:firstLine="560"/>
        <w:spacing w:before="450" w:after="450" w:line="312" w:lineRule="auto"/>
      </w:pPr>
      <w:r>
        <w:rPr>
          <w:rFonts w:ascii="宋体" w:hAnsi="宋体" w:eastAsia="宋体" w:cs="宋体"/>
          <w:color w:val="000"/>
          <w:sz w:val="28"/>
          <w:szCs w:val="28"/>
        </w:rPr>
        <w:t xml:space="preserve">“三入八讲”法取得良好教学效果。生评教成绩稳步上升，课程建设层次得以提升，2门课程建成天津市精品课，获天津市教学成果一等奖。3门课获教育部“精彩一课”，2名教师获全国高校思政课教学标兵，二者均居全国首位。教师蝉联天津市思政课青年教师教学比赛第一名，获全国首批思政课教学能手、首批教学标兵、首批最美思政课教师、首批思政课年度影响力教师，教学团队建成天津市教学团队，以上成绩均为市属高校独有或首批获得。《人民日报》《光明日报》等多家媒体报道我校思政课改革经验。</w:t>
      </w:r>
    </w:p>
    <w:p>
      <w:pPr>
        <w:ind w:left="0" w:right="0" w:firstLine="560"/>
        <w:spacing w:before="450" w:after="450" w:line="312" w:lineRule="auto"/>
      </w:pPr>
      <w:r>
        <w:rPr>
          <w:rFonts w:ascii="宋体" w:hAnsi="宋体" w:eastAsia="宋体" w:cs="宋体"/>
          <w:color w:val="000"/>
          <w:sz w:val="28"/>
          <w:szCs w:val="28"/>
        </w:rPr>
        <w:t xml:space="preserve">马克思主义学院坚持思政课教学的正确政治方向，要求全体任课教师提高政治站位，在教学改革中把握正确方向，注重正面引导，敢于主动发声、澄清模糊认识，理直气壮地讲解中国特色社会主义的制度和优势。要求每一个教学环节必须为夯实学生马克思主义信仰的知识基础、情感基础服务，为坚定学生理想信念，拥护党的领导、拥护社会主义制度，自觉把个人的理想追求融入中国特色社会主义事业而服务。</w:t>
      </w:r>
    </w:p>
    <w:p>
      <w:pPr>
        <w:ind w:left="0" w:right="0" w:firstLine="560"/>
        <w:spacing w:before="450" w:after="450" w:line="312" w:lineRule="auto"/>
      </w:pPr>
      <w:r>
        <w:rPr>
          <w:rFonts w:ascii="宋体" w:hAnsi="宋体" w:eastAsia="宋体" w:cs="宋体"/>
          <w:color w:val="000"/>
          <w:sz w:val="28"/>
          <w:szCs w:val="28"/>
        </w:rPr>
        <w:t xml:space="preserve">马克思主义学院积极调整思政课教学改革思路，在全国高校思想政治工作会议后，领会中央精神，认真总结经验，紧跟改革潮流，瞄准关键问题，在原有思路的基础上，把进一步深化思政课教学改革的思路确立为“一根本，一核心，四统一”。即以生为本，以提高课堂教学质量为核心，实现实践教学与课堂教学相统一、专职教师与兼职教师相统一、教师主体与学生主体相统一、传统教学与现代信息技术应用相统一。</w:t>
      </w:r>
    </w:p>
    <w:p>
      <w:pPr>
        <w:ind w:left="0" w:right="0" w:firstLine="560"/>
        <w:spacing w:before="450" w:after="450" w:line="312" w:lineRule="auto"/>
      </w:pPr>
      <w:r>
        <w:rPr>
          <w:rFonts w:ascii="宋体" w:hAnsi="宋体" w:eastAsia="宋体" w:cs="宋体"/>
          <w:color w:val="000"/>
          <w:sz w:val="28"/>
          <w:szCs w:val="28"/>
        </w:rPr>
        <w:t xml:space="preserve">新时代，马克思主义学院秉承天津师范大学“德育一体化”育人机制优势，以市委宣传部与学校共建天津市重点马克思主义学院为契机，做实做精做强思想政治理论课，建设彰显师大品牌的习近平新时代中国特色社会主义思想示范课，打造富于师大韵味的思想政治理论课名师工作室，深化突出师大特色的思政课实践育人模式，推进学校新时代思政课改革创新，完善全员全过程全方位育人格局。</w:t>
      </w:r>
    </w:p>
    <w:p>
      <w:pPr>
        <w:ind w:left="0" w:right="0" w:firstLine="560"/>
        <w:spacing w:before="450" w:after="450" w:line="312" w:lineRule="auto"/>
      </w:pPr>
      <w:r>
        <w:rPr>
          <w:rFonts w:ascii="黑体" w:hAnsi="黑体" w:eastAsia="黑体" w:cs="黑体"/>
          <w:color w:val="000000"/>
          <w:sz w:val="34"/>
          <w:szCs w:val="34"/>
          <w:b w:val="1"/>
          <w:bCs w:val="1"/>
        </w:rPr>
        <w:t xml:space="preserve">思政课课程建设情况篇二</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4"/>
          <w:szCs w:val="34"/>
          <w:b w:val="1"/>
          <w:bCs w:val="1"/>
        </w:rPr>
        <w:t xml:space="preserve">思政课课程建设情况篇三</w:t>
      </w:r>
    </w:p>
    <w:p>
      <w:pPr>
        <w:ind w:left="0" w:right="0" w:firstLine="560"/>
        <w:spacing w:before="450" w:after="450" w:line="312" w:lineRule="auto"/>
      </w:pPr>
      <w:r>
        <w:rPr>
          <w:rFonts w:ascii="宋体" w:hAnsi="宋体" w:eastAsia="宋体" w:cs="宋体"/>
          <w:color w:val="000"/>
          <w:sz w:val="28"/>
          <w:szCs w:val="28"/>
        </w:rPr>
        <w:t xml:space="preserve">12月29日下午，学校党委召开专题会议，听取学校思想政治工作和思政课建设工作情况。在家校领导李恭进、刘潜、曾泽鑫、陈亮、黄瑞忠、叶军明、肖树辉、张小康等出席会议。党委书记李恭进主持会议。</w:t>
      </w:r>
    </w:p>
    <w:p>
      <w:pPr>
        <w:ind w:left="0" w:right="0" w:firstLine="560"/>
        <w:spacing w:before="450" w:after="450" w:line="312" w:lineRule="auto"/>
      </w:pPr>
      <w:r>
        <w:rPr>
          <w:rFonts w:ascii="宋体" w:hAnsi="宋体" w:eastAsia="宋体" w:cs="宋体"/>
          <w:color w:val="000"/>
          <w:sz w:val="28"/>
          <w:szCs w:val="28"/>
        </w:rPr>
        <w:t xml:space="preserve">会议指出，2024年我校思想政治工作坚持以习近平新时代中国特色社会主义思想为指导，稳中求进、守正创新，开创了新局面，为培育德技双馨良才、办好人民满意的医科大学提供了坚强的思想保证和精神动力。会议全面总结了我校2024年思想政治工作情况，围绕思政教育特色、思政工作格局和思政教育路子等方面归纳了我校思政工作成效，就存在的问题进行原因分析，提出了改进措施，并就下一步工作打算提出了建议。</w:t>
      </w:r>
    </w:p>
    <w:p>
      <w:pPr>
        <w:ind w:left="0" w:right="0" w:firstLine="560"/>
        <w:spacing w:before="450" w:after="450" w:line="312" w:lineRule="auto"/>
      </w:pPr>
      <w:r>
        <w:rPr>
          <w:rFonts w:ascii="宋体" w:hAnsi="宋体" w:eastAsia="宋体" w:cs="宋体"/>
          <w:color w:val="000"/>
          <w:sz w:val="28"/>
          <w:szCs w:val="28"/>
        </w:rPr>
        <w:t xml:space="preserve">党委委员、党委宣传部部长廖志平就我校2024年思想政治工作作了汇报。马克思主义学院院长曾新华汇报了我校思想政治理论课建设工作的主要情况，梳理了经验启示，并分析了存在的不足和今后努力的方向。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学校党委书记李恭进听取汇报后作了讲话。李恭进指出，2024年，在中央、省委和省教育工委的正确领导下，学校党委高度重视思想政治工作，始终坚持社会主义办学方向，深入学习宣传贯彻习近平新时代中国特色社会主义思想，坚持把立德树人作为根本任务，全面加强学校思想政治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李恭进要求，要以五项工程建设为抓手，让立德树人根本任务落实得更加扎实。一是加强队伍建设，配齐配强思想政治专职教师及辅导员队伍，同时建立起统战、宣传、纪委信息员队伍，强化责任担当，卓有成效地开展工作。二是要牢牢把握课堂教育主阵地，思政课和课程思政要落到实处，对思政自编教材的政治方向和价值导向进行全面审查，做到全面汇总无遗漏、信息准确无误差。三是充分发挥好阵地作用，实现阵地育人功效。</w:t>
      </w:r>
    </w:p>
    <w:p>
      <w:pPr>
        <w:ind w:left="0" w:right="0" w:firstLine="560"/>
        <w:spacing w:before="450" w:after="450" w:line="312" w:lineRule="auto"/>
      </w:pPr>
      <w:r>
        <w:rPr>
          <w:rFonts w:ascii="宋体" w:hAnsi="宋体" w:eastAsia="宋体" w:cs="宋体"/>
          <w:color w:val="000"/>
          <w:sz w:val="28"/>
          <w:szCs w:val="28"/>
        </w:rPr>
        <w:t xml:space="preserve">李恭进强调，要以传承红医精神为基本内涵，把红医精神与思政教育相结合，融入育人全过程，让思政教育特色更加鲜明，并结合抗疫和师德师风建设，将思想政治贯穿在教育与生活中，赋予时代特色，形成良好的赣医风尚。要坚持从大处着眼、小处着手，使学校思想政治工作有抓手、有载体，真正落细落小到实处，使思想教育工作成效更加显著。</w:t>
      </w:r>
    </w:p>
    <w:p>
      <w:pPr>
        <w:ind w:left="0" w:right="0" w:firstLine="560"/>
        <w:spacing w:before="450" w:after="450" w:line="312" w:lineRule="auto"/>
      </w:pPr>
      <w:r>
        <w:rPr>
          <w:rFonts w:ascii="宋体" w:hAnsi="宋体" w:eastAsia="宋体" w:cs="宋体"/>
          <w:color w:val="000"/>
          <w:sz w:val="28"/>
          <w:szCs w:val="28"/>
        </w:rPr>
        <w:t xml:space="preserve">思想政治工作是学校工作的一项战略工程、固本工程、铸魂工程。学校召开会议，专题听取思想政治工作和思政课建设工作情况汇报，充分体现了学校党委对思想政治工作的高度重视。与会人员表示，要以此次会议为契机，以习近平新时代中国特色社会主义思想为引领，牢牢把握立德树人根本任务，以更高的标准、更严的要求进一步加强和改进学校思想政治工作，奋力谱写我校思想政治工作新篇章。</w:t>
      </w:r>
    </w:p>
    <w:p>
      <w:pPr>
        <w:ind w:left="0" w:right="0" w:firstLine="560"/>
        <w:spacing w:before="450" w:after="450" w:line="312" w:lineRule="auto"/>
      </w:pPr>
      <w:r>
        <w:rPr>
          <w:rFonts w:ascii="宋体" w:hAnsi="宋体" w:eastAsia="宋体" w:cs="宋体"/>
          <w:color w:val="000"/>
          <w:sz w:val="28"/>
          <w:szCs w:val="28"/>
        </w:rPr>
        <w:t xml:space="preserve">两办、党群各部门主要负责同志，以及各下属党委（党总支）书记参加会议。</w:t>
      </w:r>
    </w:p>
    <w:p>
      <w:pPr>
        <w:ind w:left="0" w:right="0" w:firstLine="560"/>
        <w:spacing w:before="450" w:after="450" w:line="312" w:lineRule="auto"/>
      </w:pPr>
      <w:r>
        <w:rPr>
          <w:rFonts w:ascii="黑体" w:hAnsi="黑体" w:eastAsia="黑体" w:cs="黑体"/>
          <w:color w:val="000000"/>
          <w:sz w:val="34"/>
          <w:szCs w:val="34"/>
          <w:b w:val="1"/>
          <w:bCs w:val="1"/>
        </w:rPr>
        <w:t xml:space="preserve">思政课课程建设情况篇四</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2024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2024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2024年和2024年度两名教师被评为甘肃省高校思想政治理论课“精彩一课”奖和“教学能手”奖，2024年度两名教师荣获甘肃省高校思想政治理论课优秀教师奖，2024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2024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2024年省教育厅开展的高校思政课建设督查工作中，我校的思政课实践教学模式获得教育厅督查专家组的一致好评。2024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2024年11月、2024年1月,甘肃电视台文化频对我校思想政治理论课实践教学汇报展示活动进行了报道,引起社会关注，在师生中引起了极大的反响。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2024年9月18日下午，以教育部思想政治工作司副司长张文斌为组长的调研组来我校调研高校思想政治工作，对我校思想政治理论课程实践教学活动给予高度评价。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2024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2024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4"/>
          <w:szCs w:val="34"/>
          <w:b w:val="1"/>
          <w:bCs w:val="1"/>
        </w:rPr>
        <w:t xml:space="preserve">思政课课程建设情况篇五</w:t>
      </w:r>
    </w:p>
    <w:p>
      <w:pPr>
        <w:ind w:left="0" w:right="0" w:firstLine="560"/>
        <w:spacing w:before="450" w:after="450" w:line="312" w:lineRule="auto"/>
      </w:pPr>
      <w:r>
        <w:rPr>
          <w:rFonts w:ascii="宋体" w:hAnsi="宋体" w:eastAsia="宋体" w:cs="宋体"/>
          <w:color w:val="000"/>
          <w:sz w:val="28"/>
          <w:szCs w:val="28"/>
        </w:rPr>
        <w:t xml:space="preserve">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3.充分利用升旗仪式、板报、手抄报等形式，积极开展学生的思想品德教育和养成教育等德育活动，使我校学生从低年级到高年级，形成健康、文明的积极向上的校园文化，促进校园和谐。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2024-09-19T10:48:46+08:00</dcterms:created>
  <dcterms:modified xsi:type="dcterms:W3CDTF">2024-09-19T10:48:46+08:00</dcterms:modified>
</cp:coreProperties>
</file>

<file path=docProps/custom.xml><?xml version="1.0" encoding="utf-8"?>
<Properties xmlns="http://schemas.openxmlformats.org/officeDocument/2006/custom-properties" xmlns:vt="http://schemas.openxmlformats.org/officeDocument/2006/docPropsVTypes"/>
</file>