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在全县脱贫攻坚暨乡村振兴发展动员大会上的讲话(定稿)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暨乡村振兴发展动员会议上的讲话（2024年3月9日）XXX同志们：刚才，碧兰同志传达了全省农村工作暨新农村建设现场推进会、全市脱贫攻坚暨乡村振兴发展动员大会以及市委肖书记在乐安县公溪镇调研脱贫攻坚时的讲话精神，并具体布置了相关...</w:t>
      </w:r>
    </w:p>
    <w:p>
      <w:pPr>
        <w:ind w:left="0" w:right="0" w:firstLine="560"/>
        <w:spacing w:before="450" w:after="450" w:line="312" w:lineRule="auto"/>
      </w:pPr>
      <w:r>
        <w:rPr>
          <w:rFonts w:ascii="宋体" w:hAnsi="宋体" w:eastAsia="宋体" w:cs="宋体"/>
          <w:color w:val="000"/>
          <w:sz w:val="28"/>
          <w:szCs w:val="28"/>
        </w:rPr>
        <w:t xml:space="preserve">在全县脱贫攻坚暨乡村振兴发展</w:t>
      </w:r>
    </w:p>
    <w:p>
      <w:pPr>
        <w:ind w:left="0" w:right="0" w:firstLine="560"/>
        <w:spacing w:before="450" w:after="450" w:line="312" w:lineRule="auto"/>
      </w:pPr>
      <w:r>
        <w:rPr>
          <w:rFonts w:ascii="宋体" w:hAnsi="宋体" w:eastAsia="宋体" w:cs="宋体"/>
          <w:color w:val="000"/>
          <w:sz w:val="28"/>
          <w:szCs w:val="28"/>
        </w:rPr>
        <w:t xml:space="preserve">动员会议上的讲话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碧兰同志传达了全省农村工作暨新农村建设现场推进会、全市脱贫攻坚暨乡村振兴发展动员大会以及市委肖书记在乐安县公溪镇调研脱贫攻坚时的讲话精神，并具体布置了相关工作；华辉同志作了一个很好的讲话，对脱贫攻坚和乡村振兴工作进行了全面部署，请大家按照责任书的要求，认真对照华辉、碧兰同志的工作部署，切实抓好贯彻落实。下面，我就推进脱贫攻坚和乡村振兴发展，再讲三点意见：</w:t>
      </w:r>
    </w:p>
    <w:p>
      <w:pPr>
        <w:ind w:left="0" w:right="0" w:firstLine="560"/>
        <w:spacing w:before="450" w:after="450" w:line="312" w:lineRule="auto"/>
      </w:pPr>
      <w:r>
        <w:rPr>
          <w:rFonts w:ascii="宋体" w:hAnsi="宋体" w:eastAsia="宋体" w:cs="宋体"/>
          <w:color w:val="000"/>
          <w:sz w:val="28"/>
          <w:szCs w:val="28"/>
        </w:rPr>
        <w:t xml:space="preserve">一、推进脱贫攻坚和乡村振兴发展，必须提高政治站位</w:t>
      </w:r>
    </w:p>
    <w:p>
      <w:pPr>
        <w:ind w:left="0" w:right="0" w:firstLine="560"/>
        <w:spacing w:before="450" w:after="450" w:line="312" w:lineRule="auto"/>
      </w:pPr>
      <w:r>
        <w:rPr>
          <w:rFonts w:ascii="宋体" w:hAnsi="宋体" w:eastAsia="宋体" w:cs="宋体"/>
          <w:color w:val="000"/>
          <w:sz w:val="28"/>
          <w:szCs w:val="28"/>
        </w:rPr>
        <w:t xml:space="preserve">打赢脱贫攻坚战，是党对人民的庄严承诺；实施乡村振兴发展战略，是党的十九大作出的重大战略部署。没有农村群众的脱贫，就没有乡村振兴；没有广大乡村的振兴，实现全面建成小康社会的宏伟目标将成为一句空话。我们要站在全局和战略高度，从以下“三句话”来充分认识其重大意义。</w:t>
      </w:r>
    </w:p>
    <w:p>
      <w:pPr>
        <w:ind w:left="0" w:right="0" w:firstLine="560"/>
        <w:spacing w:before="450" w:after="450" w:line="312" w:lineRule="auto"/>
      </w:pPr>
      <w:r>
        <w:rPr>
          <w:rFonts w:ascii="宋体" w:hAnsi="宋体" w:eastAsia="宋体" w:cs="宋体"/>
          <w:color w:val="000"/>
          <w:sz w:val="28"/>
          <w:szCs w:val="28"/>
        </w:rPr>
        <w:t xml:space="preserve">（一）推进脱贫攻坚和乡村振兴发展，就是讲政治。</w:t>
      </w:r>
    </w:p>
    <w:p>
      <w:pPr>
        <w:ind w:left="0" w:right="0" w:firstLine="560"/>
        <w:spacing w:before="450" w:after="450" w:line="312" w:lineRule="auto"/>
      </w:pPr>
      <w:r>
        <w:rPr>
          <w:rFonts w:ascii="宋体" w:hAnsi="宋体" w:eastAsia="宋体" w:cs="宋体"/>
          <w:color w:val="000"/>
          <w:sz w:val="28"/>
          <w:szCs w:val="28"/>
        </w:rPr>
        <w:t xml:space="preserve">在2024年11月中央扶贫开发工作会议上，中央吹响了脱贫攻坚冲锋号。习近平总书记提出“要立下愚公移山志，坚决打赢脱贫攻坚战，确保到2024年所有贫困地区和贫困人口一道迈入全面小康社会”。这是中国有史以来，第一次明确提出解决贫困问题的时间表，向全世界宣告在中国彻底解决贫困问题的决心和信心。在党的十九大上，中央正式提出实施乡村振兴发展战略，在此后的中央农村工作会议上，习近平总书记深刻阐述了实施乡村振兴战略的重大意义和科学内涵，作出了走中国特色社会主义乡村振兴道路的战略部署，发起了乡村振兴发展的动员令。由此可见，推进脱贫攻坚和乡村振兴发展，既是一个极其严肃而重大的政治问题，又是一项极其严肃而重大的政治任务。</w:t>
      </w:r>
    </w:p>
    <w:p>
      <w:pPr>
        <w:ind w:left="0" w:right="0" w:firstLine="560"/>
        <w:spacing w:before="450" w:after="450" w:line="312" w:lineRule="auto"/>
      </w:pPr>
      <w:r>
        <w:rPr>
          <w:rFonts w:ascii="宋体" w:hAnsi="宋体" w:eastAsia="宋体" w:cs="宋体"/>
          <w:color w:val="000"/>
          <w:sz w:val="28"/>
          <w:szCs w:val="28"/>
        </w:rPr>
        <w:t xml:space="preserve">（二）推进脱贫攻坚和乡村振兴发展，就是促发展。</w:t>
      </w:r>
    </w:p>
    <w:p>
      <w:pPr>
        <w:ind w:left="0" w:right="0" w:firstLine="560"/>
        <w:spacing w:before="450" w:after="450" w:line="312" w:lineRule="auto"/>
      </w:pPr>
      <w:r>
        <w:rPr>
          <w:rFonts w:ascii="宋体" w:hAnsi="宋体" w:eastAsia="宋体" w:cs="宋体"/>
          <w:color w:val="000"/>
          <w:sz w:val="28"/>
          <w:szCs w:val="28"/>
        </w:rPr>
        <w:t xml:space="preserve">进入新时代，我国最大的问题是发展不平衡、不充分的问题。而最大的不平衡是城乡发展不平衡，最大的不充分是农村发展不充分。从我县情况来看，农业体量大而不强，产业结构不优、农业综合效益和竞争力还不强；农民持续增收但仍不富裕，城乡二元结构还比较明显；农村环境不断改善但仍然不美，农村基础设施的历史欠账仍然很多，公共服务水平仍然有待提升，农村生产生活条件与城市反差仍然较大，浔溪、沙洲、龙湖等边远乡镇的部分村组，平时还不到十户人生活，株良镇的吴家山村甚至成为了“空心村”，面临着凋敝和衰落的客观事实。面对农村发展的现实问题，中央聚焦“三农”工作，实施脱贫攻坚和乡村振兴战略，集中大量财力、人力和物力向农村基础设施、社会事业、产业发展等领域投入，为农村发展提供全面而具体的政策扶持、项目支撑和资金支持，这对我们来讲，是难得的重大发展机遇。我们要抓住这个历史性机遇，加快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（三）推进脱贫攻坚和乡村振兴发展，就是惠民生。</w:t>
      </w:r>
    </w:p>
    <w:p>
      <w:pPr>
        <w:ind w:left="0" w:right="0" w:firstLine="560"/>
        <w:spacing w:before="450" w:after="450" w:line="312" w:lineRule="auto"/>
      </w:pPr>
      <w:r>
        <w:rPr>
          <w:rFonts w:ascii="宋体" w:hAnsi="宋体" w:eastAsia="宋体" w:cs="宋体"/>
          <w:color w:val="000"/>
          <w:sz w:val="28"/>
          <w:szCs w:val="28"/>
        </w:rPr>
        <w:t xml:space="preserve">习近平总书记强调，农业强不强、农村美不美、农民富不富，决定着亿万农民的获得感和幸福感，决定着我国全面小康社会的成色和社会主义现代化的质量。提升农民的获得感和幸福感，最需要强化的环节，就是脱贫攻坚；最需要抓紧的事情，就是推动乡村振兴。从脱贫攻坚来看，基本的目标就是确保贫困人口实现“两不愁、三保障”；从乡村振兴来看，描绘的蓝图就是产业兴旺、生态宜居、乡风文明、治理有效、生活富裕。可见，推进脱贫攻坚和乡村振兴发展，正是有效解决当前农业农村问题的良方，是破解新时代社会主要矛盾的惠民之举。我们一定要切实增强责任感和使命感，把推进脱贫攻坚和乡村振兴发展作为为群众办好事、干实事的有力抓手，坚持不懈抓紧抓好抓实。</w:t>
      </w:r>
    </w:p>
    <w:p>
      <w:pPr>
        <w:ind w:left="0" w:right="0" w:firstLine="560"/>
        <w:spacing w:before="450" w:after="450" w:line="312" w:lineRule="auto"/>
      </w:pPr>
      <w:r>
        <w:rPr>
          <w:rFonts w:ascii="宋体" w:hAnsi="宋体" w:eastAsia="宋体" w:cs="宋体"/>
          <w:color w:val="000"/>
          <w:sz w:val="28"/>
          <w:szCs w:val="28"/>
        </w:rPr>
        <w:t xml:space="preserve">二、推进脱贫攻坚和乡村振兴发展，必须明确工作重点</w:t>
      </w:r>
    </w:p>
    <w:p>
      <w:pPr>
        <w:ind w:left="0" w:right="0" w:firstLine="560"/>
        <w:spacing w:before="450" w:after="450" w:line="312" w:lineRule="auto"/>
      </w:pPr>
      <w:r>
        <w:rPr>
          <w:rFonts w:ascii="宋体" w:hAnsi="宋体" w:eastAsia="宋体" w:cs="宋体"/>
          <w:color w:val="000"/>
          <w:sz w:val="28"/>
          <w:szCs w:val="28"/>
        </w:rPr>
        <w:t xml:space="preserve">脱贫攻坚是乡村振兴必须打赢的“前哨战”，乡村振兴是加快脱贫攻坚、实现全面小康社会的“催化剂”。在具体工作中，我们必须突出重点，以工程化、项目化、具体化的形式加快推进实施，重点实施“五大工程”：</w:t>
      </w:r>
    </w:p>
    <w:p>
      <w:pPr>
        <w:ind w:left="0" w:right="0" w:firstLine="560"/>
        <w:spacing w:before="450" w:after="450" w:line="312" w:lineRule="auto"/>
      </w:pPr>
      <w:r>
        <w:rPr>
          <w:rFonts w:ascii="宋体" w:hAnsi="宋体" w:eastAsia="宋体" w:cs="宋体"/>
          <w:color w:val="000"/>
          <w:sz w:val="28"/>
          <w:szCs w:val="28"/>
        </w:rPr>
        <w:t xml:space="preserve">（一）实施“产业发展”工程，推进产业兴旺。</w:t>
      </w:r>
    </w:p>
    <w:p>
      <w:pPr>
        <w:ind w:left="0" w:right="0" w:firstLine="560"/>
        <w:spacing w:before="450" w:after="450" w:line="312" w:lineRule="auto"/>
      </w:pPr>
      <w:r>
        <w:rPr>
          <w:rFonts w:ascii="宋体" w:hAnsi="宋体" w:eastAsia="宋体" w:cs="宋体"/>
          <w:color w:val="000"/>
          <w:sz w:val="28"/>
          <w:szCs w:val="28"/>
        </w:rPr>
        <w:t xml:space="preserve">产业是打赢脱贫攻坚战的活水源泉，是实施乡村振兴战略的重点内容。我们要围绕“产业兴旺”要求，以深化农业供给侧结构性改革为主线，加快转变农业发展方式，实现农业大县向农业强县的“华丽转身”。一要做强特色产业。认真落实全省关于加快农业结构调整行动计划和全市“两特一游”发展思路，加快发展以中药材、生态水果、绿色蔬菜为重点的特色种植业，以蛋鸡、特色水产为重点的特色养殖业，以麻岭下、排头村等村组为重点的乡村休闲旅游。按照“一乡一业、一村一品”的模式，加快建设一批有规模、有影响、有品牌、有效益的现代农业生产基地，提升NC农业品牌核心竞争力。今年，要高品质实施好一、二期万亩高标准农田项目，大力推广稻渔综合种养模式，推进农业发展上台阶。二要做好融合文章。在统筹推进现代农业示范园、设施农业、高标准农田建设，发展适度规模经营的基础上，促进农村一二三产融合。要做大做强麻姑集团、博君生态等“接二连三”龙头企业，大力发展农产品深加工、休闲农业、观光农业、健康养生农业等新业态。用好国家电子商务进农村综合示范县的“金字招牌”，积极推进农村电商发展，为农业农村发展插上“互联网+”的翅膀。同时，把产业融合发展与特色小镇建设紧密结合，按照经济发达镇体制改革的要求，重点打造株良校具小镇，实现产镇一体、协调发展。三要深化农村改革。在农村土地制度改革方面，要在巩固农村土地确权成果的基础上，衔接落实好第二轮土地承包到期后再延长30年政策，进一步深化农村承包土地“三权分置”改革，加快农村土地流转服务体系建设，放活农村土地经营权，推动农村土地有序流转，不断提升规模化、集约化水平。在农村集体产权制度改革方面，今年，要在完善和总结徐家镇严家村改革试点的基础上，至少抓好3个以上乡镇的村组改革试点工作，壮大村集体经济，实现集体资产保值增值。</w:t>
      </w:r>
    </w:p>
    <w:p>
      <w:pPr>
        <w:ind w:left="0" w:right="0" w:firstLine="560"/>
        <w:spacing w:before="450" w:after="450" w:line="312" w:lineRule="auto"/>
      </w:pPr>
      <w:r>
        <w:rPr>
          <w:rFonts w:ascii="宋体" w:hAnsi="宋体" w:eastAsia="宋体" w:cs="宋体"/>
          <w:color w:val="000"/>
          <w:sz w:val="28"/>
          <w:szCs w:val="28"/>
        </w:rPr>
        <w:t xml:space="preserve">（二）实施“环境整治”工程，推进生态宜居。</w:t>
      </w:r>
    </w:p>
    <w:p>
      <w:pPr>
        <w:ind w:left="0" w:right="0" w:firstLine="560"/>
        <w:spacing w:before="450" w:after="450" w:line="312" w:lineRule="auto"/>
      </w:pPr>
      <w:r>
        <w:rPr>
          <w:rFonts w:ascii="宋体" w:hAnsi="宋体" w:eastAsia="宋体" w:cs="宋体"/>
          <w:color w:val="000"/>
          <w:sz w:val="28"/>
          <w:szCs w:val="28"/>
        </w:rPr>
        <w:t xml:space="preserve">生态宜居是乡村振兴的关键。通过农村环境综合整治，我县农村环境有了改善，但在镇村规划、基础设施等方面仍有不少问题，离生态宜居的要求还有很长的路要走。一要科学编制镇村规划。对镇村建设，既要科学规划，又要强化规划执行，尤其要加强对农民建房的规划管理，确保有新村更有新貌。重点做到“四坚持、四不准”，即：坚持自然生态，不准大拆大建、破坏乡村风貌；坚持各美其美，不准照搬城市建设模式和手法，不搞水泥路面过度硬化和“千村一面”；坚持求真务实，不准违背农民意愿建大广场、大门楼、大公园等形象工程；坚持共建共享，不准脱离群众、政府大包大揽。建设部门要按照简洁实用原则提供参考图纸，同时加强对镇村干部、能工巧匠的培训，确保图纸变成现实。二要全域推进城乡治理。大力开展农村人居环境整治三年行动，着力抓好农村生活垃圾处理、生活污水治理、“厕所革命”等工作。在农村生活垃圾处理方面，要加快城乡垃圾一体化处理市场化进程，确保4月上旬全部实现市场化运作。在农村生活污水处理方面，已经建成的集镇污水处理厂要尽快投入使用，今年在建的要尽快建设。同时，要坚持保护与开发并重，严格落实河长制、山长制、路长制，深入实施消灭劣V类水行动，加强农业面源污染治理，今年重点要推进万坊镇鄱阳库汊水域环境集中整治，确保水环境有明显改善。三要完善农村基础设施。要围绕“水要户户通、电要稳定贯通、路要条条畅通、讯要高速互通”的目标，全力完善农村基础设施。要加快农村公路建设，力争所有乡村道路实现水泥路硬化；加强小型农田水利工程建设，巩固提升农村饮水安全保障水平；推进新一轮农村电网改造升级，加快农村地区宽带网络覆盖步伐，不断推动城乡基本公共服务实现均等化。</w:t>
      </w:r>
    </w:p>
    <w:p>
      <w:pPr>
        <w:ind w:left="0" w:right="0" w:firstLine="560"/>
        <w:spacing w:before="450" w:after="450" w:line="312" w:lineRule="auto"/>
      </w:pPr>
      <w:r>
        <w:rPr>
          <w:rFonts w:ascii="宋体" w:hAnsi="宋体" w:eastAsia="宋体" w:cs="宋体"/>
          <w:color w:val="000"/>
          <w:sz w:val="28"/>
          <w:szCs w:val="28"/>
        </w:rPr>
        <w:t xml:space="preserve">（三）实施“文明提升”工程，推进乡风文明。</w:t>
      </w:r>
    </w:p>
    <w:p>
      <w:pPr>
        <w:ind w:left="0" w:right="0" w:firstLine="560"/>
        <w:spacing w:before="450" w:after="450" w:line="312" w:lineRule="auto"/>
      </w:pPr>
      <w:r>
        <w:rPr>
          <w:rFonts w:ascii="宋体" w:hAnsi="宋体" w:eastAsia="宋体" w:cs="宋体"/>
          <w:color w:val="000"/>
          <w:sz w:val="28"/>
          <w:szCs w:val="28"/>
        </w:rPr>
        <w:t xml:space="preserve">习近平总书记强调，乡村振兴，既要塑形，也要铸魂。我们要围绕“乡风文明”要求，打一场加快农村文明进程的攻坚战。一要加强精神文明创建。去年，我们在全县范围内举办了“孝心杯”评选，并对评选出的孝心人物进行了表彰，得到了社会各界的热烈响应，取得了良好社会反响。今后，我们要继续加强精神文明创建，持续深化“孝心杯”、“身边好人榜”“最美家庭”等评选活动，大力弘扬社会主义核心价值观，着力培育优良家风、文明乡风和新乡贤文化。同时，要制定完善村规民约、自治管理、扬善惩戒等管理制度，坚决抵制封建迷信活动，依法制止非法宗教活动。二要丰富农村文化生活。毛泽东同志讲，文化思想阵地如果我们不去占领，敌人就会占领。现在农村文化生活仍然比较缺乏，如果我们不高举“真善美”大旗占领农村文化阵地，那么“假恶丑”的现象就会乘虚而入。所以，文化部门要大力推动文化下乡工程，积极创作生动形象、雅俗共赏、群众喜闻乐见的小品、歌舞等文艺节目，着力丰富群众性文体生活，让公共文化服务惠及乡村每个角落。同时，要切实保护好农村古树古村、传统村落、民宿、传统建筑等珍贵遗产，特别是在拆除农村危旧房时，对有历史文化价值的建筑要进行维修加固，决不能一拆了之。三要抓好农村移风易俗。现在，农村一些地方不良风气仍然盛行，天价彩礼、人情礼金、盲目攀比让一些农民背上了人情债，有的甚至因婚致贫。还有就是红白喜事大操大办问题，虽然每个行政村都成立了红白理事会，但作用发挥还不尽如人意。因此，要进一步规范红白理事会运行管理，下大力气解决大操大办、厚葬薄养、麻将赌博等恶俗陋习，持续推进移风易俗。</w:t>
      </w:r>
    </w:p>
    <w:p>
      <w:pPr>
        <w:ind w:left="0" w:right="0" w:firstLine="560"/>
        <w:spacing w:before="450" w:after="450" w:line="312" w:lineRule="auto"/>
      </w:pPr>
      <w:r>
        <w:rPr>
          <w:rFonts w:ascii="宋体" w:hAnsi="宋体" w:eastAsia="宋体" w:cs="宋体"/>
          <w:color w:val="000"/>
          <w:sz w:val="28"/>
          <w:szCs w:val="28"/>
        </w:rPr>
        <w:t xml:space="preserve">（四）实施“乡村治理”工程，推进农村和谐。</w:t>
      </w:r>
    </w:p>
    <w:p>
      <w:pPr>
        <w:ind w:left="0" w:right="0" w:firstLine="560"/>
        <w:spacing w:before="450" w:after="450" w:line="312" w:lineRule="auto"/>
      </w:pPr>
      <w:r>
        <w:rPr>
          <w:rFonts w:ascii="宋体" w:hAnsi="宋体" w:eastAsia="宋体" w:cs="宋体"/>
          <w:color w:val="000"/>
          <w:sz w:val="28"/>
          <w:szCs w:val="28"/>
        </w:rPr>
        <w:t xml:space="preserve">乡村治理是国家治理的基层基础，事关农村社会和谐稳定。我们要坚持把基层党建与乡村治理结合起来，把自治与法治、德治贯通起来，让农村社会既充满活力又和谐有序。一要加强基层党组织建设。村级党组织战斗力的优劣，直接关系到乡村振兴战略能否落地落实、取得实效。我们要把基层党建工作摆在更加突出位置，推动基层党组织建设全面进步、全面过硬。当前，尤其要抓好村“两委”换届工作，选优配强村“两委”班子，拓宽村级干部选人视野，注重从带头致富能人、返乡创业人才、优秀高校毕业生、退伍军人、退休干部和其他先贤中选用思想好、作风正、能力强的村级组织带头人，从源头上提高村级干部队伍整体素质。同时，要加强农村党员队伍管理，持续整顿软弱涣散村级党组织，提升乡村治理水平。二要健全乡村治理体系。坚持群众的事情群众管的原则，着力创新村民自治形式，切实从健全自治章程、村规民约入手，加强村民理事会、村务监督委员会、说事拉理会等群众性自治组织建设，引导村民参与公共事务，推动乡村治理重心下移。积极推行村民会议、村民代表会议、村民议事会、村民监事会等村级民主协商制度，发挥其在乡村治理中的积极作用。三要加强农村法治建设。深入推进一户一位“法律明白人”工作，加强法治宣传教育，引导广大群众依法表达诉求、解决纠纷、维护权益。扎实开展扫黑除恶专项斗争，认真贯彻党中央、国务院《关于开展扫黑除恶专项斗争的通知》精神，加强政策宣传，发动群众力量，严厉打击“村霸”，宗族恶势力和黄赌毒等违法犯罪活动，既打涉黑组织，也抓后面的“保护伞”，坚决清除黑恶势力生存的灰色空间。</w:t>
      </w:r>
    </w:p>
    <w:p>
      <w:pPr>
        <w:ind w:left="0" w:right="0" w:firstLine="560"/>
        <w:spacing w:before="450" w:after="450" w:line="312" w:lineRule="auto"/>
      </w:pPr>
      <w:r>
        <w:rPr>
          <w:rFonts w:ascii="宋体" w:hAnsi="宋体" w:eastAsia="宋体" w:cs="宋体"/>
          <w:color w:val="000"/>
          <w:sz w:val="28"/>
          <w:szCs w:val="28"/>
        </w:rPr>
        <w:t xml:space="preserve">（五）实施“脱贫攻坚”工程，推进全面小康。</w:t>
      </w:r>
    </w:p>
    <w:p>
      <w:pPr>
        <w:ind w:left="0" w:right="0" w:firstLine="560"/>
        <w:spacing w:before="450" w:after="450" w:line="312" w:lineRule="auto"/>
      </w:pPr>
      <w:r>
        <w:rPr>
          <w:rFonts w:ascii="宋体" w:hAnsi="宋体" w:eastAsia="宋体" w:cs="宋体"/>
          <w:color w:val="000"/>
          <w:sz w:val="28"/>
          <w:szCs w:val="28"/>
        </w:rPr>
        <w:t xml:space="preserve">现在脱贫攻坚已进入系统发力、重点突破、集中攻坚的关键阶段。我们一定要按照“核心是精准、关键在落实、确保可持续”的要求，下足“绣花”功夫，做好精细文章。一要识别再精准。去年，通过精准再识别，我县剔除了652名不符合条件的贫困对象，精准识别率进一步提高。但从扶贫巡察督查的情况看，我县一些乡镇还存在档卡不实的问题。今年，全市将再次组织开展“回头看”活动，大家一定要按照“两不愁、三保障”的脱贫标准，一一对照，严格比对，看建档立卡是否准确、看是否有漏户现象、看是否有返贫现象、看是否有儿女不赡养老人现象，应统尽统、应退必退。同时，充分运用信息管理系统，实现对建档立卡贫困户数据的动态化更新、常规化管理，新增人员和死亡人员要第一时间更新到位，保证扶贫对象数据真实、完整、准确。二要施策再精准。今年全县要实现贫困人口脱贫900人、贫困村退出3个村的总目标，这是必须完成的硬任务。各乡镇、各相关部门要按照稳定解决“两不愁”基本生活保障、重点完善“三保障”制度的要求，深入推进产业扶贫再覆盖、健康扶贫再提升、异地扶贫搬迁再精准、教育扶贫再对接、贫困村村庄再推进五大工程，确保每一项扶贫政策覆盖到所有贫困人口，不折不扣不走样。现在，脱贫攻坚“春季攻势”已经展开，大家要认真对照行动方案，集中力量打好2024年脱贫攻坚第一仗。三要帮扶再精准。在驻村帮扶方面，我们一些驻村干部把“驻村”当“值班”，要求紧了去两天，形势松了不见人，工作浮在面上。每月驻村22天是省、市对连心小分队驻村的纪律要求，帮扶单位要在工作上支持小分队成员脱岗，让小分队没有后顾之忧沉下心来为群众办事。连心小分队要切实发挥作用，实打实地上门上户了解情况、解决问题，切实履行好工作职责。组织部门要加大督查考核力度，全面实行第一书记“召回制”，不能“一派了之”。</w:t>
      </w:r>
    </w:p>
    <w:p>
      <w:pPr>
        <w:ind w:left="0" w:right="0" w:firstLine="560"/>
        <w:spacing w:before="450" w:after="450" w:line="312" w:lineRule="auto"/>
      </w:pPr>
      <w:r>
        <w:rPr>
          <w:rFonts w:ascii="宋体" w:hAnsi="宋体" w:eastAsia="宋体" w:cs="宋体"/>
          <w:color w:val="000"/>
          <w:sz w:val="28"/>
          <w:szCs w:val="28"/>
        </w:rPr>
        <w:t xml:space="preserve">三、推进脱贫攻坚和乡村振兴发展，必须加强党的领导</w:t>
      </w:r>
    </w:p>
    <w:p>
      <w:pPr>
        <w:ind w:left="0" w:right="0" w:firstLine="560"/>
        <w:spacing w:before="450" w:after="450" w:line="312" w:lineRule="auto"/>
      </w:pPr>
      <w:r>
        <w:rPr>
          <w:rFonts w:ascii="宋体" w:hAnsi="宋体" w:eastAsia="宋体" w:cs="宋体"/>
          <w:color w:val="000"/>
          <w:sz w:val="28"/>
          <w:szCs w:val="28"/>
        </w:rPr>
        <w:t xml:space="preserve">加强和改善党对“三农”工作的领导，是推进脱贫攻坚和实施乡村振兴战略的政治保证。我们要坚持系统思考、系统谋划、系统实施，把党管农村工作的要求落到实处，不断提高新时代农村工作能力和水平。</w:t>
      </w:r>
    </w:p>
    <w:p>
      <w:pPr>
        <w:ind w:left="0" w:right="0" w:firstLine="560"/>
        <w:spacing w:before="450" w:after="450" w:line="312" w:lineRule="auto"/>
      </w:pPr>
      <w:r>
        <w:rPr>
          <w:rFonts w:ascii="宋体" w:hAnsi="宋体" w:eastAsia="宋体" w:cs="宋体"/>
          <w:color w:val="000"/>
          <w:sz w:val="28"/>
          <w:szCs w:val="28"/>
        </w:rPr>
        <w:t xml:space="preserve">一要强化领导保障。各级党组织要把推进脱贫攻坚和实施乡村振兴战略列入重要议事日程，对工作中的重大问题，主要负责同志要亲自抓、分管领导要具体抓，乡镇党委书记要当好脱贫攻坚的“一线总指挥”和乡村振兴的“急先锋”，进一步健全工作机制，落实层级责任，加强目标管理，强化督促检查，确保各项工作落到实处。农业部门要加强对中央、省、市关于农业农村工作的政策研究，特别是把握好经济新常态下农业农村面临的新挑战、新机遇，加强对“三农”工作的综合协调、指导和监督。相关部门要立足职能，强化资源要素支持，做好协同配合，形成推动工作的强大合力。</w:t>
      </w:r>
    </w:p>
    <w:p>
      <w:pPr>
        <w:ind w:left="0" w:right="0" w:firstLine="560"/>
        <w:spacing w:before="450" w:after="450" w:line="312" w:lineRule="auto"/>
      </w:pPr>
      <w:r>
        <w:rPr>
          <w:rFonts w:ascii="宋体" w:hAnsi="宋体" w:eastAsia="宋体" w:cs="宋体"/>
          <w:color w:val="000"/>
          <w:sz w:val="28"/>
          <w:szCs w:val="28"/>
        </w:rPr>
        <w:t xml:space="preserve">二要强化资金保障。推动脱贫攻坚和乡村振兴，资金投入是基本保障。要整合财政资金，坚持农业农村优先发展原则，使公共资源配置优先向农业农村倾斜。整合利用各类涉农资金，集中财力投向乡村振兴建设。扶贫、发改、水利、环保、农业、旅游等部门要千方百计向上争取扶贫、环境治理、农村水利、农电网升级改造、高标准农田、农村旅游基础设施等建设资金。金融部门要加大涉农贷款的投放力度，提升金融服务乡村振兴能力和水平。各乡镇、各部门单位尤其是涉农部门要认真谋划好一批符合政策、前景广阔的好项目、大项目，以项目带动脱贫攻坚，推进乡村振兴。同时，要优化乡村投资环境，落实和完善相关扶持政策，吸引社会资本下乡进村，鼓励他们参与到农业产业发展中去。</w:t>
      </w:r>
    </w:p>
    <w:p>
      <w:pPr>
        <w:ind w:left="0" w:right="0" w:firstLine="560"/>
        <w:spacing w:before="450" w:after="450" w:line="312" w:lineRule="auto"/>
      </w:pPr>
      <w:r>
        <w:rPr>
          <w:rFonts w:ascii="宋体" w:hAnsi="宋体" w:eastAsia="宋体" w:cs="宋体"/>
          <w:color w:val="000"/>
          <w:sz w:val="28"/>
          <w:szCs w:val="28"/>
        </w:rPr>
        <w:t xml:space="preserve">三要强化人才保障。人才是乡村振兴的根本支撑。我们要把乡村人才队伍建设摆在突出位置，加大招才引智力度，农业工作部门要注重拓宽引才渠道，创新引才方式，通过事业单位招牌、鼓励企业自主引进等多种形式，努力培养一支懂农业、爱农村、爱农民的“三农”工作队伍。特别是要深入实施“一村一名大学生工程”，鼓励和支持大学生在农村创新创业，使他们成为产业发展的领头雁、群众脱贫致富的领路人。同时，要加快培育新型农民，着力完善教育培训、规范管理和政策扶持“三位一体”的新型职业农民培育体系，鼓励返乡农民工、退伍军人、大中专毕业生和各类科技人员加入新型职业农民队伍。</w:t>
      </w:r>
    </w:p>
    <w:p>
      <w:pPr>
        <w:ind w:left="0" w:right="0" w:firstLine="560"/>
        <w:spacing w:before="450" w:after="450" w:line="312" w:lineRule="auto"/>
      </w:pPr>
      <w:r>
        <w:rPr>
          <w:rFonts w:ascii="宋体" w:hAnsi="宋体" w:eastAsia="宋体" w:cs="宋体"/>
          <w:color w:val="000"/>
          <w:sz w:val="28"/>
          <w:szCs w:val="28"/>
        </w:rPr>
        <w:t xml:space="preserve">四要强化作风保障。现在有的乡镇和部门，不检查工作就不重视，不督办工作就不落实。这种作风危害严重，不仅延误了工作，而且影响了发展。党员领导干部要真正以NC发展为己任，积极主动作为，不搞花架子，不敷衍塞责。今年是脱贫攻坚“作风建设年”，各乡镇、各部门单位要认真开展作风问题专项治理，重点盯紧严重影响脱贫攻坚工作落实、严重侵害贫困群众利益、严重损害党和政府形象新问题，盯牢扶贫领域“四风”问题新表现，全面排查扶贫领域作风问题，对作风问题实行销号管理，特别是对扶贫资金项目问题强化自查自纠，以作风建设促进脱贫攻坚工作。县纪委监委要加大监督执纪问责力度，对扶贫领域作风问题坚决查处。县委办、县政府办、县扶贫和移民局等有关部门要综合运用重点督查、专项督查、阶段性工作督查等多种形式，加大对重点环节和突出问题的督促检查，以强有力的督查促进各项工作落实。</w:t>
      </w:r>
    </w:p>
    <w:p>
      <w:pPr>
        <w:ind w:left="0" w:right="0" w:firstLine="560"/>
        <w:spacing w:before="450" w:after="450" w:line="312" w:lineRule="auto"/>
      </w:pPr>
      <w:r>
        <w:rPr>
          <w:rFonts w:ascii="宋体" w:hAnsi="宋体" w:eastAsia="宋体" w:cs="宋体"/>
          <w:color w:val="000"/>
          <w:sz w:val="28"/>
          <w:szCs w:val="28"/>
        </w:rPr>
        <w:t xml:space="preserve">同志们，打好脱贫攻坚战，实施乡村振兴战略，责任重大，使命光荣。我们要坚持以习近平新时代中国特色社会主义思想为指导，深入贯彻党的十九大精神，全力推进脱贫攻坚和乡村振兴，为建设抚州副中心城市，决胜全面小康新NC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2024-09-20T03:13:36+08:00</dcterms:created>
  <dcterms:modified xsi:type="dcterms:W3CDTF">2024-09-20T03:13:36+08:00</dcterms:modified>
</cp:coreProperties>
</file>

<file path=docProps/custom.xml><?xml version="1.0" encoding="utf-8"?>
<Properties xmlns="http://schemas.openxmlformats.org/officeDocument/2006/custom-properties" xmlns:vt="http://schemas.openxmlformats.org/officeDocument/2006/docPropsVTypes"/>
</file>