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药品冷藏运输合同 冷藏货物运输合同(三篇)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药品冷藏运输合同 冷藏货物运输合同篇一乙方(承运方)：为了严格执行国...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药品冷藏运输合同 冷藏货物运输合同篇一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药品冷藏运输合同 冷藏货物运输合同篇二</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药品冷藏运输合同 冷藏货物运输合同篇三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规格：根据甲方要求</w:t>
      </w:r>
    </w:p>
    <w:p>
      <w:pPr>
        <w:ind w:left="0" w:right="0" w:firstLine="560"/>
        <w:spacing w:before="450" w:after="450" w:line="312" w:lineRule="auto"/>
      </w:pPr>
      <w:r>
        <w:rPr>
          <w:rFonts w:ascii="宋体" w:hAnsi="宋体" w:eastAsia="宋体" w:cs="宋体"/>
          <w:color w:val="000"/>
          <w:sz w:val="28"/>
          <w:szCs w:val="28"/>
        </w:rPr>
        <w:t xml:space="preserve">二 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 货物起运点、到达点</w:t>
      </w:r>
    </w:p>
    <w:p>
      <w:pPr>
        <w:ind w:left="0" w:right="0" w:firstLine="560"/>
        <w:spacing w:before="450" w:after="450" w:line="312" w:lineRule="auto"/>
      </w:pPr>
      <w:r>
        <w:rPr>
          <w:rFonts w:ascii="宋体" w:hAnsi="宋体" w:eastAsia="宋体" w:cs="宋体"/>
          <w:color w:val="000"/>
          <w:sz w:val="28"/>
          <w:szCs w:val="28"/>
        </w:rPr>
        <w:t xml:space="preserve">起运点：北京;到达点：广东广州。</w:t>
      </w:r>
    </w:p>
    <w:p>
      <w:pPr>
        <w:ind w:left="0" w:right="0" w:firstLine="560"/>
        <w:spacing w:before="450" w:after="450" w:line="312" w:lineRule="auto"/>
      </w:pPr>
      <w:r>
        <w:rPr>
          <w:rFonts w:ascii="宋体" w:hAnsi="宋体" w:eastAsia="宋体" w:cs="宋体"/>
          <w:color w:val="000"/>
          <w:sz w:val="28"/>
          <w:szCs w:val="28"/>
        </w:rPr>
        <w:t xml:space="preserve">四 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 运输费用、结算方式</w:t>
      </w:r>
    </w:p>
    <w:p>
      <w:pPr>
        <w:ind w:left="0" w:right="0" w:firstLine="560"/>
        <w:spacing w:before="450" w:after="450" w:line="312" w:lineRule="auto"/>
      </w:pPr>
      <w:r>
        <w:rPr>
          <w:rFonts w:ascii="宋体" w:hAnsi="宋体" w:eastAsia="宋体" w:cs="宋体"/>
          <w:color w:val="000"/>
          <w:sz w:val="28"/>
          <w:szCs w:val="28"/>
        </w:rPr>
        <w:t xml:space="preserve">运输费用：700kg以内(含700kg)按1元/kg核算，700kg至1000kg(不含1000kg)按700元/次核算。1吨以上按700元/吨核算。</w:t>
      </w:r>
    </w:p>
    <w:p>
      <w:pPr>
        <w:ind w:left="0" w:right="0" w:firstLine="560"/>
        <w:spacing w:before="450" w:after="450" w:line="312" w:lineRule="auto"/>
      </w:pPr>
      <w:r>
        <w:rPr>
          <w:rFonts w:ascii="宋体" w:hAnsi="宋体" w:eastAsia="宋体" w:cs="宋体"/>
          <w:color w:val="000"/>
          <w:sz w:val="28"/>
          <w:szCs w:val="28"/>
        </w:rPr>
        <w:t xml:space="preserve">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 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(1)在无特殊情况下，不按合同规定的时间和要求配车、发运的，承运方应偿付甲方违约金5元。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代表人：__________________(签字盖章)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2024-09-20T10:37:36+08:00</dcterms:created>
  <dcterms:modified xsi:type="dcterms:W3CDTF">2024-09-20T10:37:36+08:00</dcterms:modified>
</cp:coreProperties>
</file>

<file path=docProps/custom.xml><?xml version="1.0" encoding="utf-8"?>
<Properties xmlns="http://schemas.openxmlformats.org/officeDocument/2006/custom-properties" xmlns:vt="http://schemas.openxmlformats.org/officeDocument/2006/docPropsVTypes"/>
</file>