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 个人房屋抵押借款合同(二十三篇)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房屋抵押借款合同 个人房屋抵押借款合同篇一抵押权人：_...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个人房屋抵押借款合同篇一</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第一条甲方抵押担保的范围为乙方依据借款合同向借款人发放的全部贷款本金及利息(包括因借款人违约计收的复利和加收的利息)、借款人违约金和实现抵押权的费用。第二条甲方以其有权处分的财产作抵押，抵押财产由本合同项下的抵押物清单载明(见附件)，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(二)甲方同意提前归还贷款。第六条在抵押期间，甲方出租抵押物应征得乙方同意。第七条在抵押期间，经乙方书面同意，甲方转让抵押物所得价款应(选择)：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个人房屋抵押借款合同篇六</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个人房屋抵押借款合同篇七</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个人房屋抵押借款合同篇十一</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甲方(公章)乙方：丙方(公章)</w:t>
      </w:r>
    </w:p>
    <w:p>
      <w:pPr>
        <w:ind w:left="0" w:right="0" w:firstLine="560"/>
        <w:spacing w:before="450" w:after="450" w:line="312" w:lineRule="auto"/>
      </w:pPr>
      <w:r>
        <w:rPr>
          <w:rFonts w:ascii="宋体" w:hAnsi="宋体" w:eastAsia="宋体" w:cs="宋体"/>
          <w:color w:val="000"/>
          <w:sz w:val="28"/>
          <w:szCs w:val="28"/>
        </w:rPr>
        <w:t xml:space="preserve">授权代表：身份证号码：法定代表人(或授权代表)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宋体" w:hAnsi="宋体" w:eastAsia="宋体" w:cs="宋体"/>
          <w:color w:val="000"/>
          <w:sz w:val="28"/>
          <w:szCs w:val="28"/>
        </w:rPr>
        <w:t xml:space="preserve">个人房屋抵押贷款合同4</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甲方申请贷款总额为￥x元人民币(大写)整。</w:t>
      </w:r>
    </w:p>
    <w:p>
      <w:pPr>
        <w:ind w:left="0" w:right="0" w:firstLine="560"/>
        <w:spacing w:before="450" w:after="450" w:line="312" w:lineRule="auto"/>
      </w:pPr>
      <w:r>
        <w:rPr>
          <w:rFonts w:ascii="宋体" w:hAnsi="宋体" w:eastAsia="宋体" w:cs="宋体"/>
          <w:color w:val="000"/>
          <w:sz w:val="28"/>
          <w:szCs w:val="28"/>
        </w:rPr>
        <w:t xml:space="preserve">第六条 贷款年限为x年。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服务费用：甲方支付乙方服务费：￥x元人民币(大写)(不含评估费、抵押费、保险费、公证费等)。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元人民币(大写) 。贷款申请成功后(即贷款银行批准此笔贷款)，此定金抵作服务费用。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份，甲、乙双方各执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x年x月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 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 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 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 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 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 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个人房屋抵押借款合同篇十九</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个人房屋抵押借款合同篇二十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4、借款利息：月息为______，一年利息为______元整。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个人房屋抵押借款合同篇二十一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个人房屋抵押借款合同篇二十二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 个人房屋抵押借款合同篇二十三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2024-09-20T09:23:33+08:00</dcterms:created>
  <dcterms:modified xsi:type="dcterms:W3CDTF">2024-09-20T09:23:33+08:00</dcterms:modified>
</cp:coreProperties>
</file>

<file path=docProps/custom.xml><?xml version="1.0" encoding="utf-8"?>
<Properties xmlns="http://schemas.openxmlformats.org/officeDocument/2006/custom-properties" xmlns:vt="http://schemas.openxmlformats.org/officeDocument/2006/docPropsVTypes"/>
</file>