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最新护士个人年度工作总结自评(十篇)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护士个人年度工作总结自评篇一</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__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__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__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护士个人年度工作总结自评篇二</w:t>
      </w:r>
    </w:p>
    <w:p>
      <w:pPr>
        <w:ind w:left="0" w:right="0" w:firstLine="560"/>
        <w:spacing w:before="450" w:after="450" w:line="312" w:lineRule="auto"/>
      </w:pPr>
      <w:r>
        <w:rPr>
          <w:rFonts w:ascii="宋体" w:hAnsi="宋体" w:eastAsia="宋体" w:cs="宋体"/>
          <w:color w:val="000"/>
          <w:sz w:val="28"/>
          <w:szCs w:val="28"/>
        </w:rPr>
        <w:t xml:space="preserve">一、强烈的责任心</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护士个人年度工作总结自评篇三</w:t>
      </w:r>
    </w:p>
    <w:p>
      <w:pPr>
        <w:ind w:left="0" w:right="0" w:firstLine="560"/>
        <w:spacing w:before="450" w:after="450" w:line="312" w:lineRule="auto"/>
      </w:pPr>
      <w:r>
        <w:rPr>
          <w:rFonts w:ascii="宋体" w:hAnsi="宋体" w:eastAsia="宋体" w:cs="宋体"/>
          <w:color w:val="000"/>
          <w:sz w:val="28"/>
          <w:szCs w:val="28"/>
        </w:rPr>
        <w:t xml:space="preserve">撰写人：__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__”。</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__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__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通过有__、有计划的安排，今年举行的几次培训教育都取得了圆满的成功，如__月__—17举办的首届“急救护理短训班”，全院__人年轻骨干获得了“初级证书”，纳入急救人员资源库；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__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__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__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护士个人年度工作总结自评篇四</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 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护士个人年度工作总结自评篇五</w:t>
      </w:r>
    </w:p>
    <w:p>
      <w:pPr>
        <w:ind w:left="0" w:right="0" w:firstLine="560"/>
        <w:spacing w:before="450" w:after="450" w:line="312" w:lineRule="auto"/>
      </w:pPr>
      <w:r>
        <w:rPr>
          <w:rFonts w:ascii="宋体" w:hAnsi="宋体" w:eastAsia="宋体" w:cs="宋体"/>
          <w:color w:val="000"/>
          <w:sz w:val="28"/>
          <w:szCs w:val="28"/>
        </w:rPr>
        <w:t xml:space="preserve">在这一年中， 我们不断面临着挑战和机遇， 在医院领导和护理部主任、 科主任的指导、关心及支持下，在医院各部门的密切帮助下，我本着 “一切以病人为中心，一切为病人服务”的宗旨，圆满地完成了护理 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 主动服务意识明显加强， 护理质量得到进一步提高，病人满意度达 96%以上，现将本人全年工 作总结如下：一、政治思想、医德医风：1、按医院要求认真进行政治学习，严格遵守相关法律法规及医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 认真学习了医德医风、 护士素质规范，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 务，在各项护理工作上，充分发扬团队协作精神，全体护理同仁们不 计个人得失，甘于奉献，充分发扬爱岗敬业的精神!二、护理管理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 安排，周有重点，每月有小结，并针对好的方面提出表扬，不足的方 面提出整改措施，并督促执行，评价整改效果，达到了持续改进的目 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 全科无重大护理事故， 在积极学习后医疗服务的知识后完善了病员回 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 家诊疗规范整改重点专科建设单病种的护理常规， 并严格执行各项规 章制度及护理规范。加强了护理人员应知、应会的知识培训，并要求 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 采取定期检查与随机抽查相结合的方式， 每周有重点的检查护理质量 情况，每月进行护理质量大检查一次，并与绩效考核结合。根据整体 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 提出的问题给予了合理的回答，积极与相关科室协调处理，尽量满足 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 时查询病人的费用情况和一日清单制，及时与医生沟通，尽量将医保 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 握，尽快熟悉运行模式，确保了病区医生护士工作站工作顺利开展、 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 能够有效地运用护理程序为病人开展整体护理， 对病人的健康教育普 及率达 96%，病人满意度高达 95%以上，全年无重大护理并发症发 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 习护理文件书写标准的意识， 并督促执行， 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 管床位的病历，质控小组每周检查一次，护士长定期和随机抽查，确 保护理文件书写质量， 有效防范由于护理文件书写诱发护理纠纷的发 生， 对护士收集病员信息与医生有差异时， 及时和医生沟通患者信息， 保证医、护记录统一、准确。在检查过程中发现有缺陷，及时查找原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 交接，每班护士接班时不仅要检查急救物品的数量，而且还要检查急 救物品的质量，每班使用后，及时补充，每周护士长大查一次，确保 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 查房， 坚持了床旁护理小查房， 加强中医专科护理知识的培训和考核， 逐步提高了护士们的理论水平和操作技能， 为更好的培养内科专科护 理人员打下了良好的基础。每月组织了中医“三基”护理理论知识考 试，平均分 分。加大了对中医基础知识的培训和中医技术操作的 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护士个人年度工作总结自评篇六</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护士个人年度工作总结自评篇七</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护士个人年度工作总结自评篇八</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x月开始在科内实行责任制护理，将病区分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护士个人年度工作总结自评篇九</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 </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护士个人年度工作总结自评篇十</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一、护理安全问题</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2024-09-20T16:42:00+08:00</dcterms:created>
  <dcterms:modified xsi:type="dcterms:W3CDTF">2024-09-20T16:42:00+08:00</dcterms:modified>
</cp:coreProperties>
</file>

<file path=docProps/custom.xml><?xml version="1.0" encoding="utf-8"?>
<Properties xmlns="http://schemas.openxmlformats.org/officeDocument/2006/custom-properties" xmlns:vt="http://schemas.openxmlformats.org/officeDocument/2006/docPropsVTypes"/>
</file>