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2024年党建和党风廉政建设工作会议讲话企业公司党委</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突出党建引领  立足业务实际为公司高质量发展提供坚强政治保证——在2024年党的建设和党风廉政建设工作会议上的讲话同志们：按照公司党委安排，我们今天召开公司2024年党的建设和党风廉政建设工作会议。主要任务是：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突出党建引领  立足业务实际</w:t>
      </w:r>
    </w:p>
    <w:p>
      <w:pPr>
        <w:ind w:left="0" w:right="0" w:firstLine="560"/>
        <w:spacing w:before="450" w:after="450" w:line="312" w:lineRule="auto"/>
      </w:pPr>
      <w:r>
        <w:rPr>
          <w:rFonts w:ascii="宋体" w:hAnsi="宋体" w:eastAsia="宋体" w:cs="宋体"/>
          <w:color w:val="000"/>
          <w:sz w:val="28"/>
          <w:szCs w:val="28"/>
        </w:rPr>
        <w:t xml:space="preserve">为公司高质量发展提供坚强政治保证</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安排，我们今天召开公司2024年党的建设和党风廉政建设工作会议。主要任务是：以习近平新时代中国特色社会主义思想为指导，认真贯彻落实XX公司2024年党的建设和党风廉政建设工作会议部署，回顾总结2024年工作，分析面临的形势任务，安排部署2024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重点要抓好以下工作：</w:t>
      </w:r>
    </w:p>
    <w:p>
      <w:pPr>
        <w:ind w:left="0" w:right="0" w:firstLine="560"/>
        <w:spacing w:before="450" w:after="450" w:line="312" w:lineRule="auto"/>
      </w:pPr>
      <w:r>
        <w:rPr>
          <w:rFonts w:ascii="宋体" w:hAnsi="宋体" w:eastAsia="宋体" w:cs="宋体"/>
          <w:color w:val="000"/>
          <w:sz w:val="28"/>
          <w:szCs w:val="28"/>
        </w:rPr>
        <w:t xml:space="preserve">（一）强化政治建设，为高质量发展把牢正确的发展方向。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2024-09-20T21:22:56+08:00</dcterms:created>
  <dcterms:modified xsi:type="dcterms:W3CDTF">2024-09-20T21:22:56+08:00</dcterms:modified>
</cp:coreProperties>
</file>

<file path=docProps/custom.xml><?xml version="1.0" encoding="utf-8"?>
<Properties xmlns="http://schemas.openxmlformats.org/officeDocument/2006/custom-properties" xmlns:vt="http://schemas.openxmlformats.org/officeDocument/2006/docPropsVTypes"/>
</file>