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最新中国古代神话故事最短的一篇(6篇)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中国古代神话故事最短的一篇篇1相繇，也作\"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中国古代神话故事最短的一篇篇1</w:t>
      </w:r>
    </w:p>
    <w:p>
      <w:pPr>
        <w:ind w:left="0" w:right="0" w:firstLine="560"/>
        <w:spacing w:before="450" w:after="450" w:line="312" w:lineRule="auto"/>
      </w:pPr>
      <w:r>
        <w:rPr>
          <w:rFonts w:ascii="宋体" w:hAnsi="宋体" w:eastAsia="宋体" w:cs="宋体"/>
          <w:color w:val="000"/>
          <w:sz w:val="28"/>
          <w:szCs w:val="28"/>
        </w:rPr>
        <w:t xml:space="preserve">相繇，也作\"相柳\"，是传说中水神共工的部下，相繇蛇身而九首。所到之处皆被他吃的一干二净，并且将土地化为沼泽，这种沼泽的水有毒、无法饮用，因此相柳所到之地都变为无人区，连动物也不能生存。在共工被禹消灭之后，相柳继续危害人间，禹数次将它击败，相繇被大禹杀死后，身体的各个部位都化成了蛇。但是相柳的血却污染了土地，使庄稼不能生长。相柳的传说象征着大禹治水工作的反复性和水灾给古代人带来的危害。</w:t>
      </w:r>
    </w:p>
    <w:p>
      <w:pPr>
        <w:ind w:left="0" w:right="0" w:firstLine="560"/>
        <w:spacing w:before="450" w:after="450" w:line="312" w:lineRule="auto"/>
      </w:pPr>
      <w:r>
        <w:rPr>
          <w:rFonts w:ascii="黑体" w:hAnsi="黑体" w:eastAsia="黑体" w:cs="黑体"/>
          <w:color w:val="000000"/>
          <w:sz w:val="34"/>
          <w:szCs w:val="34"/>
          <w:b w:val="1"/>
          <w:bCs w:val="1"/>
        </w:rPr>
        <w:t xml:space="preserve">中国古代神话故事最短的一篇篇2</w:t>
      </w:r>
    </w:p>
    <w:p>
      <w:pPr>
        <w:ind w:left="0" w:right="0" w:firstLine="560"/>
        <w:spacing w:before="450" w:after="450" w:line="312" w:lineRule="auto"/>
      </w:pPr>
      <w:r>
        <w:rPr>
          <w:rFonts w:ascii="宋体" w:hAnsi="宋体" w:eastAsia="宋体" w:cs="宋体"/>
          <w:color w:val="000"/>
          <w:sz w:val="28"/>
          <w:szCs w:val="28"/>
        </w:rPr>
        <w:t xml:space="preserve">盘古开天辟地女娲造人之后，水神共工一向与火神祝融不合，他率领虾兵蟹将，向火神发动进攻。火神祝融驾着遍身冒着烈焰的火龙出来迎战。代表光明的火神祝融获得了全胜。共工一直逃到不周山，回头一看，追兵已近。共工又羞又愤，就一头向山腰撞去，\"哗啦啦\"一声巨响，不周山竟给共工撞折了。不周山一倒，大灾难降临了。原来不周山是根撑天的大柱，柱子一断，半边天空就坍塌下来，露出石骨嶙峋的大窟窿，顿时天河倾泻，洪水泛滥。的\"水火不相容\"典故即源于这场大战。后来才有了女娲炼五彩石补天的事迹，大地重回正常。</w:t>
      </w:r>
    </w:p>
    <w:p>
      <w:pPr>
        <w:ind w:left="0" w:right="0" w:firstLine="560"/>
        <w:spacing w:before="450" w:after="450" w:line="312" w:lineRule="auto"/>
      </w:pPr>
      <w:r>
        <w:rPr>
          <w:rFonts w:ascii="黑体" w:hAnsi="黑体" w:eastAsia="黑体" w:cs="黑体"/>
          <w:color w:val="000000"/>
          <w:sz w:val="34"/>
          <w:szCs w:val="34"/>
          <w:b w:val="1"/>
          <w:bCs w:val="1"/>
        </w:rPr>
        <w:t xml:space="preserve">中国古代神话故事最短的一篇篇3</w:t>
      </w:r>
    </w:p>
    <w:p>
      <w:pPr>
        <w:ind w:left="0" w:right="0" w:firstLine="560"/>
        <w:spacing w:before="450" w:after="450" w:line="312" w:lineRule="auto"/>
      </w:pPr>
      <w:r>
        <w:rPr>
          <w:rFonts w:ascii="宋体" w:hAnsi="宋体" w:eastAsia="宋体" w:cs="宋体"/>
          <w:color w:val="000"/>
          <w:sz w:val="28"/>
          <w:szCs w:val="28"/>
        </w:rPr>
        <w:t xml:space="preserve">女娲氏，一位美丽的女神，身材象蛇一样苗条。女娲补天的故事和盘古开天的故事一样，都是中国人家喻户晓的。女娲时代，随着人类的繁衍增多，社会开始动荡了。两个英雄人物，水神共工氏和火神祝融氏，在不周山大战，结果共工氏因为大败而怒撞不周山，引起女娲用五彩石补天等一系列轰轰烈烈的动人故事。女娲补天是一个很的传说。</w:t>
      </w:r>
    </w:p>
    <w:p>
      <w:pPr>
        <w:ind w:left="0" w:right="0" w:firstLine="560"/>
        <w:spacing w:before="450" w:after="450" w:line="312" w:lineRule="auto"/>
      </w:pPr>
      <w:r>
        <w:rPr>
          <w:rFonts w:ascii="黑体" w:hAnsi="黑体" w:eastAsia="黑体" w:cs="黑体"/>
          <w:color w:val="000000"/>
          <w:sz w:val="34"/>
          <w:szCs w:val="34"/>
          <w:b w:val="1"/>
          <w:bCs w:val="1"/>
        </w:rPr>
        <w:t xml:space="preserve">中国古代神话故事最短的一篇篇4</w:t>
      </w:r>
    </w:p>
    <w:p>
      <w:pPr>
        <w:ind w:left="0" w:right="0" w:firstLine="560"/>
        <w:spacing w:before="450" w:after="450" w:line="312" w:lineRule="auto"/>
      </w:pPr>
      <w:r>
        <w:rPr>
          <w:rFonts w:ascii="宋体" w:hAnsi="宋体" w:eastAsia="宋体" w:cs="宋体"/>
          <w:color w:val="000"/>
          <w:sz w:val="28"/>
          <w:szCs w:val="28"/>
        </w:rPr>
        <w:t xml:space="preserve">传说黄帝身边有个大臣，名叫常先。他发明了很多狩猎工具。有一次，常先捕杀了一头野牛，把剥下的牛皮随手搭在一个木墩上。这个木墩是空的，有一搂粗。时间一长，常先竟把此事忘了。野牛皮经过长时间暴晒后便收缩了，把空木墩裹得紧紧的。有一天，王亥正在驯马，有个名叫贾齐的年轻人，无意发现一张野牛皮蒙在木墩上，手随便拍了一拍。谁知这一拍竟发出咚咚的响声。贾齐用劲再一拍，声音更大。贾齐觉得好玩，便寻来两根木棒，双手使劲擂了起来，结果发出声音像雷鸣一般。王亥的马听到这声音，一受惊，冲出木栏，全部跑掉了。王亥气冲冲地赶来，一把抓住贾齐就打，边打边问贾齐敲的是什么。这时，常先赶来，把两人劝开，问明了情况，才恍然大悟。原来，贾齐敲的就是他早先晒的那张野牛皮。</w:t>
      </w:r>
    </w:p>
    <w:p>
      <w:pPr>
        <w:ind w:left="0" w:right="0" w:firstLine="560"/>
        <w:spacing w:before="450" w:after="450" w:line="312" w:lineRule="auto"/>
      </w:pPr>
      <w:r>
        <w:rPr>
          <w:rFonts w:ascii="黑体" w:hAnsi="黑体" w:eastAsia="黑体" w:cs="黑体"/>
          <w:color w:val="000000"/>
          <w:sz w:val="34"/>
          <w:szCs w:val="34"/>
          <w:b w:val="1"/>
          <w:bCs w:val="1"/>
        </w:rPr>
        <w:t xml:space="preserve">中国古代神话故事最短的一篇篇5</w:t>
      </w:r>
    </w:p>
    <w:p>
      <w:pPr>
        <w:ind w:left="0" w:right="0" w:firstLine="560"/>
        <w:spacing w:before="450" w:after="450" w:line="312" w:lineRule="auto"/>
      </w:pPr>
      <w:r>
        <w:rPr>
          <w:rFonts w:ascii="宋体" w:hAnsi="宋体" w:eastAsia="宋体" w:cs="宋体"/>
          <w:color w:val="000"/>
          <w:sz w:val="28"/>
          <w:szCs w:val="28"/>
        </w:rPr>
        <w:t xml:space="preserve">相传在月亮上有一棵高五百丈的月桂树。汉朝时有个叫吴刚的人，醉心于仙道而不专心学习，因此天帝震怒，把他拘留在月宫，令他在月宫伐桂树，并说：\"如果你砍倒桂树，就可获仙术。\"吴刚便开始伐桂，但吴刚每砍一斧，斧起而树创伤就马上愈合，日复一日，吴刚伐桂的愿望仍未达成，因此吴刚在月亮上常年伐桂，始终砍不倒这棵树，因而后世的人得以见到吴刚在月中无休止砍伐月桂的形象。</w:t>
      </w:r>
    </w:p>
    <w:p>
      <w:pPr>
        <w:ind w:left="0" w:right="0" w:firstLine="560"/>
        <w:spacing w:before="450" w:after="450" w:line="312" w:lineRule="auto"/>
      </w:pPr>
      <w:r>
        <w:rPr>
          <w:rFonts w:ascii="黑体" w:hAnsi="黑体" w:eastAsia="黑体" w:cs="黑体"/>
          <w:color w:val="000000"/>
          <w:sz w:val="34"/>
          <w:szCs w:val="34"/>
          <w:b w:val="1"/>
          <w:bCs w:val="1"/>
        </w:rPr>
        <w:t xml:space="preserve">中国古代神话故事最短的一篇篇6</w:t>
      </w:r>
    </w:p>
    <w:p>
      <w:pPr>
        <w:ind w:left="0" w:right="0" w:firstLine="560"/>
        <w:spacing w:before="450" w:after="450" w:line="312" w:lineRule="auto"/>
      </w:pPr>
      <w:r>
        <w:rPr>
          <w:rFonts w:ascii="宋体" w:hAnsi="宋体" w:eastAsia="宋体" w:cs="宋体"/>
          <w:color w:val="000"/>
          <w:sz w:val="28"/>
          <w:szCs w:val="28"/>
        </w:rPr>
        <w:t xml:space="preserve">刑天是山海经里提到的一位无头巨人，原是炎帝的手下。自炎帝被黄帝在阪泉之战打败之后，刑天便跟随在炎帝身边，定居在南方。当时，蚩尤起兵复仇，却被黄帝铲平，因而身首异处，刑天一怒之下便手拿着利斧，杀到天庭中央的南天门外，指名要与黄帝单挑独斗。最后刑天不敌，被黄帝斩去头颅。而没了头的刑天并没有因此死去，而是重新站了起来，并把胸前的两个*当作眼睛，把肚脐当作嘴巴；左手握盾，右手拿斧。因为没了头颅，所以他只能永远的与看不见的敌人厮杀，永远的战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2024-09-21T01:27:25+08:00</dcterms:created>
  <dcterms:modified xsi:type="dcterms:W3CDTF">2024-09-21T01:27:25+08:00</dcterms:modified>
</cp:coreProperties>
</file>

<file path=docProps/custom.xml><?xml version="1.0" encoding="utf-8"?>
<Properties xmlns="http://schemas.openxmlformats.org/officeDocument/2006/custom-properties" xmlns:vt="http://schemas.openxmlformats.org/officeDocument/2006/docPropsVTypes"/>
</file>