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水务系统工作报告</w:t>
      </w:r>
      <w:bookmarkEnd w:id="1"/>
    </w:p>
    <w:p>
      <w:pPr>
        <w:jc w:val="center"/>
        <w:spacing w:before="0" w:after="450"/>
      </w:pPr>
      <w:r>
        <w:rPr>
          <w:rFonts w:ascii="Arial" w:hAnsi="Arial" w:eastAsia="Arial" w:cs="Arial"/>
          <w:color w:val="999999"/>
          <w:sz w:val="20"/>
          <w:szCs w:val="20"/>
        </w:rPr>
        <w:t xml:space="preserve">来源：网络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水务系统工作报告这次水务系统工作会议的主要任务是深入贯彻落实市委六届二次全委(扩大)会议和市农村工作会议精神，回顾总结XX年全市水务工作，表彰奖励XX年度在水务工作中做出突出贡献的先进集体和先进个人;研究部署XX年水务工作目标和措施。坚持科...</w:t>
      </w:r>
    </w:p>
    <w:p>
      <w:pPr>
        <w:ind w:left="0" w:right="0" w:firstLine="560"/>
        <w:spacing w:before="450" w:after="450" w:line="312" w:lineRule="auto"/>
      </w:pPr>
      <w:r>
        <w:rPr>
          <w:rFonts w:ascii="宋体" w:hAnsi="宋体" w:eastAsia="宋体" w:cs="宋体"/>
          <w:color w:val="000"/>
          <w:sz w:val="28"/>
          <w:szCs w:val="28"/>
        </w:rPr>
        <w:t xml:space="preserve">水务系统工作报告</w:t>
      </w:r>
    </w:p>
    <w:p>
      <w:pPr>
        <w:ind w:left="0" w:right="0" w:firstLine="560"/>
        <w:spacing w:before="450" w:after="450" w:line="312" w:lineRule="auto"/>
      </w:pPr>
      <w:r>
        <w:rPr>
          <w:rFonts w:ascii="宋体" w:hAnsi="宋体" w:eastAsia="宋体" w:cs="宋体"/>
          <w:color w:val="000"/>
          <w:sz w:val="28"/>
          <w:szCs w:val="28"/>
        </w:rPr>
        <w:t xml:space="preserve">这次水务系统工作会议的主要任务是深入贯彻落实市委六届二次全委(扩大)会议和市农村工作会议精神，回顾总结</w:t>
      </w:r>
    </w:p>
    <w:p>
      <w:pPr>
        <w:ind w:left="0" w:right="0" w:firstLine="560"/>
        <w:spacing w:before="450" w:after="450" w:line="312" w:lineRule="auto"/>
      </w:pPr>
      <w:r>
        <w:rPr>
          <w:rFonts w:ascii="宋体" w:hAnsi="宋体" w:eastAsia="宋体" w:cs="宋体"/>
          <w:color w:val="000"/>
          <w:sz w:val="28"/>
          <w:szCs w:val="28"/>
        </w:rPr>
        <w:t xml:space="preserve">XX年全市水务工作，表彰奖励XX年度在水务工作中做出突出贡献的先进集体和先进个人;研究部署XX年水务工作目标和措施。坚持科学治水，增强保障能力，紧紧抓住国家建设社会主义新农村和扶持粮食主产区建设的历史性机遇。动员全系统干部职工，进一步解放思想，改进作风，鼓足干劲，扎实工作积极推进水务事业发展，为继续纵深推进“三大战略”，打造“实力XX、活力XX、小康XX”提供有力支持。</w:t>
      </w:r>
    </w:p>
    <w:p>
      <w:pPr>
        <w:ind w:left="0" w:right="0" w:firstLine="560"/>
        <w:spacing w:before="450" w:after="450" w:line="312" w:lineRule="auto"/>
      </w:pPr>
      <w:r>
        <w:rPr>
          <w:rFonts w:ascii="宋体" w:hAnsi="宋体" w:eastAsia="宋体" w:cs="宋体"/>
          <w:color w:val="000"/>
          <w:sz w:val="28"/>
          <w:szCs w:val="28"/>
        </w:rPr>
        <w:t xml:space="preserve">一、XX年水务工作主要回顾</w:t>
      </w:r>
    </w:p>
    <w:p>
      <w:pPr>
        <w:ind w:left="0" w:right="0" w:firstLine="560"/>
        <w:spacing w:before="450" w:after="450" w:line="312" w:lineRule="auto"/>
      </w:pPr>
      <w:r>
        <w:rPr>
          <w:rFonts w:ascii="宋体" w:hAnsi="宋体" w:eastAsia="宋体" w:cs="宋体"/>
          <w:color w:val="000"/>
          <w:sz w:val="28"/>
          <w:szCs w:val="28"/>
        </w:rPr>
        <w:t xml:space="preserve">XX年，全市的水务工作在市委、市政府的正确领导下，在省、绥化市业务部门的大力支持下，在水务系统广大干部职工的共同努力下，以“三个代表”重要思想为指导，紧紧围绕推进“三大战略”这个中心，按照我市水务建设总体思路，从实际出发，团结一致，顽强拼搏，积极进取，奋力开拓，创造性地开展工作，较好地完成了全年的各项任务目标，取得了可观的经济效益和社会效益，主要标志是：</w:t>
      </w:r>
    </w:p>
    <w:p>
      <w:pPr>
        <w:ind w:left="0" w:right="0" w:firstLine="560"/>
        <w:spacing w:before="450" w:after="450" w:line="312" w:lineRule="auto"/>
      </w:pPr>
      <w:r>
        <w:rPr>
          <w:rFonts w:ascii="宋体" w:hAnsi="宋体" w:eastAsia="宋体" w:cs="宋体"/>
          <w:color w:val="000"/>
          <w:sz w:val="28"/>
          <w:szCs w:val="28"/>
        </w:rPr>
        <w:t xml:space="preserve">1、抗春旱取得全面胜利。抗旱工作历年来都是水务工作的重头戏。今年我市旱情总的来说不太严重，为我们减轻了一定的压力，但我们并没有因此掉以轻心，通过积极的筹备，在年初就作好了抗旱准备工作。一是密切监视旱情的发展。对全市具有代表性乡镇的耕地土壤含水量每周进行一次测试，及时掌握旱情动态。二是做好大坑储水。对贫水的火石山、吉星岗等8个乡镇50多个自然屯大坑贮水进行了部署，共储水80多万方，做好坐水种水源准备。三是加快打井设备检修更新速度。在没有国家下拨抗旱经费的情况下，动员农户自筹资金打井。全年共打农田井200眼，使我市的机电井总数达到4549眼;新打农田小井400眼，使总数达12400眼;同时检修各种提水设备1500台套，洗治病井</w:t>
      </w:r>
    </w:p>
    <w:p>
      <w:pPr>
        <w:ind w:left="0" w:right="0" w:firstLine="560"/>
        <w:spacing w:before="450" w:after="450" w:line="312" w:lineRule="auto"/>
      </w:pPr>
      <w:r>
        <w:rPr>
          <w:rFonts w:ascii="宋体" w:hAnsi="宋体" w:eastAsia="宋体" w:cs="宋体"/>
          <w:color w:val="000"/>
          <w:sz w:val="28"/>
          <w:szCs w:val="28"/>
        </w:rPr>
        <w:t xml:space="preserve">110眼，新购进“白龙”30吨。四是全力以赴指导群众抗旱。我们把抗旱保苗作为重点工作来抓，局领导班子成员深入第一线分片包乡镇，指挥抗旱工作，四十多名工程技术人员深入田间，指导节水设备的安装使用和灌水技术的应用，使全市15000多眼大小机电井，都合闸放水，采取喷灌、管灌、微灌、沟灌、畦灌等多种方式进行抗旱。全市年完成灌溉面积78万亩，其中喷灌面积</w:t>
      </w:r>
    </w:p>
    <w:p>
      <w:pPr>
        <w:ind w:left="0" w:right="0" w:firstLine="560"/>
        <w:spacing w:before="450" w:after="450" w:line="312" w:lineRule="auto"/>
      </w:pPr>
      <w:r>
        <w:rPr>
          <w:rFonts w:ascii="宋体" w:hAnsi="宋体" w:eastAsia="宋体" w:cs="宋体"/>
          <w:color w:val="000"/>
          <w:sz w:val="28"/>
          <w:szCs w:val="28"/>
        </w:rPr>
        <w:t xml:space="preserve">25万亩，微灌面积0.5万亩。在奋力抗旱的同时，我们还注重了对包扶乡镇的扶持，为包扶的万宝山镇新民村送种子、化肥等物资折合人民币近万元，解决了他们的燃眉之急。五是市、乡抗旱服务组织起到了突击队作用。市乡抗旱服务组织在抗春旱、保春种及苗期灌溉期间投入各类喷灌设备600多台套，69名技术员始终奋战在抗旱第一线，其中市抗旱服务总站4名技术人员，一辆中型汽车，11台卷盘式喷灌机，无偿往返于羊草镇南来乡祥春草坪、XX镇速生杨等8家股份公司和南来草苜蓿、元葱等5个大户，以及卧里屯农场之间，工程技术人员亲自安装喷灌设备并进行技术指导。市委、市政府领导在检查抗旱工作时给予水务局高度评价和赞扬。六是围井经济区稳步上升。全市围井经济区达到3500处，面积35万亩，创产值3亿元。在这项工作中，我们注重了对节灌典型户的培养。全市已发展种植类典型达300个，其中以中本镇大本村王玉为代表的种粮大户50个;以羊草镇北来村侯占岭为代表的种植蔬菜园区典型180个;以羊草镇杨福祥为代表种植草坪的10个;以XX镇新青村任守乾为代表种植花卉典型5个;以XX镇钟德安为代表温室种植典型45个;以羊草镇南来村刘作成为代表种植果树典型10个。这些典型户的示范辐射作用，推动了我市农业种植结构调整的进度，加快了农民致富的步伐。</w:t>
      </w:r>
    </w:p>
    <w:p>
      <w:pPr>
        <w:ind w:left="0" w:right="0" w:firstLine="560"/>
        <w:spacing w:before="450" w:after="450" w:line="312" w:lineRule="auto"/>
      </w:pPr>
      <w:r>
        <w:rPr>
          <w:rFonts w:ascii="宋体" w:hAnsi="宋体" w:eastAsia="宋体" w:cs="宋体"/>
          <w:color w:val="000"/>
          <w:sz w:val="28"/>
          <w:szCs w:val="28"/>
        </w:rPr>
        <w:t xml:space="preserve">2、水利工程建设成效显著。我们在水利工程建设中，重人力、重投资、重措施、重落实。一是节水灌溉工程。去年新建省级草原节水灌溉项目区一个，地点在羊草镇五撮村，效益面积3000亩，总投资90万元，主要工程建设是新打农田井9眼，配套卷盘式喷灌机9台，工程于10月末竣工，每年可节约水资源13.5</w:t>
      </w:r>
    </w:p>
    <w:p>
      <w:pPr>
        <w:ind w:left="0" w:right="0" w:firstLine="560"/>
        <w:spacing w:before="450" w:after="450" w:line="312" w:lineRule="auto"/>
      </w:pPr>
      <w:r>
        <w:rPr>
          <w:rFonts w:ascii="宋体" w:hAnsi="宋体" w:eastAsia="宋体" w:cs="宋体"/>
          <w:color w:val="000"/>
          <w:sz w:val="28"/>
          <w:szCs w:val="28"/>
        </w:rPr>
        <w:t xml:space="preserve">万m3，年纯新增产值54万元。二是人畜饮水工程。XX年上级批复我市人饮安全工程建设项目两批共7眼，全部为配套自来水工程。总投资128万元，其中,国家投资51万元，省匹配5.2万元，农民自筹73万元。这项工程建设时间紧，任务重，标准高，难度大，涉及面广，是一项集建、管、用于一体的系统工程，是一项十分艰巨的任务，同时我们还面临着部分干部群众由于受传统生活方式的束缚，对农村实行人畜饮水工程建设存有模糊认识，认为家家都有手压小井改不改水无所谓。加之近年来农民增收步伐缓慢，又连年受灾，手中持币量明显不足，筹措资金难度增大，面对这种现状，我们采取了有效措施。在认识问题上，我们广泛宣传党对病区的关怀，用典型引路，使广大干部群众形成共识。在资金筹措上，我们采取了“七点法”即农民筹点，金融贷点，乡企扶点，邻屯帮点，先赊点，大户拿点，部门捐点，将工程所需自筹资金陆续筹集到位，使7处工程按要求于10月末前全部竣工，打井7眼，配套变频给水设备8台，已投入运行使用，使6个乡镇7个自然屯的2200人和300头(匹)大牲畜用上了自来水。使这些屯彻底摆脱了氟害这座“恶魔”的侵害，增强了他们的体质，促进了畜牧业的发展，加快了致富步伐。在全省水务局长工作会议上，我市被评为人饮安全工作先进集体。三是防洪除涝工程。XX年东湖水库除险加固工程通过了省级验收，被评为优良工程。该工程国家投资XX万元，省投资200万元，工程设计将防洪标准由过去的20年一遇提升到50年一遇。另外，由于今年我市的降雨量大，一些低洼村屯排水困难，给人民的生产生活带来极大的不便。为此，水务局下摆近500节涵管，解决了部分水淹民宅和除涝的问题。受灾群众欢欣鼓舞，称赞水务局为老百姓办了件好事。</w:t>
      </w:r>
    </w:p>
    <w:p>
      <w:pPr>
        <w:ind w:left="0" w:right="0" w:firstLine="560"/>
        <w:spacing w:before="450" w:after="450" w:line="312" w:lineRule="auto"/>
      </w:pPr>
      <w:r>
        <w:rPr>
          <w:rFonts w:ascii="宋体" w:hAnsi="宋体" w:eastAsia="宋体" w:cs="宋体"/>
          <w:color w:val="000"/>
          <w:sz w:val="28"/>
          <w:szCs w:val="28"/>
        </w:rPr>
        <w:t xml:space="preserve">3、水政水资源管理进一步加强。随着新《水法》、《水土保持法》、《防洪法》、《水利产业政策》等水利法律、法规的出台，我市的水政、水资源建设步入了依法治水、管水的法制化轨道。我们通过加大水政宣传和执法力度，在社会上营造了知法、懂法、守法的社会舆论氛围。具体工作中我们充分发挥执法队伍的作用，严肃查处多起违规、违法案件，做到了有法必依、执法必严、违法必究，为水务建设营造了良好的社会环境，全年共收缴水资源费60万元、防洪保安费完成12万元。同时，依法加大了对机电井的管理，对全市4540眼机电井进行产权明晰，达到了规范化管理，使全市机电井完好率，利用率均达到96%以上。</w:t>
      </w:r>
    </w:p>
    <w:p>
      <w:pPr>
        <w:ind w:left="0" w:right="0" w:firstLine="560"/>
        <w:spacing w:before="450" w:after="450" w:line="312" w:lineRule="auto"/>
      </w:pPr>
      <w:r>
        <w:rPr>
          <w:rFonts w:ascii="宋体" w:hAnsi="宋体" w:eastAsia="宋体" w:cs="宋体"/>
          <w:color w:val="000"/>
          <w:sz w:val="28"/>
          <w:szCs w:val="28"/>
        </w:rPr>
        <w:t xml:space="preserve">4、党建工作硕果累累。在新形势下，我们积极做好党建工作。全系统6个党支部共100名党员分别参加了第一批和第二批保持共产党员先进性教育活动。在学习活动中，我们严格按照市委的统一部署，紧密结合水务工作实际，立足提高干部素质，解决实际问题，取得了一定的效果。并针对不同类型党员的特点，大力开展了一批有规模、有声势、有特色的集中活动。围绕农民所急的问题，集中开展了“党员促农助农服务月”活动;围绕净化城市、服务居民、优化环境，集中开展了“弘扬雷锋精神、展示党员风采”活动;围绕纪念党的生日，增强党员先进意识，集中开展了“党徽戴胸前、誓词记心间”和“党员奉献月”活动;围绕水资源短缺的问题，集中开展了“珍惜水、爱护水、节约水”的水法宣传活动。对于在“保先教育”工作中查摆出来的问题，能立即整改的我们立即整改，不能立即整改的也都制定了相应的整改措施，并落实责任到人，确保先进性教育不走过场。针对钻井队设备老化，再生产能力不强和职工工资偏低的实际情况，经过全面细致的调查研究，局党委决定改变钻井队的经营体制，成立股份公司，走向市场。并将局机关原有的两台钻机无偿捐助给新公司，使其恢复造血机能，重新产生活力;针对水务防洪减灾体系建设不强的问题，我们提高了工程建设标准，做好了全市五大涝区的新规划。通过保持共产党员先进性教育工作，使全系统干部职工的精神面貌和工作态度大为改观，上班迟到早退的不见了;出工不出力，当一天和尚撞一天钟的现象不见了;努力工作办实事的人越来越多，从而推动了水务各项工作的蓬勃开展。纪检、工会、组织、宣传、统战、妇女等项工作也在市先进单位和标兵单位评比中取得好名次。</w:t>
      </w:r>
    </w:p>
    <w:p>
      <w:pPr>
        <w:ind w:left="0" w:right="0" w:firstLine="560"/>
        <w:spacing w:before="450" w:after="450" w:line="312" w:lineRule="auto"/>
      </w:pPr>
      <w:r>
        <w:rPr>
          <w:rFonts w:ascii="宋体" w:hAnsi="宋体" w:eastAsia="宋体" w:cs="宋体"/>
          <w:color w:val="000"/>
          <w:sz w:val="28"/>
          <w:szCs w:val="28"/>
        </w:rPr>
        <w:t xml:space="preserve">同志们，XX年水务工作成绩令人鼓舞，催人奋进。这些成绩的取得，是市委、市政府正确领导的结果，是有关部门和社会各界大力支持的结果，是全体水务干部职工勇于奉献，敢于负责，积极探索，埋头苦干的结果。我们在肯定成绩的同时，必须清醒地认识到，目前我们水务事业的发展还面临着不少困难和问题。一是发展水务事业资金短缺;二是水务行业体制改革滞后，经济增长点少，职工生活还不富裕;三是干部职工业务素质有待于进一步提高。上述问题已引起我们的高度重视，在今后的工作中我们要认真加以解决。</w:t>
      </w:r>
    </w:p>
    <w:p>
      <w:pPr>
        <w:ind w:left="0" w:right="0" w:firstLine="560"/>
        <w:spacing w:before="450" w:after="450" w:line="312" w:lineRule="auto"/>
      </w:pPr>
      <w:r>
        <w:rPr>
          <w:rFonts w:ascii="宋体" w:hAnsi="宋体" w:eastAsia="宋体" w:cs="宋体"/>
          <w:color w:val="000"/>
          <w:sz w:val="28"/>
          <w:szCs w:val="28"/>
        </w:rPr>
        <w:t xml:space="preserve">二、XX年水务工作主要任务和措施</w:t>
      </w:r>
    </w:p>
    <w:p>
      <w:pPr>
        <w:ind w:left="0" w:right="0" w:firstLine="560"/>
        <w:spacing w:before="450" w:after="450" w:line="312" w:lineRule="auto"/>
      </w:pPr>
      <w:r>
        <w:rPr>
          <w:rFonts w:ascii="宋体" w:hAnsi="宋体" w:eastAsia="宋体" w:cs="宋体"/>
          <w:color w:val="000"/>
          <w:sz w:val="28"/>
          <w:szCs w:val="28"/>
        </w:rPr>
        <w:t xml:space="preserve">XX年是全面建设“xx”规划的第二年，也是实施市委、市政府提出继续纵深推进“三大战略”的关键一年，做好今年的水务工作意义深远。XX年水务工作的总体要求是：以邓小平理论、“三个代表”重要思想为指导，紧紧抓住中央加大粮食主产区扶持力度的机遇，加快发展，突出重点，加大投入，综合治理，坚持“兴利与除害相结合，开源与节流并重，防汛与抗旱并举”的原则，积极扩大水源建设，大力推进节水灌溉，努力提高防洪除涝工程标准，高标准建好人饮安全工程，为实现市委、市政府提出的“实力XX、活力XX、小康XX”的建设目标，创造良好的水务环境。</w:t>
      </w:r>
    </w:p>
    <w:p>
      <w:pPr>
        <w:ind w:left="0" w:right="0" w:firstLine="560"/>
        <w:spacing w:before="450" w:after="450" w:line="312" w:lineRule="auto"/>
      </w:pPr>
      <w:r>
        <w:rPr>
          <w:rFonts w:ascii="宋体" w:hAnsi="宋体" w:eastAsia="宋体" w:cs="宋体"/>
          <w:color w:val="000"/>
          <w:sz w:val="28"/>
          <w:szCs w:val="28"/>
        </w:rPr>
        <w:t xml:space="preserve">具体目标是：新打农田井200眼，其中春播前100眼，春播后100眼;新打农田小井400眼;洗治病井120眼;检修设备1500台套;新增提水设备200台套;购置白龙30吨;完成坐水种面积125万亩，新增灌溉面积1万亩，新增节灌面积6000亩;计划新上1-2个节水灌溉项目，计划投资300万元以上，争取省投150万元以上;新增节水灌溉面积1万亩，使全市节灌面积达到56万亩，其中喷灌面积达到24万亩;力争新建人饮安全工程30处;对XX-XX年已建的“四个一”工程实施自来水入户建设60处;全市计划围井经济区3500处，面积35万亩，产值达到3</w:t>
      </w:r>
    </w:p>
    <w:p>
      <w:pPr>
        <w:ind w:left="0" w:right="0" w:firstLine="560"/>
        <w:spacing w:before="450" w:after="450" w:line="312" w:lineRule="auto"/>
      </w:pPr>
      <w:r>
        <w:rPr>
          <w:rFonts w:ascii="宋体" w:hAnsi="宋体" w:eastAsia="宋体" w:cs="宋体"/>
          <w:color w:val="000"/>
          <w:sz w:val="28"/>
          <w:szCs w:val="28"/>
        </w:rPr>
        <w:t xml:space="preserve">亿元;培育乡镇、村、屯、户节灌典型500个;在火石山、吉星岗两个贫水乡镇，新建小塘坝2-3处，争取省投资金100-150万元;根据实际做好全市防洪除涝工程的清淤，确保安全度汛;新增水土保持植树造林面积5000亩;计划收缴水资源费60万元，防洪保安费12万元;努力创造环境，全面招商引资。</w:t>
      </w:r>
    </w:p>
    <w:p>
      <w:pPr>
        <w:ind w:left="0" w:right="0" w:firstLine="560"/>
        <w:spacing w:before="450" w:after="450" w:line="312" w:lineRule="auto"/>
      </w:pPr>
      <w:r>
        <w:rPr>
          <w:rFonts w:ascii="宋体" w:hAnsi="宋体" w:eastAsia="宋体" w:cs="宋体"/>
          <w:color w:val="000"/>
          <w:sz w:val="28"/>
          <w:szCs w:val="28"/>
        </w:rPr>
        <w:t xml:space="preserve">为完成上述目标任务，要重点做好以下五项工作：</w:t>
      </w:r>
    </w:p>
    <w:p>
      <w:pPr>
        <w:ind w:left="0" w:right="0" w:firstLine="560"/>
        <w:spacing w:before="450" w:after="450" w:line="312" w:lineRule="auto"/>
      </w:pPr>
      <w:r>
        <w:rPr>
          <w:rFonts w:ascii="宋体" w:hAnsi="宋体" w:eastAsia="宋体" w:cs="宋体"/>
          <w:color w:val="000"/>
          <w:sz w:val="28"/>
          <w:szCs w:val="28"/>
        </w:rPr>
        <w:t xml:space="preserve">1、努力提高抗旱、防汛的意识，做好准备工作。我市是一个水旱灾害频繁和严重的市县，做好抗旱防汛工作是一个长期而重要的任务。在过去的抗旱防汛工作中，积累了一些好的经验和做法。当前，抗旱防汛工作面临着一些新的情况和问题。一是干旱缺水问题日益突出，旱灾发生频率、范围不断扩大，持续时间长，造成损失大，已成为影响市域经济建设的严重制约因素。针对新的情况，要及时调整思路，做好准备工作，牢固树立长期抗旱、抗大旱的思想，坚持“以防为主、防重于抗、抗重于救”的工作方针，达到农业效益、社会效益、生态效益统一的目的。目前我们要着力做好抗旱准备，确保春种一次保全苗。要密切注视旱情的发展，定期对各乡镇的土壤、墒情进行测试，掌握旱情的发展动向;井队和物资公司要做好钻机检修和物料储备;各乡镇水利站要做好抗旱设备检修、抗旱水源配套和摸清新打机电井底数;机关有关技术人员要深入第一线指导节水设备的安装使用和灌水技术，全面做好抗旱准备，达到人员、设备状态良好。二是防汛工作也不容忽视。要编制好防汛预案，储备充足防汛物资，落实好抢险队伍，做到未雨绸缪。</w:t>
      </w:r>
    </w:p>
    <w:p>
      <w:pPr>
        <w:ind w:left="0" w:right="0" w:firstLine="560"/>
        <w:spacing w:before="450" w:after="450" w:line="312" w:lineRule="auto"/>
      </w:pPr>
      <w:r>
        <w:rPr>
          <w:rFonts w:ascii="宋体" w:hAnsi="宋体" w:eastAsia="宋体" w:cs="宋体"/>
          <w:color w:val="000"/>
          <w:sz w:val="28"/>
          <w:szCs w:val="28"/>
        </w:rPr>
        <w:t xml:space="preserve">2、加强水利工程建设，注重质量和效益。第一，加快农村水利建设。农村是小康建设的重点，但就目前我市农村水利工程建设现状来看，水利基础设施仍然十分脆弱，已经成为制约农业和农村经济发展的主要因素之一，与全面建设小康社会的要求相差甚远。因此，必须紧紧围绕“三农”即：农村发展、农业增效、农民增收，采取有效措施，蓄住天上水，充分利用地表水，合理开发地下水，逐步满足全市建设小康社会的需水要求。在具体工程建设上要注重质量讲求效益。一是在要加快农村饮水解困工程建设，为广大农民提供水量充沛、水质合格的饮用水，改善农村用水条件。二是加快扩大水源工程建设。大打抗旱井，修建蓄水池、塘、坝、坑，同时，洗治病井，强化工程配套，增加农田灌溉面积。三是大力推广旱田喷灌、滴灌、微灌等节水灌溉技术，发展节水农业，促进农业结构调整，提高水的利用率。四是依托现有的农村水利基础设施和水源条件，围井、围库、围塘、围泡发展高效农业，切实增加农民收入。第二，加快防洪体系建设。目前，我市防汛除涝配套水平只在40%左右，抗御洪涝灾害的能力还很低，要采取多种措施，强化配套，尤其是要充分发挥东湖水库的作用，力保安全度汛。第三，大力发展水务多种经营。我们水务部门要通过不断优化水务经济结构，加快资源优势向经济优势转变，努力创造多文化的水务多种经营体系。第四，利用东湖水库、青肯泡水库的资源、旅游条件，小工厂、井队的厂房、场地条件，积极开辟对外招商引资渠道，也可鼓励、引导民间资本，以独资、合资、合作联营等方式参与水务企事业单位的引资办项目，发展经济。在壮大水务行业自身实力，不断改善和提高水务职工的生活水平和解决再就业问题上下大力气。</w:t>
      </w:r>
    </w:p>
    <w:p>
      <w:pPr>
        <w:ind w:left="0" w:right="0" w:firstLine="560"/>
        <w:spacing w:before="450" w:after="450" w:line="312" w:lineRule="auto"/>
      </w:pPr>
      <w:r>
        <w:rPr>
          <w:rFonts w:ascii="宋体" w:hAnsi="宋体" w:eastAsia="宋体" w:cs="宋体"/>
          <w:color w:val="000"/>
          <w:sz w:val="28"/>
          <w:szCs w:val="28"/>
        </w:rPr>
        <w:t xml:space="preserve">3、加大水务投入，确保工程建设顺利实施。这几年水务事业发展较快，得益于中央、省实施积极的财政政策。今年我市水利工程建设和管理任务仍十分繁重，需要保持较大的投资规模，总需资金3000万元，其中抗旱资金XX万元。我们要认真研究政策，多渠道筹集水务建设和管理资金。一是向上争取资金，科学论证报项目。按照任务目标，在抗旱节水灌溉工程项目上要坚持合理布局，有计划的开发和利用地下水资源;在防洪除涝工程项目上要立足当前，着眼长远，突出重点骨干工程建设;在人饮解困工程项目上，要先易后难，全面推进，力求上报一项获批一项，突破资金的困扰。二是要吸纳社会资金。要通过算帐对比，典型引路等措施，坚持“谁投资、谁所有、谁受益”的原则，鼓励个人、集体和其它投资主体兴建水利工程。</w:t>
      </w:r>
    </w:p>
    <w:p>
      <w:pPr>
        <w:ind w:left="0" w:right="0" w:firstLine="560"/>
        <w:spacing w:before="450" w:after="450" w:line="312" w:lineRule="auto"/>
      </w:pPr>
      <w:r>
        <w:rPr>
          <w:rFonts w:ascii="宋体" w:hAnsi="宋体" w:eastAsia="宋体" w:cs="宋体"/>
          <w:color w:val="000"/>
          <w:sz w:val="28"/>
          <w:szCs w:val="28"/>
        </w:rPr>
        <w:t xml:space="preserve">4、大力推进水资源的管理，确保可持续利用。一是优化配置。要做好全市水资源综合规划，为水资源管理和开发利用提供科学的依据。强化取水许可管理。协调好生活、生产和生态用水，做到既能满足经济社会发展的用水需要，又能保障水资源的永续利用。二是全面节约。要切实把节水工作摆在突出位置，大力提高水资源利用率和使用效益。坚持把节水灌溉作为一项革命性措施来抓。会同有关部门，抓好工业和城市节水，加大企业节水技术力度，提高水的重复利用率，提高全民节水意识，促进节水型社会建设。三是以法治水。要学习新《水法》、《水保法》,贯彻落实好两法。对上级已颁布的水利政策法规要全面认真贯彻实施，加强水务执法监督检查，进一步加强水政监察队伍的能力建设，不断提高执法队伍的整体素质，执法水平，认真查处违法案件，调解水事纠纷。</w:t>
      </w:r>
    </w:p>
    <w:p>
      <w:pPr>
        <w:ind w:left="0" w:right="0" w:firstLine="560"/>
        <w:spacing w:before="450" w:after="450" w:line="312" w:lineRule="auto"/>
      </w:pPr>
      <w:r>
        <w:rPr>
          <w:rFonts w:ascii="宋体" w:hAnsi="宋体" w:eastAsia="宋体" w:cs="宋体"/>
          <w:color w:val="000"/>
          <w:sz w:val="28"/>
          <w:szCs w:val="28"/>
        </w:rPr>
        <w:t xml:space="preserve">5、加强政治文明建设和精神文明建设。这是完成我们水务建设任务和做好各项工作的重要保证，在强化政治文明建设和精神文明建设上，要坚持两手抓两手都要硬，紧紧围绕水务中心工作服务大局，扎实推进，务求实效，为水务事业发展提供思想保证，精神动力和智力支持。一要建立健全保持共产党员先进性教育工作的长效机制，用“三个代表”重要思想和科学理论武装广大干部职工的头脑，指导实践，推动工作，进一步加强党的基层组织建设，发挥党组织的战斗堡垒和党员的先锋模范作用，为做好今年的水务工作打下坚实基础。二是加强人才队伍建设。党中央国务院在XX年全国人才工作会议上，提出了实施人才强国的重要战略举措，并强调了在人才使用上无所谓学历和专业，只要有才智均可得到任用和发挥。无数的事实证明，事业的兴衰、辉煌，关键在人，我们水务事业的发展也是如此。因此，我们要全面贯彻落实人才战略，在全系统迅速掀起提高个人素质的学习热潮，培养科技带头人，建设一支精干、高效的水务干部队伍。三要加强水务行业精神文明建设。继续积极参加行风评比活动，大力加强职业道德建设，弘扬“献身、负责、求实”的行业精神，形成有朝气，奋发有为的团结战斗的集体，调动各方面的力量，形成整体合力，推进水务事业健康快速发展。</w:t>
      </w:r>
    </w:p>
    <w:p>
      <w:pPr>
        <w:ind w:left="0" w:right="0" w:firstLine="560"/>
        <w:spacing w:before="450" w:after="450" w:line="312" w:lineRule="auto"/>
      </w:pPr>
      <w:r>
        <w:rPr>
          <w:rFonts w:ascii="宋体" w:hAnsi="宋体" w:eastAsia="宋体" w:cs="宋体"/>
          <w:color w:val="000"/>
          <w:sz w:val="28"/>
          <w:szCs w:val="28"/>
        </w:rPr>
        <w:t xml:space="preserve">同志们，XX年我们面临新的机遇和挑战，水务工作肩负着重大的任务和使命，让我们振奋精神，坚定信心，以饱满的热情、昂扬的斗志，务实创新，扎实工作，努力开创我市水务工作新局面，为积极推进市委提出的打造“实力XX、活力XX、小康XX”的目标做出水务行业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2024-09-20T20:43:05+08:00</dcterms:created>
  <dcterms:modified xsi:type="dcterms:W3CDTF">2024-09-20T20:43:05+08:00</dcterms:modified>
</cp:coreProperties>
</file>

<file path=docProps/custom.xml><?xml version="1.0" encoding="utf-8"?>
<Properties xmlns="http://schemas.openxmlformats.org/officeDocument/2006/custom-properties" xmlns:vt="http://schemas.openxmlformats.org/officeDocument/2006/docPropsVTypes"/>
</file>