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四年级上册数学教学个人工作计划5篇</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这里给大家分享一些最新的计划书范文，方便大家学习。四年级上册数学教学个人工作计划5篇一一、读书学习注重个人素质的培养，不...</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四年级上册数学教学个人工作计划5篇一</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三、教育教研</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四、自我管理</w:t>
      </w:r>
    </w:p>
    <w:p>
      <w:pPr>
        <w:ind w:left="0" w:right="0" w:firstLine="560"/>
        <w:spacing w:before="450" w:after="450" w:line="312" w:lineRule="auto"/>
      </w:pPr>
      <w:r>
        <w:rPr>
          <w:rFonts w:ascii="宋体" w:hAnsi="宋体" w:eastAsia="宋体" w:cs="宋体"/>
          <w:color w:val="000"/>
          <w:sz w:val="28"/>
          <w:szCs w:val="28"/>
        </w:rPr>
        <w:t xml:space="preserve">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黑体" w:hAnsi="黑体" w:eastAsia="黑体" w:cs="黑体"/>
          <w:color w:val="000000"/>
          <w:sz w:val="34"/>
          <w:szCs w:val="34"/>
          <w:b w:val="1"/>
          <w:bCs w:val="1"/>
        </w:rPr>
        <w:t xml:space="preserve">四年级上册数学教学个人工作计划5篇二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4、课外活动与辅导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因此，要根据学生实际开展丰富多彩的课外活动，各年段结合学生年龄特点和所学知识每学期开展一次数学知识竞赛或趣味活动，激发和调动学生学习数学的兴趣和积极性。对优秀学生，在全面发展的基础上，要鼓励他们发挥特长，不断提高学习兴趣和自学能力;对有困难的学生，要满腔热情，分析原因，从提高学生兴趣或抓学习常规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(二)、积极参加理论学习，促进专业成长</w:t>
      </w:r>
    </w:p>
    <w:p>
      <w:pPr>
        <w:ind w:left="0" w:right="0" w:firstLine="560"/>
        <w:spacing w:before="450" w:after="450" w:line="312" w:lineRule="auto"/>
      </w:pPr>
      <w:r>
        <w:rPr>
          <w:rFonts w:ascii="宋体" w:hAnsi="宋体" w:eastAsia="宋体" w:cs="宋体"/>
          <w:color w:val="000"/>
          <w:sz w:val="28"/>
          <w:szCs w:val="28"/>
        </w:rPr>
        <w:t xml:space="preserve">(1)积极参加青年教师素质比赛活动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(2)在反思中成长，每周有一篇至少有质量的教学反思。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(4)同伴互动，取长补短;互相听课，互补不足。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四年级上册数学教学个人工作计划5篇三</w:t>
      </w:r>
    </w:p>
    <w:p>
      <w:pPr>
        <w:ind w:left="0" w:right="0" w:firstLine="560"/>
        <w:spacing w:before="450" w:after="450" w:line="312" w:lineRule="auto"/>
      </w:pPr>
      <w:r>
        <w:rPr>
          <w:rFonts w:ascii="宋体" w:hAnsi="宋体" w:eastAsia="宋体" w:cs="宋体"/>
          <w:color w:val="000"/>
          <w:sz w:val="28"/>
          <w:szCs w:val="28"/>
        </w:rPr>
        <w:t xml:space="preserve">我校数学组共有教师24人，大多数已从事数学教学工作多年，他们业务能力强，教学方法先进灵活，能较好地胜任数学学科的教学工作，教学实绩也不错，同时，也有几位任教数学时间不长的年轻教师，他们虽然有满腔的工作热情，较新的数学理念，但由于他们教学经验欠丰富，组织驾驭课堂的能力也有待提高。为了进一步提高数学组教师的教学能力，特制订此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全面贯彻落实《盐城市“让学引思”课堂教学改革行动方案》，带领教师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堂教学为主阵地，采用多种措施，多种教研形式，致力于课堂教学的研究，致力于教学质量的提高，致力于学生的全面发展，致力于教师的专业成长，力求教研工作得以有效落实。</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继续组织教师认真学习《盐城市中小学“让学引思”课堂教学规范(试行)》，在教学过程中，坚持在“让”上做文章，“引”上下功夫，要深刻理解“让学引思”的内涵特征，提高课堂教学质量，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3、抓实抓好集体备课，集体备课要定时间、定地点、定主备人，围绕教学内容、教学流程、问题设计、作业设计等具体问题展开研讨，凝聚个体智慧，形成共性方案。</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践行让学引思，打造生本课堂”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教学能手、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【四年级上册数学教学个人工作计划5篇】相关推荐文章: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四年级上册数学教学工作总结范文</w:t>
      </w:r>
    </w:p>
    <w:p>
      <w:pPr>
        <w:ind w:left="0" w:right="0" w:firstLine="560"/>
        <w:spacing w:before="450" w:after="450" w:line="312" w:lineRule="auto"/>
      </w:pPr>
      <w:r>
        <w:rPr>
          <w:rFonts w:ascii="宋体" w:hAnsi="宋体" w:eastAsia="宋体" w:cs="宋体"/>
          <w:color w:val="000"/>
          <w:sz w:val="28"/>
          <w:szCs w:val="28"/>
        </w:rPr>
        <w:t xml:space="preserve">一年级上册数学教学工作计划</w:t>
      </w:r>
    </w:p>
    <w:p>
      <w:pPr>
        <w:ind w:left="0" w:right="0" w:firstLine="560"/>
        <w:spacing w:before="450" w:after="450" w:line="312" w:lineRule="auto"/>
      </w:pPr>
      <w:r>
        <w:rPr>
          <w:rFonts w:ascii="宋体" w:hAnsi="宋体" w:eastAsia="宋体" w:cs="宋体"/>
          <w:color w:val="000"/>
          <w:sz w:val="28"/>
          <w:szCs w:val="28"/>
        </w:rPr>
        <w:t xml:space="preserve">九年级上册数学教学工作计划</w:t>
      </w:r>
    </w:p>
    <w:p>
      <w:pPr>
        <w:ind w:left="0" w:right="0" w:firstLine="560"/>
        <w:spacing w:before="450" w:after="450" w:line="312" w:lineRule="auto"/>
      </w:pPr>
      <w:r>
        <w:rPr>
          <w:rFonts w:ascii="宋体" w:hAnsi="宋体" w:eastAsia="宋体" w:cs="宋体"/>
          <w:color w:val="000"/>
          <w:sz w:val="28"/>
          <w:szCs w:val="28"/>
        </w:rPr>
        <w:t xml:space="preserve">四年级上册语文复习指导工作计划</w:t>
      </w:r>
    </w:p>
    <w:p>
      <w:pPr>
        <w:ind w:left="0" w:right="0" w:firstLine="560"/>
        <w:spacing w:before="450" w:after="450" w:line="312" w:lineRule="auto"/>
      </w:pPr>
      <w:r>
        <w:rPr>
          <w:rFonts w:ascii="宋体" w:hAnsi="宋体" w:eastAsia="宋体" w:cs="宋体"/>
          <w:color w:val="000"/>
          <w:sz w:val="28"/>
          <w:szCs w:val="28"/>
        </w:rPr>
        <w:t xml:space="preserve">四年级数学上册教学工作计划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2024-09-20T19:39:15+08:00</dcterms:created>
  <dcterms:modified xsi:type="dcterms:W3CDTF">2024-09-20T19:39:15+08:00</dcterms:modified>
</cp:coreProperties>
</file>

<file path=docProps/custom.xml><?xml version="1.0" encoding="utf-8"?>
<Properties xmlns="http://schemas.openxmlformats.org/officeDocument/2006/custom-properties" xmlns:vt="http://schemas.openxmlformats.org/officeDocument/2006/docPropsVTypes"/>
</file>