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2024(1-6月)重症医学科工作总结</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(1-6月)重症医学科工作总结2024年1~6月重症医学科工作总结在2024年1~6月，我科在王志刚副院长兼主任及郭晓华护士长的正确领导下，在全科医生护士兢兢业业、尽职尽责、乐于奉献精神的努力下，圆满完成了任务，取得了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第一篇：2024(1-6月)重症医学科工作总结</w:t>
      </w:r>
    </w:p>
    <w:p>
      <w:pPr>
        <w:ind w:left="0" w:right="0" w:firstLine="560"/>
        <w:spacing w:before="450" w:after="450" w:line="312" w:lineRule="auto"/>
      </w:pPr>
      <w:r>
        <w:rPr>
          <w:rFonts w:ascii="宋体" w:hAnsi="宋体" w:eastAsia="宋体" w:cs="宋体"/>
          <w:color w:val="000"/>
          <w:sz w:val="28"/>
          <w:szCs w:val="28"/>
        </w:rPr>
        <w:t xml:space="preserve">2024年1~6月重症医学科工作总结</w:t>
      </w:r>
    </w:p>
    <w:p>
      <w:pPr>
        <w:ind w:left="0" w:right="0" w:firstLine="560"/>
        <w:spacing w:before="450" w:after="450" w:line="312" w:lineRule="auto"/>
      </w:pPr>
      <w:r>
        <w:rPr>
          <w:rFonts w:ascii="宋体" w:hAnsi="宋体" w:eastAsia="宋体" w:cs="宋体"/>
          <w:color w:val="000"/>
          <w:sz w:val="28"/>
          <w:szCs w:val="28"/>
        </w:rPr>
        <w:t xml:space="preserve">在2024年1~6月，我科在王志刚副院长兼主任及郭晓华护士长的正确领导下，在全科医生护士兢兢业业、尽职尽责、乐于奉献精神的努力下，圆满完成了任务，取得了良好的业绩，现总结如下：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年1~6月未发生一例医疗事故或差错事故。同时也为医院避免医疗纠纷数起。我科2024年1~6月年收入共5619655元，2024年1~6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2024年度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2024度未发生一例医疗事故或差错事故。同时也为医院避免医疗纠纷数起。我科2024年收入共5619655元，2024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2024内逐步开展了动脉血气分析、肠内营养在呼吸衰竭病人的诊断提供了支持以及危重病人营养方面提供了营养支持。2024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2024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第七：展望未来：2024年天宫一号和神州八号已对接成功。神州九号、神州十号在2024年即将升空。2024年，我科准备开展有创血压监测、气管切开等。我想我科在航天精神的鼓舞下会取得新的辉煌。重症医学科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2024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2024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1.2024年是我科室快速发展的一年，收治危重病人总数、创造的经济效益与社会效益较前年大幅度的提升，2024我科共收治危重患者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2024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2024，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2024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2024我科新定科3名本科护理专业毕业生，科室对其加强培训与考核，保证其较快适应本科室工作，另外鼓励护士积极参与竞升考试，2024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2024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1.2024，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1.2024全科护理人员撰写护理论文4篇，发表C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2024在全体医护人员的共同努力下，科室各方面均得到了全面的发展与进步，但是在某些方面仍然存在着许多的不足，这些不足正是我们下一努力和奋斗的目标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第五篇：2024重症医学科工作总结</w:t>
      </w:r>
    </w:p>
    <w:p>
      <w:pPr>
        <w:ind w:left="0" w:right="0" w:firstLine="560"/>
        <w:spacing w:before="450" w:after="450" w:line="312" w:lineRule="auto"/>
      </w:pPr>
      <w:r>
        <w:rPr>
          <w:rFonts w:ascii="宋体" w:hAnsi="宋体" w:eastAsia="宋体" w:cs="宋体"/>
          <w:color w:val="000"/>
          <w:sz w:val="28"/>
          <w:szCs w:val="28"/>
        </w:rPr>
        <w:t xml:space="preserve">2024重症医学科工作总结</w:t>
      </w:r>
    </w:p>
    <w:p>
      <w:pPr>
        <w:ind w:left="0" w:right="0" w:firstLine="560"/>
        <w:spacing w:before="450" w:after="450" w:line="312" w:lineRule="auto"/>
      </w:pPr>
      <w:r>
        <w:rPr>
          <w:rFonts w:ascii="宋体" w:hAnsi="宋体" w:eastAsia="宋体" w:cs="宋体"/>
          <w:color w:val="000"/>
          <w:sz w:val="28"/>
          <w:szCs w:val="28"/>
        </w:rPr>
        <w:t xml:space="preserve">在2024里，是我院创建等级医院的关键年，我科在医院领导的关心及呵护下成立了，在全科医生护士兢兢业业、尽职尽责、乐于奉献精神的努力下，圆满完成了任务，取得了良好的业绩，现总结如下：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2024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2024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2024内逐步开展了动脉血气分析、肠内营养在呼吸衰竭病人的诊断提供了支持以及危重病人营养方面提供了营养支持。2024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2024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2024年12月01日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2024-10-20T20:26:18+08:00</dcterms:created>
  <dcterms:modified xsi:type="dcterms:W3CDTF">2024-10-20T20:26:18+08:00</dcterms:modified>
</cp:coreProperties>
</file>

<file path=docProps/custom.xml><?xml version="1.0" encoding="utf-8"?>
<Properties xmlns="http://schemas.openxmlformats.org/officeDocument/2006/custom-properties" xmlns:vt="http://schemas.openxmlformats.org/officeDocument/2006/docPropsVTypes"/>
</file>