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2024年商场年度工作总结个人 商场年度工作总结三篇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以下是我为大家搜集的报告范文，仅供参考，一起来看看吧2024年商场年度工作总结个人一XX年是经营结构大调整以后，购物中心在新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2024年商场年度工作总结个人一</w:t>
      </w:r>
    </w:p>
    <w:p>
      <w:pPr>
        <w:ind w:left="0" w:right="0" w:firstLine="560"/>
        <w:spacing w:before="450" w:after="450" w:line="312" w:lineRule="auto"/>
      </w:pPr>
      <w:r>
        <w:rPr>
          <w:rFonts w:ascii="宋体" w:hAnsi="宋体" w:eastAsia="宋体" w:cs="宋体"/>
          <w:color w:val="000"/>
          <w:sz w:val="28"/>
          <w:szCs w:val="28"/>
        </w:rPr>
        <w:t xml:space="preserve">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一是企业规模扩大。营业面积比原来扩大了%，人员增加了%，已经成为XX最大的百货商场。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黑体" w:hAnsi="黑体" w:eastAsia="黑体" w:cs="黑体"/>
          <w:color w:val="000000"/>
          <w:sz w:val="34"/>
          <w:szCs w:val="34"/>
          <w:b w:val="1"/>
          <w:bCs w:val="1"/>
        </w:rPr>
        <w:t xml:space="preserve">2024年商场年度工作总结个人二</w:t>
      </w:r>
    </w:p>
    <w:p>
      <w:pPr>
        <w:ind w:left="0" w:right="0" w:firstLine="560"/>
        <w:spacing w:before="450" w:after="450" w:line="312" w:lineRule="auto"/>
      </w:pPr>
      <w:r>
        <w:rPr>
          <w:rFonts w:ascii="宋体" w:hAnsi="宋体" w:eastAsia="宋体" w:cs="宋体"/>
          <w:color w:val="000"/>
          <w:sz w:val="28"/>
          <w:szCs w:val="28"/>
        </w:rPr>
        <w:t xml:space="preserve">20xx年的脚步声逐渐远去，特乙甲全球家具广场在商场领导正确的经营思路，大力度的广告推广下，已成为威海家具行业的领航者，也是高端人士购买家具必选之地。在过去的365个日子里，通过商场全体员工团结一致、共同努力，较好地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1、管理水平精益求精，部门结构逐步完善</w:t>
      </w:r>
    </w:p>
    <w:p>
      <w:pPr>
        <w:ind w:left="0" w:right="0" w:firstLine="560"/>
        <w:spacing w:before="450" w:after="450" w:line="312" w:lineRule="auto"/>
      </w:pPr>
      <w:r>
        <w:rPr>
          <w:rFonts w:ascii="宋体" w:hAnsi="宋体" w:eastAsia="宋体" w:cs="宋体"/>
          <w:color w:val="000"/>
          <w:sz w:val="28"/>
          <w:szCs w:val="28"/>
        </w:rPr>
        <w:t xml:space="preserve">为适应商场的发展，不断探索有益于商场发展、员工进步的管理模式， 20xx年商场修订并确定了《特乙甲全球家具广场员工管理制度》，《营业员管理细则》及各项工作的执行流程等，在良性的规章制度约束下，提高了员工的自律及稳定性，在执行每项工作的时候，都有更好的发挥。在组织架构上对部门进行调整和整合，明确权责范围，细化责任体系，分解落实目标。通过20xx年的实践与修正，商场人员组织架构趋于稳定。</w:t>
      </w:r>
    </w:p>
    <w:p>
      <w:pPr>
        <w:ind w:left="0" w:right="0" w:firstLine="560"/>
        <w:spacing w:before="450" w:after="450" w:line="312" w:lineRule="auto"/>
      </w:pPr>
      <w:r>
        <w:rPr>
          <w:rFonts w:ascii="宋体" w:hAnsi="宋体" w:eastAsia="宋体" w:cs="宋体"/>
          <w:color w:val="000"/>
          <w:sz w:val="28"/>
          <w:szCs w:val="28"/>
        </w:rPr>
        <w:t xml:space="preserve">2、以人为本，打造亲情化管理团队</w:t>
      </w:r>
    </w:p>
    <w:p>
      <w:pPr>
        <w:ind w:left="0" w:right="0" w:firstLine="560"/>
        <w:spacing w:before="450" w:after="450" w:line="312" w:lineRule="auto"/>
      </w:pPr>
      <w:r>
        <w:rPr>
          <w:rFonts w:ascii="宋体" w:hAnsi="宋体" w:eastAsia="宋体" w:cs="宋体"/>
          <w:color w:val="000"/>
          <w:sz w:val="28"/>
          <w:szCs w:val="28"/>
        </w:rPr>
        <w:t xml:space="preserve">今年商场对所有员工的生日做了细致的统计和核对，以确保每一位员工都可以准确无误地在生日当天收到商场送上的生日蛋糕，让员工在惊喜之余，面对商业竞争和工作的压力，能更多地感受到商场对自己的重视和无微不至的关怀、温暖。同时也积极组织员工参与集体活动：从20xx年员工新年联欢会、导购员形象礼仪培训、三八节日</w:t>
      </w:r>
    </w:p>
    <w:p>
      <w:pPr>
        <w:ind w:left="0" w:right="0" w:firstLine="560"/>
        <w:spacing w:before="450" w:after="450" w:line="312" w:lineRule="auto"/>
      </w:pPr>
      <w:r>
        <w:rPr>
          <w:rFonts w:ascii="宋体" w:hAnsi="宋体" w:eastAsia="宋体" w:cs="宋体"/>
          <w:color w:val="000"/>
          <w:sz w:val="28"/>
          <w:szCs w:val="28"/>
        </w:rPr>
        <w:t xml:space="preserve">户外比赛、一折义卖捐助弱势群体、价格诚信颁奖仪式等等，让大家在活动中得到提高，商场的精神在活动得到升华，使商场团队的凝聚力和战斗力得到了进一步加强，为商场文化建设，凝聚力工程出了一份力。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3、企划推广多元化发展</w:t>
      </w:r>
    </w:p>
    <w:p>
      <w:pPr>
        <w:ind w:left="0" w:right="0" w:firstLine="560"/>
        <w:spacing w:before="450" w:after="450" w:line="312" w:lineRule="auto"/>
      </w:pPr>
      <w:r>
        <w:rPr>
          <w:rFonts w:ascii="宋体" w:hAnsi="宋体" w:eastAsia="宋体" w:cs="宋体"/>
          <w:color w:val="000"/>
          <w:sz w:val="28"/>
          <w:szCs w:val="28"/>
        </w:rPr>
        <w:t xml:space="preserve">20xx年商场整合资金200多万用于商场各类广告投放，《威海晚报》广告31个整版，（含商户）广电报12整版；公交车体广告，其中文登荣成5部，市区公交6部，郊区公交18部；出租车顶灯广告200辆（已于20xx年10月份到期）、烟威、青威、威石高速单立柱广告牌12面（含更换画面），其他户外围挡商场40块，商户40余块，遍布市区；在威海电视台、威海广播电台等知名媒体也多次广告宣传及报道。</w:t>
      </w:r>
    </w:p>
    <w:p>
      <w:pPr>
        <w:ind w:left="0" w:right="0" w:firstLine="560"/>
        <w:spacing w:before="450" w:after="450" w:line="312" w:lineRule="auto"/>
      </w:pPr>
      <w:r>
        <w:rPr>
          <w:rFonts w:ascii="宋体" w:hAnsi="宋体" w:eastAsia="宋体" w:cs="宋体"/>
          <w:color w:val="000"/>
          <w:sz w:val="28"/>
          <w:szCs w:val="28"/>
        </w:rPr>
        <w:t xml:space="preserve">20xx年商场先后策划举办了“3.15促销活动”“五一买家具送轿车”“端午节放粽一夏”“夏季全场集体裸奔”“中秋店庆国庆三节50根大奖送礼”“元旦家年华”等大型活动，引发了威海家具市场购物狂潮，感恩回馈陪伴我们一路走来的消费者朋友，让特乙甲不仅仅是一个品牌商场，更是威海人民生活中的贴心朋友。</w:t>
      </w:r>
    </w:p>
    <w:p>
      <w:pPr>
        <w:ind w:left="0" w:right="0" w:firstLine="560"/>
        <w:spacing w:before="450" w:after="450" w:line="312" w:lineRule="auto"/>
      </w:pPr>
      <w:r>
        <w:rPr>
          <w:rFonts w:ascii="宋体" w:hAnsi="宋体" w:eastAsia="宋体" w:cs="宋体"/>
          <w:color w:val="000"/>
          <w:sz w:val="28"/>
          <w:szCs w:val="28"/>
        </w:rPr>
        <w:t xml:space="preserve">商场的文化建设如火如荼，于20xx年4月份冠名赞助著名钢琴家鲍蕙荞师生独奏及四手联弹讲解音乐会，“五一”举行一折义卖捐助活动，并获得的7万多元收入全部捐给失学儿童和孤寡老人，同月冠名赞助财富纵横论坛，9月独家冠名赞助横渡刘公岛海湾全国游泳</w:t>
      </w:r>
    </w:p>
    <w:p>
      <w:pPr>
        <w:ind w:left="0" w:right="0" w:firstLine="560"/>
        <w:spacing w:before="450" w:after="450" w:line="312" w:lineRule="auto"/>
      </w:pPr>
      <w:r>
        <w:rPr>
          <w:rFonts w:ascii="宋体" w:hAnsi="宋体" w:eastAsia="宋体" w:cs="宋体"/>
          <w:color w:val="000"/>
          <w:sz w:val="28"/>
          <w:szCs w:val="28"/>
        </w:rPr>
        <w:t xml:space="preserve">邀请赛等等公益性活动，让特乙甲不再是一个生硬的家具商场，而是一个有亲和力的公益大使，使特乙甲不知不觉间融入了百姓生活和工作中。</w:t>
      </w:r>
    </w:p>
    <w:p>
      <w:pPr>
        <w:ind w:left="0" w:right="0" w:firstLine="560"/>
        <w:spacing w:before="450" w:after="450" w:line="312" w:lineRule="auto"/>
      </w:pPr>
      <w:r>
        <w:rPr>
          <w:rFonts w:ascii="宋体" w:hAnsi="宋体" w:eastAsia="宋体" w:cs="宋体"/>
          <w:color w:val="000"/>
          <w:sz w:val="28"/>
          <w:szCs w:val="28"/>
        </w:rPr>
        <w:t xml:space="preserve">20xx年小区营销推广采用了电梯广告、灯杆道旗、电梯卡、业主物业手册和准客户短信群发等模式进行宣传，至今已有十余个小区植入不同家具品牌的广告，如：滨海龙城、望海园、华能电厂小区、丽景健康花园、望海名居、伴月湾、阳光小区、田村小区等；植入品牌30家，如：青岛一木、大立华、CBD、慕思、班奴、CAV音响、艾芙迪、金富丽、曲美、红苹果、金富通、格雷威、联邦、年年红、舒达床垫、酷漫居等品牌，商户积极参与，广告效果显著。</w:t>
      </w:r>
    </w:p>
    <w:p>
      <w:pPr>
        <w:ind w:left="0" w:right="0" w:firstLine="560"/>
        <w:spacing w:before="450" w:after="450" w:line="312" w:lineRule="auto"/>
      </w:pPr>
      <w:r>
        <w:rPr>
          <w:rFonts w:ascii="宋体" w:hAnsi="宋体" w:eastAsia="宋体" w:cs="宋体"/>
          <w:color w:val="000"/>
          <w:sz w:val="28"/>
          <w:szCs w:val="28"/>
        </w:rPr>
        <w:t xml:space="preserve">平面形象方面，20xx年将商场VI系统全面细化升级，制定了商场常规的平面形象推广系统，如户外广告、围挡立柱、公交车体、形象易拉宝、X展架以及商场促销形象系统等，全面规范化商场的视觉识别，大大提高了消费者对特乙甲品牌的感官认识。</w:t>
      </w:r>
    </w:p>
    <w:p>
      <w:pPr>
        <w:ind w:left="0" w:right="0" w:firstLine="560"/>
        <w:spacing w:before="450" w:after="450" w:line="312" w:lineRule="auto"/>
      </w:pPr>
      <w:r>
        <w:rPr>
          <w:rFonts w:ascii="宋体" w:hAnsi="宋体" w:eastAsia="宋体" w:cs="宋体"/>
          <w:color w:val="000"/>
          <w:sz w:val="28"/>
          <w:szCs w:val="28"/>
        </w:rPr>
        <w:t xml:space="preserve">4、优化商场品牌，储备品牌资源，稳定老商户关系</w:t>
      </w:r>
    </w:p>
    <w:p>
      <w:pPr>
        <w:ind w:left="0" w:right="0" w:firstLine="560"/>
        <w:spacing w:before="450" w:after="450" w:line="312" w:lineRule="auto"/>
      </w:pPr>
      <w:r>
        <w:rPr>
          <w:rFonts w:ascii="宋体" w:hAnsi="宋体" w:eastAsia="宋体" w:cs="宋体"/>
          <w:color w:val="000"/>
          <w:sz w:val="28"/>
          <w:szCs w:val="28"/>
        </w:rPr>
        <w:t xml:space="preserve">老商户方面，20xx年，公司绝大部分商户比较稳定。没有出现重大、恶意拖欠房租撤场商户。因经营不善撤场，后续没有新商户入住的，仅有3例：达利地毯、威创、柏汪源。</w:t>
      </w:r>
    </w:p>
    <w:p>
      <w:pPr>
        <w:ind w:left="0" w:right="0" w:firstLine="560"/>
        <w:spacing w:before="450" w:after="450" w:line="312" w:lineRule="auto"/>
      </w:pPr>
      <w:r>
        <w:rPr>
          <w:rFonts w:ascii="宋体" w:hAnsi="宋体" w:eastAsia="宋体" w:cs="宋体"/>
          <w:color w:val="000"/>
          <w:sz w:val="28"/>
          <w:szCs w:val="28"/>
        </w:rPr>
        <w:t xml:space="preserve">在稳固老客户资源的同时，发展挖掘了优质新客户资源。20xx年，共计调整引进商户23 家。其中，调整后，现有品牌明显优于原有品牌共17家，品牌分别是：伊兰格斯、米兰、慕斯凯奇、顾家、</w:t>
      </w:r>
    </w:p>
    <w:p>
      <w:pPr>
        <w:ind w:left="0" w:right="0" w:firstLine="560"/>
        <w:spacing w:before="450" w:after="450" w:line="312" w:lineRule="auto"/>
      </w:pPr>
      <w:r>
        <w:rPr>
          <w:rFonts w:ascii="宋体" w:hAnsi="宋体" w:eastAsia="宋体" w:cs="宋体"/>
          <w:color w:val="000"/>
          <w:sz w:val="28"/>
          <w:szCs w:val="28"/>
        </w:rPr>
        <w:t xml:space="preserve">MD、施华洛、大自然、穗宝、香柏年、大立华、华丰、凯蒂&amp;波斯猫、伯瑞莎、贵人缘、联邦、鲁木坊、阿瓦伦。调整后，品牌优势有待考察品牌有5家。分别是：珠峰、盛邦、红日、香柏年（新款）。</w:t>
      </w:r>
    </w:p>
    <w:p>
      <w:pPr>
        <w:ind w:left="0" w:right="0" w:firstLine="560"/>
        <w:spacing w:before="450" w:after="450" w:line="312" w:lineRule="auto"/>
      </w:pPr>
      <w:r>
        <w:rPr>
          <w:rFonts w:ascii="宋体" w:hAnsi="宋体" w:eastAsia="宋体" w:cs="宋体"/>
          <w:color w:val="000"/>
          <w:sz w:val="28"/>
          <w:szCs w:val="28"/>
        </w:rPr>
        <w:t xml:space="preserve">20xx年新进商场超过三个月的商户，大部分经营状况比较好。能够持续稳定的长期经营。</w:t>
      </w:r>
    </w:p>
    <w:p>
      <w:pPr>
        <w:ind w:left="0" w:right="0" w:firstLine="560"/>
        <w:spacing w:before="450" w:after="450" w:line="312" w:lineRule="auto"/>
      </w:pPr>
      <w:r>
        <w:rPr>
          <w:rFonts w:ascii="宋体" w:hAnsi="宋体" w:eastAsia="宋体" w:cs="宋体"/>
          <w:color w:val="000"/>
          <w:sz w:val="28"/>
          <w:szCs w:val="28"/>
        </w:rPr>
        <w:t xml:space="preserve">从楼层分布上看，新引进商户，一层和二层持平各九家，三层较少俩家。</w:t>
      </w:r>
    </w:p>
    <w:p>
      <w:pPr>
        <w:ind w:left="0" w:right="0" w:firstLine="560"/>
        <w:spacing w:before="450" w:after="450" w:line="312" w:lineRule="auto"/>
      </w:pPr>
      <w:r>
        <w:rPr>
          <w:rFonts w:ascii="宋体" w:hAnsi="宋体" w:eastAsia="宋体" w:cs="宋体"/>
          <w:color w:val="000"/>
          <w:sz w:val="28"/>
          <w:szCs w:val="28"/>
        </w:rPr>
        <w:t xml:space="preserve">因商家经营不善，需要调整的品牌，一家：汉德兄弟。</w:t>
      </w:r>
    </w:p>
    <w:p>
      <w:pPr>
        <w:ind w:left="0" w:right="0" w:firstLine="560"/>
        <w:spacing w:before="450" w:after="450" w:line="312" w:lineRule="auto"/>
      </w:pPr>
      <w:r>
        <w:rPr>
          <w:rFonts w:ascii="宋体" w:hAnsi="宋体" w:eastAsia="宋体" w:cs="宋体"/>
          <w:color w:val="000"/>
          <w:sz w:val="28"/>
          <w:szCs w:val="28"/>
        </w:rPr>
        <w:t xml:space="preserve">在合同履行方面，20xx年，共有85家商铺，续签商户的稳定率在72.94%。续签合同商户共62家，未续签合同商户23家。其中，合同未到期撤场的商户，共三家：伊特尼家、威创、达利地毯。其中，伊特尼家因经营不善，老板欠房租后消极经营，最终，达成协议，扣除其押金，商场装修禁止撤出，允许其撤场。威创因经营不善，老板将所有家具撤出商场后，清算所有场租费用后，撤场。达利地毯，因商家经营不善，老板违约无法联系。</w:t>
      </w:r>
    </w:p>
    <w:p>
      <w:pPr>
        <w:ind w:left="0" w:right="0" w:firstLine="560"/>
        <w:spacing w:before="450" w:after="450" w:line="312" w:lineRule="auto"/>
      </w:pPr>
      <w:r>
        <w:rPr>
          <w:rFonts w:ascii="宋体" w:hAnsi="宋体" w:eastAsia="宋体" w:cs="宋体"/>
          <w:color w:val="000"/>
          <w:sz w:val="28"/>
          <w:szCs w:val="28"/>
        </w:rPr>
        <w:t xml:space="preserve">租金方面：20xx年，全年租金状况总体上要好于20xx年。20xx年，截至年底，85家商户中，共有82家未出现大规模拖欠租金状况，租金稳定率为：96.4%。拖欠租金回收困难商户只有两家：A家 逸彩、达利地毯。其中，A家 逸彩 长期拖欠租金，基本上催缴都是态度良好，就是不交租金；达利地毯，违约撤场后，无法联系负责人，导致所欠场租无法完成。</w:t>
      </w:r>
    </w:p>
    <w:p>
      <w:pPr>
        <w:ind w:left="0" w:right="0" w:firstLine="560"/>
        <w:spacing w:before="450" w:after="450" w:line="312" w:lineRule="auto"/>
      </w:pPr>
      <w:r>
        <w:rPr>
          <w:rFonts w:ascii="宋体" w:hAnsi="宋体" w:eastAsia="宋体" w:cs="宋体"/>
          <w:color w:val="000"/>
          <w:sz w:val="28"/>
          <w:szCs w:val="28"/>
        </w:rPr>
        <w:t xml:space="preserve">由于增加了新员工、老商户趋向稳定及部门同事辛勤工作等有利因素引导，20xx年，业务部在商户沟通、信息汇集归纳、商户意见总结等方面都有比较大的改进。由于与商户沟通比较及时有效，德尼尔森鞋柜、库玛沙发及华威家具等品牌合同到期撤场后，我商场原有商户听从业务部建议，及时入住新的产品系列和新的品牌。为商场新老商户衔接创造了良好的典范。并且，由于以上新老商户间衔接比较好，没有造成商户空档，为商场租金收入创造了比较好的利润。信息汇集归纳方面，针对不同档期的促销活动，业务部都回搜集归纳商户的意见，反馈给业务部，以便业务部制定出更为合理的促销计划。</w:t>
      </w:r>
    </w:p>
    <w:p>
      <w:pPr>
        <w:ind w:left="0" w:right="0" w:firstLine="560"/>
        <w:spacing w:before="450" w:after="450" w:line="312" w:lineRule="auto"/>
      </w:pPr>
      <w:r>
        <w:rPr>
          <w:rFonts w:ascii="宋体" w:hAnsi="宋体" w:eastAsia="宋体" w:cs="宋体"/>
          <w:color w:val="000"/>
          <w:sz w:val="28"/>
          <w:szCs w:val="28"/>
        </w:rPr>
        <w:t xml:space="preserve">5、财务工作进一步清晰、有序</w:t>
      </w:r>
    </w:p>
    <w:p>
      <w:pPr>
        <w:ind w:left="0" w:right="0" w:firstLine="560"/>
        <w:spacing w:before="450" w:after="450" w:line="312" w:lineRule="auto"/>
      </w:pPr>
      <w:r>
        <w:rPr>
          <w:rFonts w:ascii="宋体" w:hAnsi="宋体" w:eastAsia="宋体" w:cs="宋体"/>
          <w:color w:val="000"/>
          <w:sz w:val="28"/>
          <w:szCs w:val="28"/>
        </w:rPr>
        <w:t xml:space="preserve">根据商场的实际经营情况，财务部下设了五个岗位，分别是财务总监、出纳会计、主管会计、商户返款出纳、总台收款。财务总监负责企业财务的各项支出的审核和总体的财务工作；财务部根据每日商户的缴费情况，设置了“特乙甲（日销售明细）”的日报表，由两位总台收款人员逐笔进行登记，两位人员做到了登记仔细认真并且能够及时地传递日报表；每天的日报表上传到企业财务部后，由分管商户返款的出纳人员进行微机记帐，列出上个周三到下个周二15：30分以前的\'各商户的缴费情况，然后根据规定的合同期内该商户的缴租情况，及时地开立各商户租金物业及电费的扣款收据，及时催促商户与总台对帐的情况，于星期五的上午或者下午进行返款，在这一年的工作当中，分管商户返款的出纳人员严格认真地进行了商户的返款工</w:t>
      </w:r>
    </w:p>
    <w:p>
      <w:pPr>
        <w:ind w:left="0" w:right="0" w:firstLine="560"/>
        <w:spacing w:before="450" w:after="450" w:line="312" w:lineRule="auto"/>
      </w:pPr>
      <w:r>
        <w:rPr>
          <w:rFonts w:ascii="黑体" w:hAnsi="黑体" w:eastAsia="黑体" w:cs="黑体"/>
          <w:color w:val="000000"/>
          <w:sz w:val="34"/>
          <w:szCs w:val="34"/>
          <w:b w:val="1"/>
          <w:bCs w:val="1"/>
        </w:rPr>
        <w:t xml:space="preserve">2024年商场年度工作总结个人三</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 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【2024年商场年度工作总结个人 商场年度工作总结三篇】相关推荐文章:</w:t>
      </w:r>
    </w:p>
    <w:p>
      <w:pPr>
        <w:ind w:left="0" w:right="0" w:firstLine="560"/>
        <w:spacing w:before="450" w:after="450" w:line="312" w:lineRule="auto"/>
      </w:pPr>
      <w:r>
        <w:rPr>
          <w:rFonts w:ascii="宋体" w:hAnsi="宋体" w:eastAsia="宋体" w:cs="宋体"/>
          <w:color w:val="000"/>
          <w:sz w:val="28"/>
          <w:szCs w:val="28"/>
        </w:rPr>
        <w:t xml:space="preserve">商场工程部年度工作总结</w:t>
      </w:r>
    </w:p>
    <w:p>
      <w:pPr>
        <w:ind w:left="0" w:right="0" w:firstLine="560"/>
        <w:spacing w:before="450" w:after="450" w:line="312" w:lineRule="auto"/>
      </w:pPr>
      <w:r>
        <w:rPr>
          <w:rFonts w:ascii="宋体" w:hAnsi="宋体" w:eastAsia="宋体" w:cs="宋体"/>
          <w:color w:val="000"/>
          <w:sz w:val="28"/>
          <w:szCs w:val="28"/>
        </w:rPr>
        <w:t xml:space="preserve">商场购物中心年度工作总结</w:t>
      </w:r>
    </w:p>
    <w:p>
      <w:pPr>
        <w:ind w:left="0" w:right="0" w:firstLine="560"/>
        <w:spacing w:before="450" w:after="450" w:line="312" w:lineRule="auto"/>
      </w:pPr>
      <w:r>
        <w:rPr>
          <w:rFonts w:ascii="宋体" w:hAnsi="宋体" w:eastAsia="宋体" w:cs="宋体"/>
          <w:color w:val="000"/>
          <w:sz w:val="28"/>
          <w:szCs w:val="28"/>
        </w:rPr>
        <w:t xml:space="preserve">商场年度工作总结工作计划</w:t>
      </w:r>
    </w:p>
    <w:p>
      <w:pPr>
        <w:ind w:left="0" w:right="0" w:firstLine="560"/>
        <w:spacing w:before="450" w:after="450" w:line="312" w:lineRule="auto"/>
      </w:pPr>
      <w:r>
        <w:rPr>
          <w:rFonts w:ascii="宋体" w:hAnsi="宋体" w:eastAsia="宋体" w:cs="宋体"/>
          <w:color w:val="000"/>
          <w:sz w:val="28"/>
          <w:szCs w:val="28"/>
        </w:rPr>
        <w:t xml:space="preserve">某商场09年度工作总结范文</w:t>
      </w:r>
    </w:p>
    <w:p>
      <w:pPr>
        <w:ind w:left="0" w:right="0" w:firstLine="560"/>
        <w:spacing w:before="450" w:after="450" w:line="312" w:lineRule="auto"/>
      </w:pPr>
      <w:r>
        <w:rPr>
          <w:rFonts w:ascii="宋体" w:hAnsi="宋体" w:eastAsia="宋体" w:cs="宋体"/>
          <w:color w:val="000"/>
          <w:sz w:val="28"/>
          <w:szCs w:val="28"/>
        </w:rPr>
        <w:t xml:space="preserve">商场营业员年度工作总结范文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2024-10-20T16:09:52+08:00</dcterms:created>
  <dcterms:modified xsi:type="dcterms:W3CDTF">2024-10-20T16:09:52+08:00</dcterms:modified>
</cp:coreProperties>
</file>

<file path=docProps/custom.xml><?xml version="1.0" encoding="utf-8"?>
<Properties xmlns="http://schemas.openxmlformats.org/officeDocument/2006/custom-properties" xmlns:vt="http://schemas.openxmlformats.org/officeDocument/2006/docPropsVTypes"/>
</file>