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2024年消防救援队伍安全工作总结报告 消防救援队伍安全工作总结范文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2024年消防救援队伍安全工作总结报告一</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2024年消防救援队伍安全工作总结报告二</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消防安全工作总结(2) 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积极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2024年消防救援队伍安全工作总结报告四</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消防队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 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2024年消防救援队伍安全工作总结报告五</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黑体" w:hAnsi="黑体" w:eastAsia="黑体" w:cs="黑体"/>
          <w:color w:val="000000"/>
          <w:sz w:val="34"/>
          <w:szCs w:val="34"/>
          <w:b w:val="1"/>
          <w:bCs w:val="1"/>
        </w:rPr>
        <w:t xml:space="preserve">2024年消防救援队伍安全工作总结报告六</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【2024年消防救援队伍安全工作总结报告 消防救援队伍安全工作总结范文】相关推荐文章: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建党百年庆祝活动及推动消防救援队伍党建工作方案</w:t>
      </w:r>
    </w:p>
    <w:p>
      <w:pPr>
        <w:ind w:left="0" w:right="0" w:firstLine="560"/>
        <w:spacing w:before="450" w:after="450" w:line="312" w:lineRule="auto"/>
      </w:pPr>
      <w:r>
        <w:rPr>
          <w:rFonts w:ascii="宋体" w:hAnsi="宋体" w:eastAsia="宋体" w:cs="宋体"/>
          <w:color w:val="000"/>
          <w:sz w:val="28"/>
          <w:szCs w:val="28"/>
        </w:rPr>
        <w:t xml:space="preserve">国家综合性消防救援队伍内务条令（试行）讲课稿</w:t>
      </w:r>
    </w:p>
    <w:p>
      <w:pPr>
        <w:ind w:left="0" w:right="0" w:firstLine="560"/>
        <w:spacing w:before="450" w:after="450" w:line="312" w:lineRule="auto"/>
      </w:pPr>
      <w:r>
        <w:rPr>
          <w:rFonts w:ascii="宋体" w:hAnsi="宋体" w:eastAsia="宋体" w:cs="宋体"/>
          <w:color w:val="000"/>
          <w:sz w:val="28"/>
          <w:szCs w:val="28"/>
        </w:rPr>
        <w:t xml:space="preserve">消防演练个人总结报告 消防演练工作总结报告5篇</w:t>
      </w:r>
    </w:p>
    <w:p>
      <w:pPr>
        <w:ind w:left="0" w:right="0" w:firstLine="560"/>
        <w:spacing w:before="450" w:after="450" w:line="312" w:lineRule="auto"/>
      </w:pPr>
      <w:r>
        <w:rPr>
          <w:rFonts w:ascii="宋体" w:hAnsi="宋体" w:eastAsia="宋体" w:cs="宋体"/>
          <w:color w:val="000"/>
          <w:sz w:val="28"/>
          <w:szCs w:val="28"/>
        </w:rPr>
        <w:t xml:space="preserve">消防全年工作总结报告 最新消防工作总结范文</w:t>
      </w:r>
    </w:p>
    <w:p>
      <w:pPr>
        <w:ind w:left="0" w:right="0" w:firstLine="560"/>
        <w:spacing w:before="450" w:after="450" w:line="312" w:lineRule="auto"/>
      </w:pPr>
      <w:r>
        <w:rPr>
          <w:rFonts w:ascii="宋体" w:hAnsi="宋体" w:eastAsia="宋体" w:cs="宋体"/>
          <w:color w:val="000"/>
          <w:sz w:val="28"/>
          <w:szCs w:val="28"/>
        </w:rPr>
        <w:t xml:space="preserve">2024年消防年终工作总结范文 消防年终工作总结报告三篇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2024-10-20T03:34:45+08:00</dcterms:created>
  <dcterms:modified xsi:type="dcterms:W3CDTF">2024-10-20T03:34:45+08:00</dcterms:modified>
</cp:coreProperties>
</file>

<file path=docProps/custom.xml><?xml version="1.0" encoding="utf-8"?>
<Properties xmlns="http://schemas.openxmlformats.org/officeDocument/2006/custom-properties" xmlns:vt="http://schemas.openxmlformats.org/officeDocument/2006/docPropsVTypes"/>
</file>