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学校开学疫情防控工作方案</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校开学疫情防控工作方案为切实做好全市各级各类学校（学院、中职学校、中小学、幼儿园，以下统称各学校）开学前后疫情防控工作，有效防止疫情向校园扩散，特制定本方案。一、总体要求深入贯彻总书记关于做好新冠肺炎疫情防控工作的重要指示批示精神，全面落...</w:t>
      </w:r>
    </w:p>
    <w:p>
      <w:pPr>
        <w:ind w:left="0" w:right="0" w:firstLine="560"/>
        <w:spacing w:before="450" w:after="450" w:line="312" w:lineRule="auto"/>
      </w:pPr>
      <w:r>
        <w:rPr>
          <w:rFonts w:ascii="宋体" w:hAnsi="宋体" w:eastAsia="宋体" w:cs="宋体"/>
          <w:color w:val="000"/>
          <w:sz w:val="28"/>
          <w:szCs w:val="28"/>
        </w:rPr>
        <w:t xml:space="preserve">学校开学疫情防控工作方案</w:t>
      </w:r>
    </w:p>
    <w:p>
      <w:pPr>
        <w:ind w:left="0" w:right="0" w:firstLine="560"/>
        <w:spacing w:before="450" w:after="450" w:line="312" w:lineRule="auto"/>
      </w:pPr>
      <w:r>
        <w:rPr>
          <w:rFonts w:ascii="宋体" w:hAnsi="宋体" w:eastAsia="宋体" w:cs="宋体"/>
          <w:color w:val="000"/>
          <w:sz w:val="28"/>
          <w:szCs w:val="28"/>
        </w:rPr>
        <w:t xml:space="preserve">为切实做好全市各级各类学校（学院、中职学校、中小学、幼儿园，以下统称各学校）开学前后疫情防控工作，有效防止疫情向校园扩散，特制定本方案。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总书记关于做好新冠肺炎疫情防控工作的重要指示批示精神，全面落实党中央、国务院及区、市党委、政府应对疫情工作的决策部署，以“坚决阻断疫情进校园、确保师生不被感染”为目标，科学制定学校开学前后疫情防控措施，确保学校顺利开学，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二、防控任务</w:t>
      </w:r>
    </w:p>
    <w:p>
      <w:pPr>
        <w:ind w:left="0" w:right="0" w:firstLine="560"/>
        <w:spacing w:before="450" w:after="450" w:line="312" w:lineRule="auto"/>
      </w:pPr>
      <w:r>
        <w:rPr>
          <w:rFonts w:ascii="宋体" w:hAnsi="宋体" w:eastAsia="宋体" w:cs="宋体"/>
          <w:color w:val="000"/>
          <w:sz w:val="28"/>
          <w:szCs w:val="28"/>
        </w:rPr>
        <w:t xml:space="preserve">（一）开学防控准备做到“四个到位”</w:t>
      </w:r>
    </w:p>
    <w:p>
      <w:pPr>
        <w:ind w:left="0" w:right="0" w:firstLine="560"/>
        <w:spacing w:before="450" w:after="450" w:line="312" w:lineRule="auto"/>
      </w:pPr>
      <w:r>
        <w:rPr>
          <w:rFonts w:ascii="宋体" w:hAnsi="宋体" w:eastAsia="宋体" w:cs="宋体"/>
          <w:color w:val="000"/>
          <w:sz w:val="28"/>
          <w:szCs w:val="28"/>
        </w:rPr>
        <w:t xml:space="preserve">1、摸底排查到位</w:t>
      </w:r>
    </w:p>
    <w:p>
      <w:pPr>
        <w:ind w:left="0" w:right="0" w:firstLine="560"/>
        <w:spacing w:before="450" w:after="450" w:line="312" w:lineRule="auto"/>
      </w:pPr>
      <w:r>
        <w:rPr>
          <w:rFonts w:ascii="宋体" w:hAnsi="宋体" w:eastAsia="宋体" w:cs="宋体"/>
          <w:color w:val="000"/>
          <w:sz w:val="28"/>
          <w:szCs w:val="28"/>
        </w:rPr>
        <w:t xml:space="preserve">一要摸清滞留区外师生情况，实行信息化远端管理。利用信息化手段，全覆盖、无遗漏精准摸排当前滞留区外的师生，摸清11个疫情重点地区滞留人数，摸清疫情非重点地区滞留人数，按教职工和学生分类登记，建立电子台帐。采取“人盯人”的方式，精准掌握每一名师生滞留地点、活动轨迹、健康状况等。实行动态监测，建立“日报告”制度，每日逐级上报人员流动信息。（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摸清全体师生健康状况，建立健康档案。对全市师生及其家庭成员健康状况进行一次大排查、大起底。重点做到“四个摸清”：摸清是否来自或滞留疫情较重地区；摸清是否与确诊病例和疑似病例有密切接触；摸清是否有不适症状；摸清假期活动行踪。建立师生健康卡管理制度，每位师生每日填报健康状况和行踪，在此基础上，逐级汇总形成全市师生健康档案，实行动态监测。（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2、分类隔离到位</w:t>
      </w:r>
    </w:p>
    <w:p>
      <w:pPr>
        <w:ind w:left="0" w:right="0" w:firstLine="560"/>
        <w:spacing w:before="450" w:after="450" w:line="312" w:lineRule="auto"/>
      </w:pPr>
      <w:r>
        <w:rPr>
          <w:rFonts w:ascii="宋体" w:hAnsi="宋体" w:eastAsia="宋体" w:cs="宋体"/>
          <w:color w:val="000"/>
          <w:sz w:val="28"/>
          <w:szCs w:val="28"/>
        </w:rPr>
        <w:t xml:space="preserve">一要设置独立集中隔离点。市、县（区）按照《集中医学观察管理规范要求》，分别设置独立集中隔离点，专门用于滞留区外返程师生中集中隔离医学观察对象的集中隔离。工作人员从相应的公安、卫健、疾控、教育等部门抽调。（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二要严格落实分类隔离。按照市疫情工作指挥部办公室《关于对重点人群和密切接触者实行分类管理的通知》（固防指办发〔2024〕4号）要求，对区外返固师生分类实行隔离医学观察。各学校要第一时间向属地卫健部门报送返固师生信息。对于集中隔离医学观察对象，市、县（区）政府要组织接送到集中隔离点，实行集中隔离医学观察。对于居家隔离医学观察对象，各学校要监督本人向所属社区、小区（村</w:t>
      </w:r>
    </w:p>
    <w:p>
      <w:pPr>
        <w:ind w:left="0" w:right="0" w:firstLine="560"/>
        <w:spacing w:before="450" w:after="450" w:line="312" w:lineRule="auto"/>
      </w:pPr>
      <w:r>
        <w:rPr>
          <w:rFonts w:ascii="宋体" w:hAnsi="宋体" w:eastAsia="宋体" w:cs="宋体"/>
          <w:color w:val="000"/>
          <w:sz w:val="28"/>
          <w:szCs w:val="28"/>
        </w:rPr>
        <w:t xml:space="preserve">组）登记报到，实行居家隔离医学观察。学校要随时掌握隔离人员身体状况，向教育主管部门报告。（责任单位：市指挥部综合工作组、县（区）指挥部，配合单位：市教育体育局）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3、物资储备到位</w:t>
      </w:r>
    </w:p>
    <w:p>
      <w:pPr>
        <w:ind w:left="0" w:right="0" w:firstLine="560"/>
        <w:spacing w:before="450" w:after="450" w:line="312" w:lineRule="auto"/>
      </w:pPr>
      <w:r>
        <w:rPr>
          <w:rFonts w:ascii="宋体" w:hAnsi="宋体" w:eastAsia="宋体" w:cs="宋体"/>
          <w:color w:val="000"/>
          <w:sz w:val="28"/>
          <w:szCs w:val="28"/>
        </w:rPr>
        <w:t xml:space="preserve">要提早储备学校疫情防控所需防护物资，对紧缺的口罩，采取由属地政府供应、教育主管部门和学校购买、学生家长自筹、向社会募捐相结合的办法解决；市、县（区）要为所属学校提供必需的红外额温仪、消毒液，为师生规模达500名以上的学校安装热成像红外体温测量系统。各学校要统筹安排好学校安保、保洁等人员。（责任单位：市指挥部物资保障组、县（区）指挥部，配合单位：市教育体育局）</w:t>
      </w:r>
    </w:p>
    <w:p>
      <w:pPr>
        <w:ind w:left="0" w:right="0" w:firstLine="560"/>
        <w:spacing w:before="450" w:after="450" w:line="312" w:lineRule="auto"/>
      </w:pPr>
      <w:r>
        <w:rPr>
          <w:rFonts w:ascii="宋体" w:hAnsi="宋体" w:eastAsia="宋体" w:cs="宋体"/>
          <w:color w:val="000"/>
          <w:sz w:val="28"/>
          <w:szCs w:val="28"/>
        </w:rPr>
        <w:t xml:space="preserve">4、重点场所消毒到位</w:t>
      </w:r>
    </w:p>
    <w:p>
      <w:pPr>
        <w:ind w:left="0" w:right="0" w:firstLine="560"/>
        <w:spacing w:before="450" w:after="450" w:line="312" w:lineRule="auto"/>
      </w:pPr>
      <w:r>
        <w:rPr>
          <w:rFonts w:ascii="宋体" w:hAnsi="宋体" w:eastAsia="宋体" w:cs="宋体"/>
          <w:color w:val="000"/>
          <w:sz w:val="28"/>
          <w:szCs w:val="28"/>
        </w:rPr>
        <w:t xml:space="preserve">各学校要按照《全区学校（幼儿园）应对新型冠状病毒感染的肺炎疫情卫生防护指南》要求，开学前对校园进行一次全面彻底的环境卫生大整治、大扫除，确保不留盲区、不留死角，做好校舍室内空气、地面和物体表面等的消毒工作。（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(二）开学后防疫做到“四个周密”</w:t>
      </w:r>
    </w:p>
    <w:p>
      <w:pPr>
        <w:ind w:left="0" w:right="0" w:firstLine="560"/>
        <w:spacing w:before="450" w:after="450" w:line="312" w:lineRule="auto"/>
      </w:pPr>
      <w:r>
        <w:rPr>
          <w:rFonts w:ascii="宋体" w:hAnsi="宋体" w:eastAsia="宋体" w:cs="宋体"/>
          <w:color w:val="000"/>
          <w:sz w:val="28"/>
          <w:szCs w:val="28"/>
        </w:rPr>
        <w:t xml:space="preserve">１、周密安排师生返程作息，实行“两错时两错峰”</w:t>
      </w:r>
    </w:p>
    <w:p>
      <w:pPr>
        <w:ind w:left="0" w:right="0" w:firstLine="560"/>
        <w:spacing w:before="450" w:after="450" w:line="312" w:lineRule="auto"/>
      </w:pPr>
      <w:r>
        <w:rPr>
          <w:rFonts w:ascii="宋体" w:hAnsi="宋体" w:eastAsia="宋体" w:cs="宋体"/>
          <w:color w:val="000"/>
          <w:sz w:val="28"/>
          <w:szCs w:val="28"/>
        </w:rPr>
        <w:t xml:space="preserve">一要实行滞留区外师生错峰返程。根据各地区疫情防控情况和滞留师生统计情况，市、县（区）教育体育局统筹指</w:t>
      </w:r>
    </w:p>
    <w:p>
      <w:pPr>
        <w:ind w:left="0" w:right="0" w:firstLine="560"/>
        <w:spacing w:before="450" w:after="450" w:line="312" w:lineRule="auto"/>
      </w:pPr>
      <w:r>
        <w:rPr>
          <w:rFonts w:ascii="宋体" w:hAnsi="宋体" w:eastAsia="宋体" w:cs="宋体"/>
          <w:color w:val="000"/>
          <w:sz w:val="28"/>
          <w:szCs w:val="28"/>
        </w:rPr>
        <w:t xml:space="preserve">导所属学校师生返程计划，安排分类错峰返程：滞留区外教师待正式开学时间确定后提前15天返程；中等职业学校学生待正式开学时间确定后，分期分批返程；中小学生根据疫情控制情况，按自治区教育厅的统一要求，确定返程事宜；宁夏师范学院师生返校执行自治区教育厅对高校的统一规定。滞留在湖北省的师生根据疫情情况确定返程时间。（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实行错时开学。实行高中（含中职）、初级中学、小学按间隔2-3天依次错时错级开学。幼儿园待小学开学后一周开学。宁夏师范学院开学时间按照国家和自治区规定执行。（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三要实行错时上下学（课）。各学校根据实际情况，分年级按间隔10-15分钟依次错时上下学（课）。（责任单位：市教育体育局、各县（区））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四要实行错峰就餐。提供就餐的学校要制定疫情防控期间师生就餐方案，实行错峰就餐，统一餐具，统一配餐，单人单桌就餐。（责任单位：市教育体育局、各县（区））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2、周密守护师生健康，落实“五项制度”</w:t>
      </w:r>
    </w:p>
    <w:p>
      <w:pPr>
        <w:ind w:left="0" w:right="0" w:firstLine="560"/>
        <w:spacing w:before="450" w:after="450" w:line="312" w:lineRule="auto"/>
      </w:pPr>
      <w:r>
        <w:rPr>
          <w:rFonts w:ascii="宋体" w:hAnsi="宋体" w:eastAsia="宋体" w:cs="宋体"/>
          <w:color w:val="000"/>
          <w:sz w:val="28"/>
          <w:szCs w:val="28"/>
        </w:rPr>
        <w:t xml:space="preserve">一要落实校园封闭管理制度。各学校要严格出入管理制度，在封闭管理期间，师生不得随意出入校门，上学、放学统一刷卡进出校门。如有学生患病等突发情况的，履行相关手续后，方可出校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落实晨午检制度。各学校开学时立即启动入校体温检测制度，要按照《体温检测查验站设置规范(试行)》要求，对全体师生员工每日最少进行两次体温检测（进校门时必须测体温）。（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落实疫情报告及应急处置制度。各学校要随时掌握师生健康状况，一旦发现有疑似新冠肺炎早期症状（如发热、咳嗽等）的，要立即启动应急预案，让其戴上医用口罩，并第一时间向所在地疾控中心和教育体育主管部门报告，进行健康检查，并视情况及时安排到指定医院就诊。（责任单位：市教育体育局、各县（区））</w:t>
      </w:r>
    </w:p>
    <w:p>
      <w:pPr>
        <w:ind w:left="0" w:right="0" w:firstLine="560"/>
        <w:spacing w:before="450" w:after="450" w:line="312" w:lineRule="auto"/>
      </w:pPr>
      <w:r>
        <w:rPr>
          <w:rFonts w:ascii="宋体" w:hAnsi="宋体" w:eastAsia="宋体" w:cs="宋体"/>
          <w:color w:val="000"/>
          <w:sz w:val="28"/>
          <w:szCs w:val="28"/>
        </w:rPr>
        <w:t xml:space="preserve">四要落实因病缺勤（课）登记和追踪报告制度。各学校每日要统计师生的出勤（到校）情况，并做好记录。对因病缺勤（课）师生要及时登记报告，指定专人负责，实行病因追踪。病愈后由学校领导和校医（保健教师）根据医院返校证明共同研究认可后方可返校。不允许师生带病上班（课）。（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五要落实健康教育制度。各学校要充分发挥课堂教育主阵地作用，开好健康教育课。同时，要通过新媒介宣传手段，向广大师生和家长宣传疫情防控健康知识，确保师生知晓率达100%。要做好心理辅导和人文关怀，为师生提供心理干预和咨询。（责任单位：市教育体育局、各县（区））</w:t>
      </w:r>
    </w:p>
    <w:p>
      <w:pPr>
        <w:ind w:left="0" w:right="0" w:firstLine="560"/>
        <w:spacing w:before="450" w:after="450" w:line="312" w:lineRule="auto"/>
      </w:pPr>
      <w:r>
        <w:rPr>
          <w:rFonts w:ascii="宋体" w:hAnsi="宋体" w:eastAsia="宋体" w:cs="宋体"/>
          <w:color w:val="000"/>
          <w:sz w:val="28"/>
          <w:szCs w:val="28"/>
        </w:rPr>
        <w:t xml:space="preserve">3、周密管控集体活动，做到“三个严禁”</w:t>
      </w:r>
    </w:p>
    <w:p>
      <w:pPr>
        <w:ind w:left="0" w:right="0" w:firstLine="560"/>
        <w:spacing w:before="450" w:after="450" w:line="312" w:lineRule="auto"/>
      </w:pPr>
      <w:r>
        <w:rPr>
          <w:rFonts w:ascii="宋体" w:hAnsi="宋体" w:eastAsia="宋体" w:cs="宋体"/>
          <w:color w:val="000"/>
          <w:sz w:val="28"/>
          <w:szCs w:val="28"/>
        </w:rPr>
        <w:t xml:space="preserve">一要严禁聚集性活动。各学校不得召开学生晨会、教职工大会、家长会，不得举办任何文体活动、学术讲座等聚集性活动，取消早操、课间操、眼保健操。教师不得进行集体教研活动、举办个人学术讲座，学生不得开展各种综合实践、社团活动。（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二要严禁师生串岗串班。教师上班期间实行签到坐班制，不得相互串岗串门；学生以班为单位管理，严禁串宿串班，不得扎堆聊天，不得成群结队、追逐打闹，出入教室、餐厅、宿舍门口时，不得拥挤推搡、聚集就餐。（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禁校门口人员聚集。学生上下学出入校门口时，保持1.5米距离，有序出入。接送学生、幼儿的家长不得提前在校门口等候、停留，值班护送教师要指挥疏导学生及家长即接即走。保安人员要维持上下学时校门口秩序。不允许任何人员在校门口逗留聚集。对不服从学校管理人员指挥、寻衅滋事、故意伤害师生的，公安机关要及时果断处置。（牵头单位：市教育体育局，责任单位：市公安局、市城管局</w:t>
      </w:r>
    </w:p>
    <w:p>
      <w:pPr>
        <w:ind w:left="0" w:right="0" w:firstLine="560"/>
        <w:spacing w:before="450" w:after="450" w:line="312" w:lineRule="auto"/>
      </w:pPr>
      <w:r>
        <w:rPr>
          <w:rFonts w:ascii="宋体" w:hAnsi="宋体" w:eastAsia="宋体" w:cs="宋体"/>
          <w:color w:val="000"/>
          <w:sz w:val="28"/>
          <w:szCs w:val="28"/>
        </w:rPr>
        <w:t xml:space="preserve">各县（区））</w:t>
      </w:r>
    </w:p>
    <w:p>
      <w:pPr>
        <w:ind w:left="0" w:right="0" w:firstLine="560"/>
        <w:spacing w:before="450" w:after="450" w:line="312" w:lineRule="auto"/>
      </w:pPr>
      <w:r>
        <w:rPr>
          <w:rFonts w:ascii="宋体" w:hAnsi="宋体" w:eastAsia="宋体" w:cs="宋体"/>
          <w:color w:val="000"/>
          <w:sz w:val="28"/>
          <w:szCs w:val="28"/>
        </w:rPr>
        <w:t xml:space="preserve">4、周密管控重点场所，做到“三个严格”</w:t>
      </w:r>
    </w:p>
    <w:p>
      <w:pPr>
        <w:ind w:left="0" w:right="0" w:firstLine="560"/>
        <w:spacing w:before="450" w:after="450" w:line="312" w:lineRule="auto"/>
      </w:pPr>
      <w:r>
        <w:rPr>
          <w:rFonts w:ascii="宋体" w:hAnsi="宋体" w:eastAsia="宋体" w:cs="宋体"/>
          <w:color w:val="000"/>
          <w:sz w:val="28"/>
          <w:szCs w:val="28"/>
        </w:rPr>
        <w:t xml:space="preserve">一要严格食堂管理。各学校要规范食堂管理，实行“明厨亮灶”，严把材料进口关、食品加工操作关、从业人员体检关，落实食堂操作人员、采购人员、配送人员、检验人员佩戴口罩、每日两次体温检测制度。（责任单位：市教育体育局、市场监督管理局、各县（区））</w:t>
      </w:r>
    </w:p>
    <w:p>
      <w:pPr>
        <w:ind w:left="0" w:right="0" w:firstLine="560"/>
        <w:spacing w:before="450" w:after="450" w:line="312" w:lineRule="auto"/>
      </w:pPr>
      <w:r>
        <w:rPr>
          <w:rFonts w:ascii="宋体" w:hAnsi="宋体" w:eastAsia="宋体" w:cs="宋体"/>
          <w:color w:val="000"/>
          <w:sz w:val="28"/>
          <w:szCs w:val="28"/>
        </w:rPr>
        <w:t xml:space="preserve">二要严格住宿管理。实行宿舍封闭管理，建立出入人员体温监测登记制度，住宿生一旦入住，疫情期间不得回家，不得接受外来食品。实行24小时值班值守和学生就寝后“零报告”制度，做到日常通风换气，保持室内空气流通，并每日消毒两次。（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要严格教学场所管理。学校要指定专人负责对教室、办公场所、图书馆（室）、学术会堂、体育馆、计算机室等重点区域和场所做到日常通风换气，保持室内空气流通，并每日消毒两次。对学生经常触摸的门把手、桌面、计算机（鼠标、键盘）等重点物品、部位要定期用酒精擦拭消毒，并建好消毒擦拭记录。对中午留校不回家的学生，在所在班级进行体温检测登记。（责任单位：市教育体育局、各县（区））</w:t>
      </w:r>
    </w:p>
    <w:p>
      <w:pPr>
        <w:ind w:left="0" w:right="0" w:firstLine="560"/>
        <w:spacing w:before="450" w:after="450" w:line="312" w:lineRule="auto"/>
      </w:pPr>
      <w:r>
        <w:rPr>
          <w:rFonts w:ascii="宋体" w:hAnsi="宋体" w:eastAsia="宋体" w:cs="宋体"/>
          <w:color w:val="000"/>
          <w:sz w:val="28"/>
          <w:szCs w:val="28"/>
        </w:rPr>
        <w:t xml:space="preserve">三、保障服务</w:t>
      </w:r>
    </w:p>
    <w:p>
      <w:pPr>
        <w:ind w:left="0" w:right="0" w:firstLine="560"/>
        <w:spacing w:before="450" w:after="450" w:line="312" w:lineRule="auto"/>
      </w:pPr>
      <w:r>
        <w:rPr>
          <w:rFonts w:ascii="宋体" w:hAnsi="宋体" w:eastAsia="宋体" w:cs="宋体"/>
          <w:color w:val="000"/>
          <w:sz w:val="28"/>
          <w:szCs w:val="28"/>
        </w:rPr>
        <w:t xml:space="preserve">1、建立组织领导体系。切实加强党对疫情防控工作的领导，全市各级党组织要切实提高政治站位，把学校开学疫情防控工作作为一项重要的政治任务，充分发挥战斗堡垒作用，主动担当尽责，广大党员干部要充分发挥先锋模范作用，走在前，干在先，做表率。要层层压实工作责任，各县（区）要严格落实属地管理责任，切实做好属地学校疫情防控工作。市、县（区）教育体育局要落实行业主管责任，各学校要落</w:t>
      </w:r>
    </w:p>
    <w:p>
      <w:pPr>
        <w:ind w:left="0" w:right="0" w:firstLine="560"/>
        <w:spacing w:before="450" w:after="450" w:line="312" w:lineRule="auto"/>
      </w:pPr>
      <w:r>
        <w:rPr>
          <w:rFonts w:ascii="宋体" w:hAnsi="宋体" w:eastAsia="宋体" w:cs="宋体"/>
          <w:color w:val="000"/>
          <w:sz w:val="28"/>
          <w:szCs w:val="28"/>
        </w:rPr>
        <w:t xml:space="preserve">实主体责任。学校党组织书记、校长为第一责任人，分管校领导为直接责任人，学校各部门负责人为具体责任人，要切实扛起政治责任，层层传导压力，建立教育部门、学校、年级、班级、家长五级联动、协同高效的防控工作网络。（责任单位：市指挥部综合工作组、市教育体育局、各县（区））</w:t>
      </w:r>
    </w:p>
    <w:p>
      <w:pPr>
        <w:ind w:left="0" w:right="0" w:firstLine="560"/>
        <w:spacing w:before="450" w:after="450" w:line="312" w:lineRule="auto"/>
      </w:pPr>
      <w:r>
        <w:rPr>
          <w:rFonts w:ascii="宋体" w:hAnsi="宋体" w:eastAsia="宋体" w:cs="宋体"/>
          <w:color w:val="000"/>
          <w:sz w:val="28"/>
          <w:szCs w:val="28"/>
        </w:rPr>
        <w:t xml:space="preserve">2、建立医教协同体系。市、县（区）教育部门要与卫健部门建立联防联控机制，研究制定工作方案，切实加强学校与属地医疗机构结对、校医与医务人员结对，医疗机构定期到学校指导防疫工作，协同开展疫情期间学生健康防护和学校公共卫生突发事件的救治工作，共同落实防疫责任。（责任单位：市教育体育局、市卫健委、各县（区））</w:t>
      </w:r>
    </w:p>
    <w:p>
      <w:pPr>
        <w:ind w:left="0" w:right="0" w:firstLine="560"/>
        <w:spacing w:before="450" w:after="450" w:line="312" w:lineRule="auto"/>
      </w:pPr>
      <w:r>
        <w:rPr>
          <w:rFonts w:ascii="宋体" w:hAnsi="宋体" w:eastAsia="宋体" w:cs="宋体"/>
          <w:color w:val="000"/>
          <w:sz w:val="28"/>
          <w:szCs w:val="28"/>
        </w:rPr>
        <w:t xml:space="preserve">3、建立家校联动体系。各学校要通过家委会、班级微信群、学校微信公众号、空中课堂等方式，协调家长做好学生健康卡填写、自我防护、心理干预疏导、在校突发事件处置等工作。网信部门要加强涉校涉生疫情舆情监测，协调相关部门做好核查处置和回应引导。（责任单位：市教育体育局、市指挥部舆情引导组、各县（区））</w:t>
      </w:r>
    </w:p>
    <w:p>
      <w:pPr>
        <w:ind w:left="0" w:right="0" w:firstLine="560"/>
        <w:spacing w:before="450" w:after="450" w:line="312" w:lineRule="auto"/>
      </w:pPr>
      <w:r>
        <w:rPr>
          <w:rFonts w:ascii="宋体" w:hAnsi="宋体" w:eastAsia="宋体" w:cs="宋体"/>
          <w:color w:val="000"/>
          <w:sz w:val="28"/>
          <w:szCs w:val="28"/>
        </w:rPr>
        <w:t xml:space="preserve">4、建立交通保障体系。市、县（区）交通、运管等部门要统筹居民区、学校分布、错时上下学等因素合理调配运力，加密上下学时段的公交班次，科学制定学生乘车方案，开通或加密学校专线公交车次，加强师生乘车疏导，确保每趟公交车乘客率不超过50%。城市公交要严格落实消杀措施，做到一车一消毒，一趟一通风。（责任单位：市指挥部社会管控组、交通管控组、各县（区））。</w:t>
      </w:r>
    </w:p>
    <w:p>
      <w:pPr>
        <w:ind w:left="0" w:right="0" w:firstLine="560"/>
        <w:spacing w:before="450" w:after="450" w:line="312" w:lineRule="auto"/>
      </w:pPr>
      <w:r>
        <w:rPr>
          <w:rFonts w:ascii="宋体" w:hAnsi="宋体" w:eastAsia="宋体" w:cs="宋体"/>
          <w:color w:val="000"/>
          <w:sz w:val="28"/>
          <w:szCs w:val="28"/>
        </w:rPr>
        <w:t xml:space="preserve">5、建立经费物资保障体系。市、县（区）工信等部门要协调有关企业，在开学前为学校储备疫情防护物资，并保障开学后所需物资供应到位。市、县（区）财政部门要保障学校疫情防控所需经费。（牵头单位：市指挥部综合工作组，责任单位：市指挥部市场管控组、物资保障组、各县（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2024-11-13T06:03:02+08:00</dcterms:created>
  <dcterms:modified xsi:type="dcterms:W3CDTF">2024-11-13T06:03:02+08:00</dcterms:modified>
</cp:coreProperties>
</file>

<file path=docProps/custom.xml><?xml version="1.0" encoding="utf-8"?>
<Properties xmlns="http://schemas.openxmlformats.org/officeDocument/2006/custom-properties" xmlns:vt="http://schemas.openxmlformats.org/officeDocument/2006/docPropsVTypes"/>
</file>