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2024年红楼梦第62回读后感50字 红楼梦第62回读后感250字(四篇)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以下是小编为大家收集的读后感的范文，仅供参考，大家一起来看看吧。红楼梦第62回读后感50字 红楼梦第62回读后感250字篇一在遥远的大洋彼...</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红楼梦第62回读后感50字 红楼梦第62回读后感250字篇一</w:t>
      </w:r>
    </w:p>
    <w:p>
      <w:pPr>
        <w:ind w:left="0" w:right="0" w:firstLine="560"/>
        <w:spacing w:before="450" w:after="450" w:line="312" w:lineRule="auto"/>
      </w:pPr>
      <w:r>
        <w:rPr>
          <w:rFonts w:ascii="宋体" w:hAnsi="宋体" w:eastAsia="宋体" w:cs="宋体"/>
          <w:color w:val="000"/>
          <w:sz w:val="28"/>
          <w:szCs w:val="28"/>
        </w:rPr>
        <w:t xml:space="preserve">在遥远的大洋彼岸又一个国度英国。她诞生了一位伟大的、杰出的、有天赋的，剧作家他就是莎士比亚。他用他毕生的经历发扬了本国的独有的一种艺术形式戏剧。那时一个民族，他那时代不灭的灵魂，以各种形式表现着自我、充实着自我。正如莎士比亚与戏剧的微妙关系一样，曹雪芹及其《红楼梦》，就是我们中华民族不朽灵魂的一部分。</w:t>
      </w:r>
    </w:p>
    <w:p>
      <w:pPr>
        <w:ind w:left="0" w:right="0" w:firstLine="560"/>
        <w:spacing w:before="450" w:after="450" w:line="312" w:lineRule="auto"/>
      </w:pPr>
      <w:r>
        <w:rPr>
          <w:rFonts w:ascii="宋体" w:hAnsi="宋体" w:eastAsia="宋体" w:cs="宋体"/>
          <w:color w:val="000"/>
          <w:sz w:val="28"/>
          <w:szCs w:val="28"/>
        </w:rPr>
        <w:t xml:space="preserve">与其说他是异步伟大的巨着，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能够说那种语言的叙述找不出一斯破绽。而从中又能够看出一个民族发展的问题，具体的症结，具体的民生国计，无不与此相关联。这不只是一部文学作品，又是一部柬书。</w:t>
      </w:r>
    </w:p>
    <w:p>
      <w:pPr>
        <w:ind w:left="0" w:right="0" w:firstLine="560"/>
        <w:spacing w:before="450" w:after="450" w:line="312" w:lineRule="auto"/>
      </w:pPr>
      <w:r>
        <w:rPr>
          <w:rFonts w:ascii="宋体" w:hAnsi="宋体" w:eastAsia="宋体" w:cs="宋体"/>
          <w:color w:val="000"/>
          <w:sz w:val="28"/>
          <w:szCs w:val="28"/>
        </w:rPr>
        <w:t xml:space="preserve">红楼梦第62回读后感50字 红楼梦第62回读后感250字篇二</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红楼梦第62回读后感50字 红楼梦第62回读后感250字篇三</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红楼梦第62回读后感50字 红楼梦第62回读后感250字篇四</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2024-09-20T14:30:13+08:00</dcterms:created>
  <dcterms:modified xsi:type="dcterms:W3CDTF">2024-09-20T14:30:13+08:00</dcterms:modified>
</cp:coreProperties>
</file>

<file path=docProps/custom.xml><?xml version="1.0" encoding="utf-8"?>
<Properties xmlns="http://schemas.openxmlformats.org/officeDocument/2006/custom-properties" xmlns:vt="http://schemas.openxmlformats.org/officeDocument/2006/docPropsVTypes"/>
</file>