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最新史记老子韩非列传读后感(3篇)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下面是小编带来的优秀读后感范文，希望大家能够喜欢!史记老子韩非列传读后感篇一该书是中国古代最著名的古典典籍之一，记载了上自上古传...</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史记老子韩非列传读后感篇一</w:t>
      </w:r>
    </w:p>
    <w:p>
      <w:pPr>
        <w:ind w:left="0" w:right="0" w:firstLine="560"/>
        <w:spacing w:before="450" w:after="450" w:line="312" w:lineRule="auto"/>
      </w:pPr>
      <w:r>
        <w:rPr>
          <w:rFonts w:ascii="宋体" w:hAnsi="宋体" w:eastAsia="宋体" w:cs="宋体"/>
          <w:color w:val="000"/>
          <w:sz w:val="28"/>
          <w:szCs w:val="28"/>
        </w:rPr>
        <w:t xml:space="preserve">该书是中国古代最著名的古典典籍之一，记载了上自上古传说中的黄帝时代，下至汉武帝元狩元年间共三千年璀璨的礼貌，生动的描述了三千年大大小小的一些史事。读过这本书，让我深深得感受到了祖国文化的伟大，令我心存敬意。史记的生动描述一向鼓励我们的写作，以及我们祖国的发展，史记一出来，可谓是洛阳纸贵啊。</w:t>
      </w:r>
    </w:p>
    <w:p>
      <w:pPr>
        <w:ind w:left="0" w:right="0" w:firstLine="560"/>
        <w:spacing w:before="450" w:after="450" w:line="312" w:lineRule="auto"/>
      </w:pPr>
      <w:r>
        <w:rPr>
          <w:rFonts w:ascii="宋体" w:hAnsi="宋体" w:eastAsia="宋体" w:cs="宋体"/>
          <w:color w:val="000"/>
          <w:sz w:val="28"/>
          <w:szCs w:val="28"/>
        </w:rPr>
        <w:t xml:space="preserve">一部伟大的作品，总会有辉煌的成就。《史记》这一部伟大的作品，是祖国文化史上的一颗明珠。司马迁笔下的人物个个栩栩如生，有着鲜明的个性。生动的语言，优美的文字让读者读起来仿佛置身于一个个优美的意境中。随着情节的起伏，我的心境也在为之而改变。喜着主人公的喜，忧着主人公的忧，感受着主人公的感受。简便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就像尤安·艾肯在《走遍天下书为侣》一文中所说的那样，看《史记》就仿佛在作一次历史旅行，读者像是穿越了时空，成了一位历史事件的亲历者，体会了当时人们的思想感情；就仿佛在和司马迁应对面的谈话，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《史记》，鲁迅誉之为“史家之绝唱，无韵之《离骚》”，是一本令我们每个中国人都应当细细阅读的经典！是一本既生动趣味又能增长知识的值得一看的好书！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史记老子韩非列传读后感篇二</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弘断帛裂，王者的雄风，如长虹利观贯通尘封的心房，豁然，顿悟。从此，逍遥红尘，寄情山水，如新生一般，再从那青萍之末，罗袜生尘的翩迁而来。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太史公司马迁用他那酐畅淋漓的笔墨，浓墨重彩地展现了波澜壮阔的历史画卷。让我们跨越时间的长河，进入那画卷——</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再看那“举世皆浊我独清，众人皆醉我独醒”的屈原。当初，楚襄王听信小人的奸言，将屈原放逐到荒凉之地—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560"/>
        <w:spacing w:before="450" w:after="450" w:line="312" w:lineRule="auto"/>
      </w:pPr>
      <w:r>
        <w:rPr>
          <w:rFonts w:ascii="宋体" w:hAnsi="宋体" w:eastAsia="宋体" w:cs="宋体"/>
          <w:color w:val="000"/>
          <w:sz w:val="28"/>
          <w:szCs w:val="28"/>
        </w:rPr>
        <w:t xml:space="preserve">史记老子韩非列传读后感篇三</w:t>
      </w:r>
    </w:p>
    <w:p>
      <w:pPr>
        <w:ind w:left="0" w:right="0" w:firstLine="560"/>
        <w:spacing w:before="450" w:after="450" w:line="312" w:lineRule="auto"/>
      </w:pPr>
      <w:r>
        <w:rPr>
          <w:rFonts w:ascii="宋体" w:hAnsi="宋体" w:eastAsia="宋体" w:cs="宋体"/>
          <w:color w:val="000"/>
          <w:sz w:val="28"/>
          <w:szCs w:val="28"/>
        </w:rPr>
        <w:t xml:space="preserve">提起刘邦，大家肯定并不陌生。每当我阅读《史记》，读到关于他的事迹时，总是不禁赞叹道：“他真不愧是一代枭雄!”</w:t>
      </w:r>
    </w:p>
    <w:p>
      <w:pPr>
        <w:ind w:left="0" w:right="0" w:firstLine="560"/>
        <w:spacing w:before="450" w:after="450" w:line="312" w:lineRule="auto"/>
      </w:pPr>
      <w:r>
        <w:rPr>
          <w:rFonts w:ascii="宋体" w:hAnsi="宋体" w:eastAsia="宋体" w:cs="宋体"/>
          <w:color w:val="000"/>
          <w:sz w:val="28"/>
          <w:szCs w:val="28"/>
        </w:rPr>
        <w:t xml:space="preserve">刘邦心胸宽广，宽厚待人。《史记》里记载，当时，农民起义，反叛秦朝，需要一个人先打入关中瓦解秦朝。众将领闭口不谈实力雄厚的项羽，却一致推荐刘邦，因为他们认为刘邦是宽厚长者，只有他能使百姓信服。刘邦借此树立威信，充实军队，赢得民心，为后面的统一天下打下了坚实的基础。他深知，唯有不欺凌，不暴虐，宽厚待人，才能救百姓于水深火热之中。</w:t>
      </w:r>
    </w:p>
    <w:p>
      <w:pPr>
        <w:ind w:left="0" w:right="0" w:firstLine="560"/>
        <w:spacing w:before="450" w:after="450" w:line="312" w:lineRule="auto"/>
      </w:pPr>
      <w:r>
        <w:rPr>
          <w:rFonts w:ascii="宋体" w:hAnsi="宋体" w:eastAsia="宋体" w:cs="宋体"/>
          <w:color w:val="000"/>
          <w:sz w:val="28"/>
          <w:szCs w:val="28"/>
        </w:rPr>
        <w:t xml:space="preserve">刘邦知人善任，任才唯贤。运筹帷幄，决胜千里，他比不上张良;安抚百姓，镇守国家，他比不上萧何;连兵百万，百战百胜，他比不上韩信，但是他却能充分地任用他们，并且亲之信之，他的成功与这是分不开的。若不是刘邦的知人善任，一代奇才陈平就不会投奔他;若不是刘邦的任才唯贤，著名说客郦食其也不会依附他。他深知，唯有广招人才，举贤使能，团结一心，才能共同推翻强大的秦朝。</w:t>
      </w:r>
    </w:p>
    <w:p>
      <w:pPr>
        <w:ind w:left="0" w:right="0" w:firstLine="560"/>
        <w:spacing w:before="450" w:after="450" w:line="312" w:lineRule="auto"/>
      </w:pPr>
      <w:r>
        <w:rPr>
          <w:rFonts w:ascii="宋体" w:hAnsi="宋体" w:eastAsia="宋体" w:cs="宋体"/>
          <w:color w:val="000"/>
          <w:sz w:val="28"/>
          <w:szCs w:val="28"/>
        </w:rPr>
        <w:t xml:space="preserve">刘邦广开言路，虚心接受。刘邦并不是神人，于是他便广开言路，察纳雅言。别人提出的建议，他总是虚心接受，思虑再三后决定是否听从。《史记》记载，刘邦与项羽对战时，楚军把汉军围困在荥阳。正在刘邦犯愁的时候，一个小官陈平献计：离间项羽和他的部下。刘邦并没因为陈平出身卑微，而对他的计策不屑一顾，而是加以分析，肯定了这条计策。陈平还需要四万斤黄金，刘邦也不因为他是小官而不同意。就这样，刘邦成功削弱了对手，壮大了自己。他深知，唯有多倾听别人的意见，碰撞出思想的火花，才能统一天下，实现霸业，成为枭雄!</w:t>
      </w:r>
    </w:p>
    <w:p>
      <w:pPr>
        <w:ind w:left="0" w:right="0" w:firstLine="560"/>
        <w:spacing w:before="450" w:after="450" w:line="312" w:lineRule="auto"/>
      </w:pPr>
      <w:r>
        <w:rPr>
          <w:rFonts w:ascii="宋体" w:hAnsi="宋体" w:eastAsia="宋体" w:cs="宋体"/>
          <w:color w:val="000"/>
          <w:sz w:val="28"/>
          <w:szCs w:val="28"/>
        </w:rPr>
        <w:t xml:space="preserve">从一个平民百姓，到一代伟大枭雄，是刘邦的点点滴滴改变了这一切!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2024-09-20T22:38:45+08:00</dcterms:created>
  <dcterms:modified xsi:type="dcterms:W3CDTF">2024-09-20T22:38:45+08:00</dcterms:modified>
</cp:coreProperties>
</file>

<file path=docProps/custom.xml><?xml version="1.0" encoding="utf-8"?>
<Properties xmlns="http://schemas.openxmlformats.org/officeDocument/2006/custom-properties" xmlns:vt="http://schemas.openxmlformats.org/officeDocument/2006/docPropsVTypes"/>
</file>