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浅谈镇人大主席团如何做好监督工作</w:t>
      </w:r>
      <w:bookmarkEnd w:id="1"/>
    </w:p>
    <w:p>
      <w:pPr>
        <w:jc w:val="center"/>
        <w:spacing w:before="0" w:after="450"/>
      </w:pPr>
      <w:r>
        <w:rPr>
          <w:rFonts w:ascii="Arial" w:hAnsi="Arial" w:eastAsia="Arial" w:cs="Arial"/>
          <w:color w:val="999999"/>
          <w:sz w:val="20"/>
          <w:szCs w:val="20"/>
        </w:rPr>
        <w:t xml:space="preserve">来源：网络  作者：七色彩虹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浅谈镇人大主席团如何做好监督工作对政府及其所属部门的监督是宪法赋予人大的一项重要职权，是规范政府行为的一种重要手段，是保障人民当家做主的一种具体形式，是做好改革发展稳定各项工作、维护人民群众利益、构建社会主义和谐社会的必然要求。《监督法》的...</w:t>
      </w:r>
    </w:p>
    <w:p>
      <w:pPr>
        <w:ind w:left="0" w:right="0" w:firstLine="560"/>
        <w:spacing w:before="450" w:after="450" w:line="312" w:lineRule="auto"/>
      </w:pPr>
      <w:r>
        <w:rPr>
          <w:rFonts w:ascii="宋体" w:hAnsi="宋体" w:eastAsia="宋体" w:cs="宋体"/>
          <w:color w:val="000"/>
          <w:sz w:val="28"/>
          <w:szCs w:val="28"/>
        </w:rPr>
        <w:t xml:space="preserve">浅谈镇人大主席团如何做好监督工作</w:t>
      </w:r>
    </w:p>
    <w:p>
      <w:pPr>
        <w:ind w:left="0" w:right="0" w:firstLine="560"/>
        <w:spacing w:before="450" w:after="450" w:line="312" w:lineRule="auto"/>
      </w:pPr>
      <w:r>
        <w:rPr>
          <w:rFonts w:ascii="宋体" w:hAnsi="宋体" w:eastAsia="宋体" w:cs="宋体"/>
          <w:color w:val="000"/>
          <w:sz w:val="28"/>
          <w:szCs w:val="28"/>
        </w:rPr>
        <w:t xml:space="preserve">对政府及其所属部门的监督是宪法赋予人大的一项重要职权，是规范政府行为的一种重要手段，是保障人民当家做主的一种具体形式，是做好改革发展稳定各项工作、维护人民群众利益、构建社会主义和谐社会的必然要求。《监督法》的颁布实施标志着地方各级人大的监督工作进入了一个新的历史时期。它不仅对加强和改进入大监督工作增添了强大的动力，而且对各级人大开展监督工作提出了更新、更高的要求。然而，在实际工作中，由于种种原因，镇人大主席团履职不到位，对镇政府及职能部门监督工作谨小慎微，有所顾虑的现象较为普遍，主要表现在监督工作注重一般性监督，实质性监督不够；监督工作柔性有余，刚性不足；监督政府所属部门多，监督本级政府少；监督事的多，监督人的少。针对上述存在的问题，笔者认为镇人大监督工作要以宣传贯彻《监督法》为契机，突出监督重点，改进监督方式，进一步加强和规范人大主席团的监督工作。在新形势下镇人大主席团如何做好监督工作，结合多年镇人大主席团工作的实践，我觉得应从以下五个方面提高认识。</w:t>
      </w:r>
    </w:p>
    <w:p>
      <w:pPr>
        <w:ind w:left="0" w:right="0" w:firstLine="560"/>
        <w:spacing w:before="450" w:after="450" w:line="312" w:lineRule="auto"/>
      </w:pPr>
      <w:r>
        <w:rPr>
          <w:rFonts w:ascii="宋体" w:hAnsi="宋体" w:eastAsia="宋体" w:cs="宋体"/>
          <w:color w:val="000"/>
          <w:sz w:val="28"/>
          <w:szCs w:val="28"/>
        </w:rPr>
        <w:t xml:space="preserve">一、坚持党的领导，支持监督</w:t>
      </w:r>
    </w:p>
    <w:p>
      <w:pPr>
        <w:ind w:left="0" w:right="0" w:firstLine="560"/>
        <w:spacing w:before="450" w:after="450" w:line="312" w:lineRule="auto"/>
      </w:pPr>
      <w:r>
        <w:rPr>
          <w:rFonts w:ascii="宋体" w:hAnsi="宋体" w:eastAsia="宋体" w:cs="宋体"/>
          <w:color w:val="000"/>
          <w:sz w:val="28"/>
          <w:szCs w:val="28"/>
        </w:rPr>
        <w:t xml:space="preserve">镇人大主席团必须始终坚持党委的领导。坚持和依靠党对人大工作的领导，不仅是人民当家作主的必然要求，也是保障党的执政地位的需要，镇人大主席团的各项工作、重大活动、重要的监督工作事项都要及时向同级党委请示报告，争得党委的同意和支持，确保镇人大主席团工作的政治方向。同时，镇人大主席团要及时把党的意图转化为人民的意志，处理好党委对重大问题的决策与镇人大主席团依法决定重大事项的关系，做到使党委的决策贯穿于国家的政治生活；通过法律程序由人大主席团审议决定，交由政府及职能部门执行。在监督过程中，镇人大主席团要做到“重大事项依法办事不失职，重大问题及时报告不失礼”，只有准确把握这个原则，监督工作才能畅通、有效。</w:t>
      </w:r>
    </w:p>
    <w:p>
      <w:pPr>
        <w:ind w:left="0" w:right="0" w:firstLine="560"/>
        <w:spacing w:before="450" w:after="450" w:line="312" w:lineRule="auto"/>
      </w:pPr>
      <w:r>
        <w:rPr>
          <w:rFonts w:ascii="宋体" w:hAnsi="宋体" w:eastAsia="宋体" w:cs="宋体"/>
          <w:color w:val="000"/>
          <w:sz w:val="28"/>
          <w:szCs w:val="28"/>
        </w:rPr>
        <w:t xml:space="preserve">二、围绕中心工作，重点监督</w:t>
      </w:r>
    </w:p>
    <w:p>
      <w:pPr>
        <w:ind w:left="0" w:right="0" w:firstLine="560"/>
        <w:spacing w:before="450" w:after="450" w:line="312" w:lineRule="auto"/>
      </w:pPr>
      <w:r>
        <w:rPr>
          <w:rFonts w:ascii="宋体" w:hAnsi="宋体" w:eastAsia="宋体" w:cs="宋体"/>
          <w:color w:val="000"/>
          <w:sz w:val="28"/>
          <w:szCs w:val="28"/>
        </w:rPr>
        <w:t xml:space="preserve">健全监督机制是监督工作得以顺利开展的保障。近年来我镇逐步建立和完善了各项制度。一是监督机构逐步健全。建立以镇人大主席团成员为主，同时充实一些懂财政、懂法律、懂业务的代表和选民同志组成人大监督机构。监督制度逐步完善。为进一步增强监督的实效性，镇人大相继制定了评议基层站所制度，选民评议代表工作制度，代表建议督办制度。二是监督工作逐步走向规范。监督的内容规范。把对镇重点工作、财政预决算、普法活动等监督工作列入年初的工作计划中，并规范其监督重点。监督的程序规范。在监督工作的各个阶段和环节作了一些具体的规定，使监督工作有章可循。三是不断提高监督工作实效。在工作实践中，我镇人大主席团在监督方式上主要注重“两个有机结合”。一是把听取专项工作报告与执法检查和视察有机结合。对重点工作的开展进行跟踪督查，组织听取政府专题工作报告，增强人大监督工作的针对性和实效性。政府专题工作报告主要向人大汇报工作举措，查找工作上的不足，加快推进力度。同时组织相关执法检查，把重点放到政府及其部门在执法中存在的问题上，以便对检查对象更好地监督。营造强有力的舆论氛围，抓住重点，使执法检查有声有色，扎扎实实地开展。二是把初次监督和跟踪监督有机结合，强化监督反馈机制。对初次监督中发现的问题进行跟踪监督，提出纠正、改正的意见，并要求他们在规定时限内将改进的措施、效果及时反馈。</w:t>
      </w:r>
    </w:p>
    <w:p>
      <w:pPr>
        <w:ind w:left="0" w:right="0" w:firstLine="560"/>
        <w:spacing w:before="450" w:after="450" w:line="312" w:lineRule="auto"/>
      </w:pPr>
      <w:r>
        <w:rPr>
          <w:rFonts w:ascii="宋体" w:hAnsi="宋体" w:eastAsia="宋体" w:cs="宋体"/>
          <w:color w:val="000"/>
          <w:sz w:val="28"/>
          <w:szCs w:val="28"/>
        </w:rPr>
        <w:t xml:space="preserve">三、关注焦点问题，及时监督</w:t>
      </w:r>
    </w:p>
    <w:p>
      <w:pPr>
        <w:ind w:left="0" w:right="0" w:firstLine="560"/>
        <w:spacing w:before="450" w:after="450" w:line="312" w:lineRule="auto"/>
      </w:pPr>
      <w:r>
        <w:rPr>
          <w:rFonts w:ascii="宋体" w:hAnsi="宋体" w:eastAsia="宋体" w:cs="宋体"/>
          <w:color w:val="000"/>
          <w:sz w:val="28"/>
          <w:szCs w:val="28"/>
        </w:rPr>
        <w:t xml:space="preserve">围绕人民群众关心的“焦点”问题开展监督。要紧紧围绕镇党委的中心工作和重大决策，站在“群众利益无小事”的立场上，加大对人民群众反映强烈的热点、难点、焦点问题的监督力度，并在监督工作中勇于探索，努力为群众排忧解难，以此作为“着力点”，在内容上寻突破，增强监督的针对性。一要把一般性监督和实质性监督相结合，注重实质性监督，对人代会及主席团听取和审议的各项报告进行强有力的跟踪督查，建立落实情况反馈制度，保证会议决定、决议和意见、建议的落实。二要有针对性地开展监督，要在认真调查研究的基础上，有重点选择那些事关全局，影响较大，群众反映强烈的焦点问题进行及时监督和跟踪监督，组织专题的市、区、镇人大代表接待选民日活动，使监督工作融入到整个乡镇经济社会发展的进程中，不断提高监督实效。只有抓住焦点，结合实际，正确运用各种柔性与刚性监督形式，做到理直气壮依法履行监督职权，才能切实增强人大监督的震撼力。</w:t>
      </w:r>
    </w:p>
    <w:p>
      <w:pPr>
        <w:ind w:left="0" w:right="0" w:firstLine="560"/>
        <w:spacing w:before="450" w:after="450" w:line="312" w:lineRule="auto"/>
      </w:pPr>
      <w:r>
        <w:rPr>
          <w:rFonts w:ascii="宋体" w:hAnsi="宋体" w:eastAsia="宋体" w:cs="宋体"/>
          <w:color w:val="000"/>
          <w:sz w:val="28"/>
          <w:szCs w:val="28"/>
        </w:rPr>
        <w:t xml:space="preserve">四、抓住难点问题，敢于监督</w:t>
      </w:r>
    </w:p>
    <w:p>
      <w:pPr>
        <w:ind w:left="0" w:right="0" w:firstLine="560"/>
        <w:spacing w:before="450" w:after="450" w:line="312" w:lineRule="auto"/>
      </w:pPr>
      <w:r>
        <w:rPr>
          <w:rFonts w:ascii="宋体" w:hAnsi="宋体" w:eastAsia="宋体" w:cs="宋体"/>
          <w:color w:val="000"/>
          <w:sz w:val="28"/>
          <w:szCs w:val="28"/>
        </w:rPr>
        <w:t xml:space="preserve">政府及所属部门是权力行使的主体，既是权力监督制约的重点部位，也是监督的难点，镇人大要加强对事权、财权、人事权等难点问题的监督。一要对事权进行监督，完善政府重要工作和重大事项向人大主席团通报制度，做到重大情况群众了解、重大决策让群众参与、重大活动让群众监督，使监督名副其实。二要对财权进行监督，要积极推进部门预算，强化预算约束。三要对人事权进行监督，要对镇人大选举任命的干部，通过代表评议和述职评议的方式，以依法履职、勤政廉政，执行人大决议、决定和工作实绩为重点，客观公正地进行评议，督促其认真整改，促进其开展好各项工作。只有抓住难点，才能经常倾听到群众的呼声，掌握群众的心态，延伸监督的触角，取得监督的主动权。</w:t>
      </w:r>
    </w:p>
    <w:p>
      <w:pPr>
        <w:ind w:left="0" w:right="0" w:firstLine="560"/>
        <w:spacing w:before="450" w:after="450" w:line="312" w:lineRule="auto"/>
      </w:pPr>
      <w:r>
        <w:rPr>
          <w:rFonts w:ascii="宋体" w:hAnsi="宋体" w:eastAsia="宋体" w:cs="宋体"/>
          <w:color w:val="000"/>
          <w:sz w:val="28"/>
          <w:szCs w:val="28"/>
        </w:rPr>
        <w:t xml:space="preserve">五、加强自身建设，善于监督“打铁需要自身硬”，《监督法》的实施对监督工作提出了更高的要求，而要做好人大监督工作不能光凭热情，自身要有议政履职的能力，眼光要远，见识要广。</w:t>
      </w:r>
    </w:p>
    <w:p>
      <w:pPr>
        <w:ind w:left="0" w:right="0" w:firstLine="560"/>
        <w:spacing w:before="450" w:after="450" w:line="312" w:lineRule="auto"/>
      </w:pPr>
      <w:r>
        <w:rPr>
          <w:rFonts w:ascii="宋体" w:hAnsi="宋体" w:eastAsia="宋体" w:cs="宋体"/>
          <w:color w:val="000"/>
          <w:sz w:val="28"/>
          <w:szCs w:val="28"/>
        </w:rPr>
        <w:t xml:space="preserve">要达到这个要求，就要把“学”字放在首位，找准“切入点”，在学习上下功夫，增强监督本领。切实加强自身建设，不断提高自身的政策水平和工作能力是至关重要的，也是能否搞好监督工作的重要条件。</w:t>
      </w:r>
    </w:p>
    <w:p>
      <w:pPr>
        <w:ind w:left="0" w:right="0" w:firstLine="560"/>
        <w:spacing w:before="450" w:after="450" w:line="312" w:lineRule="auto"/>
      </w:pPr>
      <w:r>
        <w:rPr>
          <w:rFonts w:ascii="宋体" w:hAnsi="宋体" w:eastAsia="宋体" w:cs="宋体"/>
          <w:color w:val="000"/>
          <w:sz w:val="28"/>
          <w:szCs w:val="28"/>
        </w:rPr>
        <w:t xml:space="preserve">一要有较高的政治素质和理论水平，有一种开拓进取和奋发有为的精神风貌，有一种自加压力，奋力攀登的劲头，努力把工作做好。这就要求我们要认真学习马列主义、毛泽东思想、邓小平理论和“三个代表”重要思想、科学发展观的重要论述、党的十八大精神，学习法律法规和经济理论，树立正确的群众观、权力观，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二要努力提高业务能力和文字水平。要认真学习与人大有关的法律法规和业务知识，熟悉法律法规和本职业务。同时在我们的工作中，大量的工作是起草报告、决议和调研文章等，没有相当的文字功底和业务知识是搞不好这项工作的。</w:t>
      </w:r>
    </w:p>
    <w:p>
      <w:pPr>
        <w:ind w:left="0" w:right="0" w:firstLine="560"/>
        <w:spacing w:before="450" w:after="450" w:line="312" w:lineRule="auto"/>
      </w:pPr>
      <w:r>
        <w:rPr>
          <w:rFonts w:ascii="宋体" w:hAnsi="宋体" w:eastAsia="宋体" w:cs="宋体"/>
          <w:color w:val="000"/>
          <w:sz w:val="28"/>
          <w:szCs w:val="28"/>
        </w:rPr>
        <w:t xml:space="preserve">三要搞好调查研究。要想提高审议和监督质量，必须在调查研究上下功夫。要真正扑下身子到基层，多接触人和事，在实践中探讨和研究问题，不断提高监督水平。</w:t>
      </w:r>
    </w:p>
    <w:p>
      <w:pPr>
        <w:ind w:left="0" w:right="0" w:firstLine="560"/>
        <w:spacing w:before="450" w:after="450" w:line="312" w:lineRule="auto"/>
      </w:pPr>
      <w:r>
        <w:rPr>
          <w:rFonts w:ascii="宋体" w:hAnsi="宋体" w:eastAsia="宋体" w:cs="宋体"/>
          <w:color w:val="000"/>
          <w:sz w:val="28"/>
          <w:szCs w:val="28"/>
        </w:rPr>
        <w:t xml:space="preserve">四要有强烈的使命感和责任感。在监督过程中，既要肯定成绩，又要提出不足以及改进的措施和建议，以便改进和加强此项工作。因此提问题不要留情面，所提问题要求准确，有深度。提出的措施要切实可行，能见成效。否则，起不到促进工作的目的，达不到监督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2024-09-20T13:34:53+08:00</dcterms:created>
  <dcterms:modified xsi:type="dcterms:W3CDTF">2024-09-20T13:34:53+08:00</dcterms:modified>
</cp:coreProperties>
</file>

<file path=docProps/custom.xml><?xml version="1.0" encoding="utf-8"?>
<Properties xmlns="http://schemas.openxmlformats.org/officeDocument/2006/custom-properties" xmlns:vt="http://schemas.openxmlformats.org/officeDocument/2006/docPropsVTypes"/>
</file>