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关于进一步加强党建信息上传工作的通知</w:t>
      </w:r>
      <w:bookmarkEnd w:id="1"/>
    </w:p>
    <w:p>
      <w:pPr>
        <w:jc w:val="center"/>
        <w:spacing w:before="0" w:after="450"/>
      </w:pPr>
      <w:r>
        <w:rPr>
          <w:rFonts w:ascii="Arial" w:hAnsi="Arial" w:eastAsia="Arial" w:cs="Arial"/>
          <w:color w:val="999999"/>
          <w:sz w:val="20"/>
          <w:szCs w:val="20"/>
        </w:rPr>
        <w:t xml:space="preserve">来源：网络  作者：浅唱梦痕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关于加强党建信息上报工作的通知各有关企业党组织：为大力宣传XX党委系统党建工作中的好做法、好经验和开展的有意义的活动，增强党建工作的影响力、辐射力，有效推动新形势下XX党委系统党建工作和意识形态工作，现就进一步加强党建信息上传“灯塔—党建在...</w:t>
      </w:r>
    </w:p>
    <w:p>
      <w:pPr>
        <w:ind w:left="0" w:right="0" w:firstLine="560"/>
        <w:spacing w:before="450" w:after="450" w:line="312" w:lineRule="auto"/>
      </w:pPr>
      <w:r>
        <w:rPr>
          <w:rFonts w:ascii="宋体" w:hAnsi="宋体" w:eastAsia="宋体" w:cs="宋体"/>
          <w:color w:val="000"/>
          <w:sz w:val="28"/>
          <w:szCs w:val="28"/>
        </w:rPr>
        <w:t xml:space="preserve">关于加强党建信息上报工作的通知</w:t>
      </w:r>
    </w:p>
    <w:p>
      <w:pPr>
        <w:ind w:left="0" w:right="0" w:firstLine="560"/>
        <w:spacing w:before="450" w:after="450" w:line="312" w:lineRule="auto"/>
      </w:pPr>
      <w:r>
        <w:rPr>
          <w:rFonts w:ascii="宋体" w:hAnsi="宋体" w:eastAsia="宋体" w:cs="宋体"/>
          <w:color w:val="000"/>
          <w:sz w:val="28"/>
          <w:szCs w:val="28"/>
        </w:rPr>
        <w:t xml:space="preserve">各有关企业党组织：</w:t>
      </w:r>
    </w:p>
    <w:p>
      <w:pPr>
        <w:ind w:left="0" w:right="0" w:firstLine="560"/>
        <w:spacing w:before="450" w:after="450" w:line="312" w:lineRule="auto"/>
      </w:pPr>
      <w:r>
        <w:rPr>
          <w:rFonts w:ascii="宋体" w:hAnsi="宋体" w:eastAsia="宋体" w:cs="宋体"/>
          <w:color w:val="000"/>
          <w:sz w:val="28"/>
          <w:szCs w:val="28"/>
        </w:rPr>
        <w:t xml:space="preserve">为大力宣传XX党委系统党建工作中的好做法、好经验和开展的有意义的活动，增强党建工作的影响力、辐射力，有效推动新形势下XX党委系统党建工作和意识形态工作，现就进一步加强党建信息上传“灯塔—党建在线”内容发布系统工作通知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学习贯彻党的十九大和十九届四中全会精神及习近平新时代中国特色社会主义思想，以新时代党的建设总要求为指导，结合“**”主题教育，提高党建信息宣传工作的主动性、前瞻性和针对性，提升党建宣传工作水平，加大信息报送密度，确定专人负责，提高质量，更好地促进市国资委党委系统党建工作上水平、上台阶，为推进XX又好又快发展作出积极贡献。</w:t>
      </w:r>
    </w:p>
    <w:p>
      <w:pPr>
        <w:ind w:left="0" w:right="0" w:firstLine="560"/>
        <w:spacing w:before="450" w:after="450" w:line="312" w:lineRule="auto"/>
      </w:pPr>
      <w:r>
        <w:rPr>
          <w:rFonts w:ascii="宋体" w:hAnsi="宋体" w:eastAsia="宋体" w:cs="宋体"/>
          <w:color w:val="000"/>
          <w:sz w:val="28"/>
          <w:szCs w:val="28"/>
        </w:rPr>
        <w:t xml:space="preserve">二、报送方法</w:t>
      </w:r>
    </w:p>
    <w:p>
      <w:pPr>
        <w:ind w:left="0" w:right="0" w:firstLine="560"/>
        <w:spacing w:before="450" w:after="450" w:line="312" w:lineRule="auto"/>
      </w:pPr>
      <w:r>
        <w:rPr>
          <w:rFonts w:ascii="宋体" w:hAnsi="宋体" w:eastAsia="宋体" w:cs="宋体"/>
          <w:color w:val="000"/>
          <w:sz w:val="28"/>
          <w:szCs w:val="28"/>
        </w:rPr>
        <w:t xml:space="preserve">1.XX党委所属各一级党组织需分别确定一名信息员专项负责，每月完成信息编辑和报送任务，不得低于党建信息任务分配表的信息数量。</w:t>
      </w:r>
    </w:p>
    <w:p>
      <w:pPr>
        <w:ind w:left="0" w:right="0" w:firstLine="560"/>
        <w:spacing w:before="450" w:after="450" w:line="312" w:lineRule="auto"/>
      </w:pPr>
      <w:r>
        <w:rPr>
          <w:rFonts w:ascii="宋体" w:hAnsi="宋体" w:eastAsia="宋体" w:cs="宋体"/>
          <w:color w:val="000"/>
          <w:sz w:val="28"/>
          <w:szCs w:val="28"/>
        </w:rPr>
        <w:t xml:space="preserve">2.报送信息要求信息员及时上传到“灯塔—党建在线”内容发布系统，同时发送到XX电子信箱</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1.企业党组织班子成员要带头重视、带头谋划、带头狠抓信息宣传工作，组织基层党组织对工作亮点和经验及时进行分析、总结、提炼，形成有价值的信息宣传稿件。</w:t>
      </w:r>
    </w:p>
    <w:p>
      <w:pPr>
        <w:ind w:left="0" w:right="0" w:firstLine="560"/>
        <w:spacing w:before="450" w:after="450" w:line="312" w:lineRule="auto"/>
      </w:pPr>
      <w:r>
        <w:rPr>
          <w:rFonts w:ascii="宋体" w:hAnsi="宋体" w:eastAsia="宋体" w:cs="宋体"/>
          <w:color w:val="000"/>
          <w:sz w:val="28"/>
          <w:szCs w:val="28"/>
        </w:rPr>
        <w:t xml:space="preserve">2.各党组织要从党的工作大局出发，充分认识新形势下做好信息宣传工作的重要性，把做好党建信息宣传作为加强党建工作和意识形态工作的一项重要内容来抓，切实加强领导，指定专人具体负责党建信息的采集、编撰和报送工作，确保及时准确地采集和报送党组织建设工作动态信息。</w:t>
      </w:r>
    </w:p>
    <w:p>
      <w:pPr>
        <w:ind w:left="0" w:right="0" w:firstLine="560"/>
        <w:spacing w:before="450" w:after="450" w:line="312" w:lineRule="auto"/>
      </w:pPr>
      <w:r>
        <w:rPr>
          <w:rFonts w:ascii="宋体" w:hAnsi="宋体" w:eastAsia="宋体" w:cs="宋体"/>
          <w:color w:val="000"/>
          <w:sz w:val="28"/>
          <w:szCs w:val="28"/>
        </w:rPr>
        <w:t xml:space="preserve">3.提高信息数量和质量，精心组稿，信息稿件要注意简明扼要、条理明晰、内容真实准确。</w:t>
      </w:r>
    </w:p>
    <w:p>
      <w:pPr>
        <w:ind w:left="0" w:right="0" w:firstLine="560"/>
        <w:spacing w:before="450" w:after="450" w:line="312" w:lineRule="auto"/>
      </w:pPr>
      <w:r>
        <w:rPr>
          <w:rFonts w:ascii="宋体" w:hAnsi="宋体" w:eastAsia="宋体" w:cs="宋体"/>
          <w:color w:val="000"/>
          <w:sz w:val="28"/>
          <w:szCs w:val="28"/>
        </w:rPr>
        <w:t xml:space="preserve">4.XX党委对党建信息报送情况，将不定期在一定范围内予以通报。</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人：XX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电子信箱：XX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2024-10-19T22:52:24+08:00</dcterms:created>
  <dcterms:modified xsi:type="dcterms:W3CDTF">2024-10-19T22:52:24+08:00</dcterms:modified>
</cp:coreProperties>
</file>

<file path=docProps/custom.xml><?xml version="1.0" encoding="utf-8"?>
<Properties xmlns="http://schemas.openxmlformats.org/officeDocument/2006/custom-properties" xmlns:vt="http://schemas.openxmlformats.org/officeDocument/2006/docPropsVTypes"/>
</file>