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初中学习有什么好的方式，最有效的三种学习方式5则范文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初中学习有什么好的方式，最有效的三种学习方式初中的学习进程虽然比不过高三的学习，但是在这最后一阶段的学习，将决定我们可否在一个好的中学中进行学习，而在初三的学习中，有一些不错的学习方法可以更好的帮助我们进行学习，让我们一起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第一篇：初中学习有什么好的方式，最有效的三种学习方式</w:t>
      </w:r>
    </w:p>
    <w:p>
      <w:pPr>
        <w:ind w:left="0" w:right="0" w:firstLine="560"/>
        <w:spacing w:before="450" w:after="450" w:line="312" w:lineRule="auto"/>
      </w:pPr>
      <w:r>
        <w:rPr>
          <w:rFonts w:ascii="宋体" w:hAnsi="宋体" w:eastAsia="宋体" w:cs="宋体"/>
          <w:color w:val="000"/>
          <w:sz w:val="28"/>
          <w:szCs w:val="28"/>
        </w:rPr>
        <w:t xml:space="preserve">初中的学习进程虽然比不过高三的学习，但是在这最后一阶段的学习，将决定我们可否在一个好的中学中进行学习，而在初三的学习中，有一些不错的学习方法可以更好的帮助我们进行学习，让我们一起看看吧。下面是小编为大家收集的2024初中学习有什么好的方式，最有效的三种学习方式。希望可以帮助大家。</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上课使我们汲取重要知识点的关键，即使是我们本身所不喜欢的课程，只要任课老师讲解重要知识点，我们都要努力的听解传授内容，只有如此才能跟的上老师的讲课步骤，即使有一部分的知识点没有及时的了解清楚，我们也可以将之做好笔记标记起来，在后续的复习中去请教老师或自己研究出来，这样才能有效的提高我们的学习水平，并未之后的学习提供基础。</w:t>
      </w:r>
    </w:p>
    <w:p>
      <w:pPr>
        <w:ind w:left="0" w:right="0" w:firstLine="560"/>
        <w:spacing w:before="450" w:after="450" w:line="312" w:lineRule="auto"/>
      </w:pPr>
      <w:r>
        <w:rPr>
          <w:rFonts w:ascii="宋体" w:hAnsi="宋体" w:eastAsia="宋体" w:cs="宋体"/>
          <w:color w:val="000"/>
          <w:sz w:val="28"/>
          <w:szCs w:val="28"/>
        </w:rPr>
        <w:t xml:space="preserve">二、课后学习</w:t>
      </w:r>
    </w:p>
    <w:p>
      <w:pPr>
        <w:ind w:left="0" w:right="0" w:firstLine="560"/>
        <w:spacing w:before="450" w:after="450" w:line="312" w:lineRule="auto"/>
      </w:pPr>
      <w:r>
        <w:rPr>
          <w:rFonts w:ascii="宋体" w:hAnsi="宋体" w:eastAsia="宋体" w:cs="宋体"/>
          <w:color w:val="000"/>
          <w:sz w:val="28"/>
          <w:szCs w:val="28"/>
        </w:rPr>
        <w:t xml:space="preserve">在课后的学习中，我们可以琢磨上一堂课的知识内容，也可以预习接下来的课程知识点，魏下一堂课的学习做最好的学习准备，发现课本之中的重点知识点，并以此思考在课堂学习时可能会重点讲解内容，在课前就将之学习理解，这样我们在上课时，就可以去重点的听解我们想知道的知识，带着任务的学习，才是最有效的学习方式，不仅可以提高我们的课堂效率，还能提高我们的学习专注力与自身的学习兴趣。</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在日常考试中，我们要将之视为我们的中考去进行应答，积极努力的将所有答案都填写完整，这样才能在考试之后重点的发现，我们在考试过程中，运用了那些知识点，学习了那些知识点，有解错了那些，理解错了什么，这样才能对自己的学习现状有一个系统的了解，并未之后的学习确定好学习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第二篇：三种工资发放方式哪种好？</w:t>
      </w:r>
    </w:p>
    <w:p>
      <w:pPr>
        <w:ind w:left="0" w:right="0" w:firstLine="560"/>
        <w:spacing w:before="450" w:after="450" w:line="312" w:lineRule="auto"/>
      </w:pPr>
      <w:r>
        <w:rPr>
          <w:rFonts w:ascii="宋体" w:hAnsi="宋体" w:eastAsia="宋体" w:cs="宋体"/>
          <w:color w:val="000"/>
          <w:sz w:val="28"/>
          <w:szCs w:val="28"/>
        </w:rPr>
        <w:t xml:space="preserve">三种工资发放方式哪种好？</w:t>
      </w:r>
    </w:p>
    <w:p>
      <w:pPr>
        <w:ind w:left="0" w:right="0" w:firstLine="560"/>
        <w:spacing w:before="450" w:after="450" w:line="312" w:lineRule="auto"/>
      </w:pPr>
      <w:r>
        <w:rPr>
          <w:rFonts w:ascii="宋体" w:hAnsi="宋体" w:eastAsia="宋体" w:cs="宋体"/>
          <w:color w:val="000"/>
          <w:sz w:val="28"/>
          <w:szCs w:val="28"/>
        </w:rPr>
        <w:t xml:space="preserve">对于想贷款的人来说，工资收入证明是绕不开的话题。我国《劳动法》第五十条规定“工资应当以货币形式按月支付给劳动者本人。”银监会发布的《个人贷款管理暂行办法》明确规定要求借款人提供工资流水。</w:t>
      </w:r>
    </w:p>
    <w:p>
      <w:pPr>
        <w:ind w:left="0" w:right="0" w:firstLine="560"/>
        <w:spacing w:before="450" w:after="450" w:line="312" w:lineRule="auto"/>
      </w:pPr>
      <w:r>
        <w:rPr>
          <w:rFonts w:ascii="宋体" w:hAnsi="宋体" w:eastAsia="宋体" w:cs="宋体"/>
          <w:color w:val="000"/>
          <w:sz w:val="28"/>
          <w:szCs w:val="28"/>
        </w:rPr>
        <w:t xml:space="preserve">工资的发放方式及区别</w:t>
      </w:r>
    </w:p>
    <w:p>
      <w:pPr>
        <w:ind w:left="0" w:right="0" w:firstLine="560"/>
        <w:spacing w:before="450" w:after="450" w:line="312" w:lineRule="auto"/>
      </w:pPr>
      <w:r>
        <w:rPr>
          <w:rFonts w:ascii="宋体" w:hAnsi="宋体" w:eastAsia="宋体" w:cs="宋体"/>
          <w:color w:val="000"/>
          <w:sz w:val="28"/>
          <w:szCs w:val="28"/>
        </w:rPr>
        <w:t xml:space="preserve">目前，企业发放工资主要有以下三种方式：</w:t>
      </w:r>
    </w:p>
    <w:p>
      <w:pPr>
        <w:ind w:left="0" w:right="0" w:firstLine="560"/>
        <w:spacing w:before="450" w:after="450" w:line="312" w:lineRule="auto"/>
      </w:pPr>
      <w:r>
        <w:rPr>
          <w:rFonts w:ascii="宋体" w:hAnsi="宋体" w:eastAsia="宋体" w:cs="宋体"/>
          <w:color w:val="000"/>
          <w:sz w:val="28"/>
          <w:szCs w:val="28"/>
        </w:rPr>
        <w:t xml:space="preserve">第一种，工资流水。所谓工资流水是指企业将员工工资直接打到工资卡（借记卡）。由于是每月打一次工资，因此把工资账目全部打出来就是工资流水。一般而言，标准的工资流水单有如下三大特征：</w:t>
      </w:r>
    </w:p>
    <w:p>
      <w:pPr>
        <w:ind w:left="0" w:right="0" w:firstLine="560"/>
        <w:spacing w:before="450" w:after="450" w:line="312" w:lineRule="auto"/>
      </w:pPr>
      <w:r>
        <w:rPr>
          <w:rFonts w:ascii="宋体" w:hAnsi="宋体" w:eastAsia="宋体" w:cs="宋体"/>
          <w:color w:val="000"/>
          <w:sz w:val="28"/>
          <w:szCs w:val="28"/>
        </w:rPr>
        <w:t xml:space="preserve">（1）实际到账资金为代扣代缴社保及个税后的金额，即常说的税后工资；（2）打印的工资流水单或交易流水单在摘要科目中的标注为“工资”（也有标注为“薪金”、“代发”等字样）；（3）发放时间的规律性和金额的相对稳定性，如每月20号或者5号等，数额基本一致。普通的工资流水如下图所示。</w:t>
      </w:r>
    </w:p>
    <w:p>
      <w:pPr>
        <w:ind w:left="0" w:right="0" w:firstLine="560"/>
        <w:spacing w:before="450" w:after="450" w:line="312" w:lineRule="auto"/>
      </w:pPr>
      <w:r>
        <w:rPr>
          <w:rFonts w:ascii="宋体" w:hAnsi="宋体" w:eastAsia="宋体" w:cs="宋体"/>
          <w:color w:val="000"/>
          <w:sz w:val="28"/>
          <w:szCs w:val="28"/>
        </w:rPr>
        <w:t xml:space="preserve">第二种，工资现金。所谓工资现金是指企业位以现金的形式发放员工的工资，而不是通过银行打卡的方式。如果企业工资都是以现金发放的形式，一般需要企业人事部门出具平时发放半年以上的工资总明细表并盖章，作为收入佐证。</w:t>
      </w:r>
    </w:p>
    <w:p>
      <w:pPr>
        <w:ind w:left="0" w:right="0" w:firstLine="560"/>
        <w:spacing w:before="450" w:after="450" w:line="312" w:lineRule="auto"/>
      </w:pPr>
      <w:r>
        <w:rPr>
          <w:rFonts w:ascii="宋体" w:hAnsi="宋体" w:eastAsia="宋体" w:cs="宋体"/>
          <w:color w:val="000"/>
          <w:sz w:val="28"/>
          <w:szCs w:val="28"/>
        </w:rPr>
        <w:t xml:space="preserve">第三种，工资转账。所谓工资转账是指企业将员工工资转到员工的工资卡上，它是打卡工资的一种。它与工资流水的区别在于，银行不会代扣代缴社保。</w:t>
      </w:r>
    </w:p>
    <w:p>
      <w:pPr>
        <w:ind w:left="0" w:right="0" w:firstLine="560"/>
        <w:spacing w:before="450" w:after="450" w:line="312" w:lineRule="auto"/>
      </w:pPr>
      <w:r>
        <w:rPr>
          <w:rFonts w:ascii="宋体" w:hAnsi="宋体" w:eastAsia="宋体" w:cs="宋体"/>
          <w:color w:val="000"/>
          <w:sz w:val="28"/>
          <w:szCs w:val="28"/>
        </w:rPr>
        <w:t xml:space="preserve">工资流水的作用</w:t>
      </w:r>
    </w:p>
    <w:p>
      <w:pPr>
        <w:ind w:left="0" w:right="0" w:firstLine="560"/>
        <w:spacing w:before="450" w:after="450" w:line="312" w:lineRule="auto"/>
      </w:pPr>
      <w:r>
        <w:rPr>
          <w:rFonts w:ascii="宋体" w:hAnsi="宋体" w:eastAsia="宋体" w:cs="宋体"/>
          <w:color w:val="000"/>
          <w:sz w:val="28"/>
          <w:szCs w:val="28"/>
        </w:rPr>
        <w:t xml:space="preserve">“连银行工资卡都没有，说明企业不太正规。”一商业银行信贷员透露。事实上，银行要求工资流水单是为了证明借款人每月有正常的固定收入和保证按时扣贷款的保证，主要是考察借款人的第一还款来源稳定性及负债能力。</w:t>
      </w:r>
    </w:p>
    <w:p>
      <w:pPr>
        <w:ind w:left="0" w:right="0" w:firstLine="560"/>
        <w:spacing w:before="450" w:after="450" w:line="312" w:lineRule="auto"/>
      </w:pPr>
      <w:r>
        <w:rPr>
          <w:rFonts w:ascii="宋体" w:hAnsi="宋体" w:eastAsia="宋体" w:cs="宋体"/>
          <w:color w:val="000"/>
          <w:sz w:val="28"/>
          <w:szCs w:val="28"/>
        </w:rPr>
        <w:t xml:space="preserve">哪种工资发放好？</w:t>
      </w:r>
    </w:p>
    <w:p>
      <w:pPr>
        <w:ind w:left="0" w:right="0" w:firstLine="560"/>
        <w:spacing w:before="450" w:after="450" w:line="312" w:lineRule="auto"/>
      </w:pPr>
      <w:r>
        <w:rPr>
          <w:rFonts w:ascii="宋体" w:hAnsi="宋体" w:eastAsia="宋体" w:cs="宋体"/>
          <w:color w:val="000"/>
          <w:sz w:val="28"/>
          <w:szCs w:val="28"/>
        </w:rPr>
        <w:t xml:space="preserve">一般而言，所有银行都认可工资流水，对于工资转账和工资现金大多数银行并不认同。不过，如果借款人的工资是现金，有的银行和贷款机构也是认可借款人自存的，即每个月在固定的时间存入固定的金额到银行借记卡中。在部分银行，如果借款人请企业人事部门出具平时发放半年以上的工资总明细表并盖章，作为收入佐证也是可行的。至于工资转账，也有不少贷款机构认可这种方式。对于借款人来说，如果是因为自己的工资发放方式被拒绝，不妨上融360查询其他的贷款产品。以下是三种工资发放方式的差异图。</w:t>
      </w:r>
    </w:p>
    <w:p>
      <w:pPr>
        <w:ind w:left="0" w:right="0" w:firstLine="560"/>
        <w:spacing w:before="450" w:after="450" w:line="312" w:lineRule="auto"/>
      </w:pPr>
      <w:r>
        <w:rPr>
          <w:rFonts w:ascii="黑体" w:hAnsi="黑体" w:eastAsia="黑体" w:cs="黑体"/>
          <w:color w:val="000000"/>
          <w:sz w:val="36"/>
          <w:szCs w:val="36"/>
          <w:b w:val="1"/>
          <w:bCs w:val="1"/>
        </w:rPr>
        <w:t xml:space="preserve">第三篇：取得探矿权的方式有三种</w:t>
      </w:r>
    </w:p>
    <w:p>
      <w:pPr>
        <w:ind w:left="0" w:right="0" w:firstLine="560"/>
        <w:spacing w:before="450" w:after="450" w:line="312" w:lineRule="auto"/>
      </w:pPr>
      <w:r>
        <w:rPr>
          <w:rFonts w:ascii="宋体" w:hAnsi="宋体" w:eastAsia="宋体" w:cs="宋体"/>
          <w:color w:val="000"/>
          <w:sz w:val="28"/>
          <w:szCs w:val="28"/>
        </w:rPr>
        <w:t xml:space="preserve">取得探矿权的方式有三种：、直接向矿产资源主管部门申请取得，此种方式遵循申请在先的原则，先申请先得；、通过招标拍卖挂牌方式竞争取得；、通过其他探矿权人转让探矿权而取得。探矿权人在完成规定的最低勘查投入后，经依法批准，可以将探矿权转让他人。</w:t>
      </w:r>
    </w:p>
    <w:p>
      <w:pPr>
        <w:ind w:left="0" w:right="0" w:firstLine="560"/>
        <w:spacing w:before="450" w:after="450" w:line="312" w:lineRule="auto"/>
      </w:pPr>
      <w:r>
        <w:rPr>
          <w:rFonts w:ascii="宋体" w:hAnsi="宋体" w:eastAsia="宋体" w:cs="宋体"/>
          <w:color w:val="000"/>
          <w:sz w:val="28"/>
          <w:szCs w:val="28"/>
        </w:rPr>
        <w:t xml:space="preserve">探矿权取得的方式</w:t>
      </w:r>
    </w:p>
    <w:p>
      <w:pPr>
        <w:ind w:left="0" w:right="0" w:firstLine="560"/>
        <w:spacing w:before="450" w:after="450" w:line="312" w:lineRule="auto"/>
      </w:pPr>
      <w:r>
        <w:rPr>
          <w:rFonts w:ascii="宋体" w:hAnsi="宋体" w:eastAsia="宋体" w:cs="宋体"/>
          <w:color w:val="000"/>
          <w:sz w:val="28"/>
          <w:szCs w:val="28"/>
        </w:rPr>
        <w:t xml:space="preserve">时间: 2024-5-21 17:10:35 责任编辑:(AU615)【 打印 】</w:t>
      </w:r>
    </w:p>
    <w:p>
      <w:pPr>
        <w:ind w:left="0" w:right="0" w:firstLine="560"/>
        <w:spacing w:before="450" w:after="450" w:line="312" w:lineRule="auto"/>
      </w:pPr>
      <w:r>
        <w:rPr>
          <w:rFonts w:ascii="宋体" w:hAnsi="宋体" w:eastAsia="宋体" w:cs="宋体"/>
          <w:color w:val="000"/>
          <w:sz w:val="28"/>
          <w:szCs w:val="28"/>
        </w:rPr>
        <w:t xml:space="preserve">探矿权主要通过以下方式取得：通过参加招标拍卖竞价获得；直接向国家申请获得；通过市场转让行为获得。</w:t>
      </w:r>
    </w:p>
    <w:p>
      <w:pPr>
        <w:ind w:left="0" w:right="0" w:firstLine="560"/>
        <w:spacing w:before="450" w:after="450" w:line="312" w:lineRule="auto"/>
      </w:pPr>
      <w:r>
        <w:rPr>
          <w:rFonts w:ascii="宋体" w:hAnsi="宋体" w:eastAsia="宋体" w:cs="宋体"/>
          <w:color w:val="000"/>
          <w:sz w:val="28"/>
          <w:szCs w:val="28"/>
        </w:rPr>
        <w:t xml:space="preserve">一、通过参加招标拍卖竞价获得按照国土资源部《探矿权采矿权招标拍卖挂牌管理办法》规</w:t>
      </w:r>
    </w:p>
    <w:p>
      <w:pPr>
        <w:ind w:left="0" w:right="0" w:firstLine="560"/>
        <w:spacing w:before="450" w:after="450" w:line="312" w:lineRule="auto"/>
      </w:pPr>
      <w:r>
        <w:rPr>
          <w:rFonts w:ascii="宋体" w:hAnsi="宋体" w:eastAsia="宋体" w:cs="宋体"/>
          <w:color w:val="000"/>
          <w:sz w:val="28"/>
          <w:szCs w:val="28"/>
        </w:rPr>
        <w:t xml:space="preserve">探矿权主要通过以下方式取得：通过参加招标拍卖竞价获得；直接向国家申请获得；通过市场转让行为获得。</w:t>
      </w:r>
    </w:p>
    <w:p>
      <w:pPr>
        <w:ind w:left="0" w:right="0" w:firstLine="560"/>
        <w:spacing w:before="450" w:after="450" w:line="312" w:lineRule="auto"/>
      </w:pPr>
      <w:r>
        <w:rPr>
          <w:rFonts w:ascii="宋体" w:hAnsi="宋体" w:eastAsia="宋体" w:cs="宋体"/>
          <w:color w:val="000"/>
          <w:sz w:val="28"/>
          <w:szCs w:val="28"/>
        </w:rPr>
        <w:t xml:space="preserve">一、通过参加招标拍卖竞价获得</w:t>
      </w:r>
    </w:p>
    <w:p>
      <w:pPr>
        <w:ind w:left="0" w:right="0" w:firstLine="560"/>
        <w:spacing w:before="450" w:after="450" w:line="312" w:lineRule="auto"/>
      </w:pPr>
      <w:r>
        <w:rPr>
          <w:rFonts w:ascii="宋体" w:hAnsi="宋体" w:eastAsia="宋体" w:cs="宋体"/>
          <w:color w:val="000"/>
          <w:sz w:val="28"/>
          <w:szCs w:val="28"/>
        </w:rPr>
        <w:t xml:space="preserve">按照国土资源部《探矿权采矿权招标拍卖挂牌管理办法》规定，国家出资勘查并已探明可供进一步勘查的矿产地、探矿权灭失的矿产地以及国家和省两级矿产资源勘查专项规划划定的勘查区块的探矿权，需要通过参加招标拍卖竞价的方式取得。同时有下列情形之一的，主管部门要以招标的方式授予探矿权，故这些项目探矿权也要通过招标竞价的方式取得：</w:t>
      </w:r>
    </w:p>
    <w:p>
      <w:pPr>
        <w:ind w:left="0" w:right="0" w:firstLine="560"/>
        <w:spacing w:before="450" w:after="450" w:line="312" w:lineRule="auto"/>
      </w:pPr>
      <w:r>
        <w:rPr>
          <w:rFonts w:ascii="宋体" w:hAnsi="宋体" w:eastAsia="宋体" w:cs="宋体"/>
          <w:color w:val="000"/>
          <w:sz w:val="28"/>
          <w:szCs w:val="28"/>
        </w:rPr>
        <w:t xml:space="preserve">1.国家出资的勘查项目；</w:t>
      </w:r>
    </w:p>
    <w:p>
      <w:pPr>
        <w:ind w:left="0" w:right="0" w:firstLine="560"/>
        <w:spacing w:before="450" w:after="450" w:line="312" w:lineRule="auto"/>
      </w:pPr>
      <w:r>
        <w:rPr>
          <w:rFonts w:ascii="宋体" w:hAnsi="宋体" w:eastAsia="宋体" w:cs="宋体"/>
          <w:color w:val="000"/>
          <w:sz w:val="28"/>
          <w:szCs w:val="28"/>
        </w:rPr>
        <w:t xml:space="preserve">2.矿产资源储量规模为大型的能源、金属矿产地；</w:t>
      </w:r>
    </w:p>
    <w:p>
      <w:pPr>
        <w:ind w:left="0" w:right="0" w:firstLine="560"/>
        <w:spacing w:before="450" w:after="450" w:line="312" w:lineRule="auto"/>
      </w:pPr>
      <w:r>
        <w:rPr>
          <w:rFonts w:ascii="宋体" w:hAnsi="宋体" w:eastAsia="宋体" w:cs="宋体"/>
          <w:color w:val="000"/>
          <w:sz w:val="28"/>
          <w:szCs w:val="28"/>
        </w:rPr>
        <w:t xml:space="preserve">3.共伴生组分多、综合利用技术水平要求高的矿产地；</w:t>
      </w:r>
    </w:p>
    <w:p>
      <w:pPr>
        <w:ind w:left="0" w:right="0" w:firstLine="560"/>
        <w:spacing w:before="450" w:after="450" w:line="312" w:lineRule="auto"/>
      </w:pPr>
      <w:r>
        <w:rPr>
          <w:rFonts w:ascii="宋体" w:hAnsi="宋体" w:eastAsia="宋体" w:cs="宋体"/>
          <w:color w:val="000"/>
          <w:sz w:val="28"/>
          <w:szCs w:val="28"/>
        </w:rPr>
        <w:t xml:space="preserve">4.对国民经济具有重要价值的矿区；</w:t>
      </w:r>
    </w:p>
    <w:p>
      <w:pPr>
        <w:ind w:left="0" w:right="0" w:firstLine="560"/>
        <w:spacing w:before="450" w:after="450" w:line="312" w:lineRule="auto"/>
      </w:pPr>
      <w:r>
        <w:rPr>
          <w:rFonts w:ascii="宋体" w:hAnsi="宋体" w:eastAsia="宋体" w:cs="宋体"/>
          <w:color w:val="000"/>
          <w:sz w:val="28"/>
          <w:szCs w:val="28"/>
        </w:rPr>
        <w:t xml:space="preserve">5.根据法律法规、国家政策规定可以新设探矿权、采矿权的环境敏感地区和未达到国家规定的环境质量标准的地区。</w:t>
      </w:r>
    </w:p>
    <w:p>
      <w:pPr>
        <w:ind w:left="0" w:right="0" w:firstLine="560"/>
        <w:spacing w:before="450" w:after="450" w:line="312" w:lineRule="auto"/>
      </w:pPr>
      <w:r>
        <w:rPr>
          <w:rFonts w:ascii="宋体" w:hAnsi="宋体" w:eastAsia="宋体" w:cs="宋体"/>
          <w:color w:val="000"/>
          <w:sz w:val="28"/>
          <w:szCs w:val="28"/>
        </w:rPr>
        <w:t xml:space="preserve">二、直接向国家申请获得</w:t>
      </w:r>
    </w:p>
    <w:p>
      <w:pPr>
        <w:ind w:left="0" w:right="0" w:firstLine="560"/>
        <w:spacing w:before="450" w:after="450" w:line="312" w:lineRule="auto"/>
      </w:pPr>
      <w:r>
        <w:rPr>
          <w:rFonts w:ascii="宋体" w:hAnsi="宋体" w:eastAsia="宋体" w:cs="宋体"/>
          <w:color w:val="000"/>
          <w:sz w:val="28"/>
          <w:szCs w:val="28"/>
        </w:rPr>
        <w:t xml:space="preserve">采取申请获得时，根据项目的不同要向不同的部门申请，下述五个项目需要向国土资源部申请：</w:t>
      </w:r>
    </w:p>
    <w:p>
      <w:pPr>
        <w:ind w:left="0" w:right="0" w:firstLine="560"/>
        <w:spacing w:before="450" w:after="450" w:line="312" w:lineRule="auto"/>
      </w:pPr>
      <w:r>
        <w:rPr>
          <w:rFonts w:ascii="宋体" w:hAnsi="宋体" w:eastAsia="宋体" w:cs="宋体"/>
          <w:color w:val="000"/>
          <w:sz w:val="28"/>
          <w:szCs w:val="28"/>
        </w:rPr>
        <w:t xml:space="preserve">1.跨省、自治区、直辖市的矿产资源勘查项目;2.领海及中国管辖的其他海域的矿产资源勘查项目;3.外商投资勘查的矿产资源勘查项目;4.石油、天然气及放射性矿产资源勘查项目;5.投资额在500万元以上的矿产资源勘查项目。</w:t>
      </w:r>
    </w:p>
    <w:p>
      <w:pPr>
        <w:ind w:left="0" w:right="0" w:firstLine="560"/>
        <w:spacing w:before="450" w:after="450" w:line="312" w:lineRule="auto"/>
      </w:pPr>
      <w:r>
        <w:rPr>
          <w:rFonts w:ascii="宋体" w:hAnsi="宋体" w:eastAsia="宋体" w:cs="宋体"/>
          <w:color w:val="000"/>
          <w:sz w:val="28"/>
          <w:szCs w:val="28"/>
        </w:rPr>
        <w:t xml:space="preserve">省级行政区划以内(不包括海域)的、投资额在500万元以下的非涉外矿产资源勘查项目，以及国务院地质矿产主管部门授权省级登记管理机关发证的项目，需要向省级勘查登记管理机关提交申请。</w:t>
      </w:r>
    </w:p>
    <w:p>
      <w:pPr>
        <w:ind w:left="0" w:right="0" w:firstLine="560"/>
        <w:spacing w:before="450" w:after="450" w:line="312" w:lineRule="auto"/>
      </w:pPr>
      <w:r>
        <w:rPr>
          <w:rFonts w:ascii="宋体" w:hAnsi="宋体" w:eastAsia="宋体" w:cs="宋体"/>
          <w:color w:val="000"/>
          <w:sz w:val="28"/>
          <w:szCs w:val="28"/>
        </w:rPr>
        <w:t xml:space="preserve">三、通过市场转让行为获得</w:t>
      </w:r>
    </w:p>
    <w:p>
      <w:pPr>
        <w:ind w:left="0" w:right="0" w:firstLine="560"/>
        <w:spacing w:before="450" w:after="450" w:line="312" w:lineRule="auto"/>
      </w:pPr>
      <w:r>
        <w:rPr>
          <w:rFonts w:ascii="宋体" w:hAnsi="宋体" w:eastAsia="宋体" w:cs="宋体"/>
          <w:color w:val="000"/>
          <w:sz w:val="28"/>
          <w:szCs w:val="28"/>
        </w:rPr>
        <w:t xml:space="preserve">根据《探矿权采矿权转让管理办法》(国务院令1998年第242号)规定，“探矿权人在完成规定的最低勘查投入后，经依法批准，可以将探矿权转让他人。此外已经取得采矿权的矿山企业，因企业合并、分立，与他人合资、合作经营，或者因企业资产出售以及有其他变更企业资产产权情形的，需要变更采矿权主体的，经依法批准，可以将采矿权转让他人采矿。”</w:t>
      </w:r>
    </w:p>
    <w:p>
      <w:pPr>
        <w:ind w:left="0" w:right="0" w:firstLine="560"/>
        <w:spacing w:before="450" w:after="450" w:line="312" w:lineRule="auto"/>
      </w:pPr>
      <w:r>
        <w:rPr>
          <w:rFonts w:ascii="宋体" w:hAnsi="宋体" w:eastAsia="宋体" w:cs="宋体"/>
          <w:color w:val="000"/>
          <w:sz w:val="28"/>
          <w:szCs w:val="28"/>
        </w:rPr>
        <w:t xml:space="preserve">转让探矿权应当具备下列条件：(一)自颁发勘查许可证之日起满2年，或者在勘查作业区内发现可供进一步勘查或者开采的矿产资源；(二)完成规定的最低勘查投入；(三)探矿权属无争议；(四)按照国家有关规定已经缴纳探矿权使用费、探矿权价款；(五)国务院地质矿产主管部门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第四篇：组织处理的方式有三种</w:t>
      </w:r>
    </w:p>
    <w:p>
      <w:pPr>
        <w:ind w:left="0" w:right="0" w:firstLine="560"/>
        <w:spacing w:before="450" w:after="450" w:line="312" w:lineRule="auto"/>
      </w:pPr>
      <w:r>
        <w:rPr>
          <w:rFonts w:ascii="宋体" w:hAnsi="宋体" w:eastAsia="宋体" w:cs="宋体"/>
          <w:color w:val="000"/>
          <w:sz w:val="28"/>
          <w:szCs w:val="28"/>
        </w:rPr>
        <w:t xml:space="preserve">根据中纪发[2024]19号文中的精神，组织处理是指党组织按照干部管理权限，对涉嫌违犯党纪的党员干部，进行必要的岗位、职务调整的组织措施。文件中，组织处理的方式有三种。</w:t>
      </w:r>
    </w:p>
    <w:p>
      <w:pPr>
        <w:ind w:left="0" w:right="0" w:firstLine="560"/>
        <w:spacing w:before="450" w:after="450" w:line="312" w:lineRule="auto"/>
      </w:pPr>
      <w:r>
        <w:rPr>
          <w:rFonts w:ascii="宋体" w:hAnsi="宋体" w:eastAsia="宋体" w:cs="宋体"/>
          <w:color w:val="000"/>
          <w:sz w:val="28"/>
          <w:szCs w:val="28"/>
        </w:rPr>
        <w:t xml:space="preserve">干部选拔任用工作中的组织处理，是指党委（党组）及其组织（人事）部门按照干部管理权限，对违反《干部任用条例》、《组织人事干部行为若干准则》等有关规定，尚构不成纪律处分的主要责任人以及其他直接责任人，采取的处理措施和教育手段。组织处理主要有批评教育、通报批评、调离、降职、责令辞职、免职等形式。在实际工作中，组织处理还包括批评教育、通报批评、降职、责令辞职等，诫勉谈话也可以视为组织处理。</w:t>
      </w:r>
    </w:p>
    <w:p>
      <w:pPr>
        <w:ind w:left="0" w:right="0" w:firstLine="560"/>
        <w:spacing w:before="450" w:after="450" w:line="312" w:lineRule="auto"/>
      </w:pPr>
      <w:r>
        <w:rPr>
          <w:rFonts w:ascii="宋体" w:hAnsi="宋体" w:eastAsia="宋体" w:cs="宋体"/>
          <w:color w:val="000"/>
          <w:sz w:val="28"/>
          <w:szCs w:val="28"/>
        </w:rPr>
        <w:t xml:space="preserve">组织处理由纪检机关与组织（人事）部门共同研究决定。组织处理和行政处理、党纪处分、司法处理是不同的概念，不能相互替换，但可以同时使用。</w:t>
      </w:r>
    </w:p>
    <w:p>
      <w:pPr>
        <w:ind w:left="0" w:right="0" w:firstLine="560"/>
        <w:spacing w:before="450" w:after="450" w:line="312" w:lineRule="auto"/>
      </w:pPr>
      <w:r>
        <w:rPr>
          <w:rFonts w:ascii="宋体" w:hAnsi="宋体" w:eastAsia="宋体" w:cs="宋体"/>
          <w:color w:val="000"/>
          <w:sz w:val="28"/>
          <w:szCs w:val="28"/>
        </w:rPr>
        <w:t xml:space="preserve">一个犯了错误的党员领导干部，可能在被调查期间受到组织处理，在调查结束后同时受到党纪处分和行政处分，如果情节严重触犯刑律，还可能被移送司法处理。</w:t>
      </w:r>
    </w:p>
    <w:p>
      <w:pPr>
        <w:ind w:left="0" w:right="0" w:firstLine="560"/>
        <w:spacing w:before="450" w:after="450" w:line="312" w:lineRule="auto"/>
      </w:pPr>
      <w:r>
        <w:rPr>
          <w:rFonts w:ascii="宋体" w:hAnsi="宋体" w:eastAsia="宋体" w:cs="宋体"/>
          <w:color w:val="000"/>
          <w:sz w:val="28"/>
          <w:szCs w:val="28"/>
        </w:rPr>
        <w:t xml:space="preserve">一般必须处理一年后，经组织考察，本人确实认识并改正错误，符合提拔任用条件的，才可以根据工作需要提拔使用。</w:t>
      </w:r>
    </w:p>
    <w:p>
      <w:pPr>
        <w:ind w:left="0" w:right="0" w:firstLine="560"/>
        <w:spacing w:before="450" w:after="450" w:line="312" w:lineRule="auto"/>
      </w:pPr>
      <w:r>
        <w:rPr>
          <w:rFonts w:ascii="黑体" w:hAnsi="黑体" w:eastAsia="黑体" w:cs="黑体"/>
          <w:color w:val="000000"/>
          <w:sz w:val="36"/>
          <w:szCs w:val="36"/>
          <w:b w:val="1"/>
          <w:bCs w:val="1"/>
        </w:rPr>
        <w:t xml:space="preserve">第五篇：体验式学习：一种有效的学习方式</w:t>
      </w:r>
    </w:p>
    <w:p>
      <w:pPr>
        <w:ind w:left="0" w:right="0" w:firstLine="560"/>
        <w:spacing w:before="450" w:after="450" w:line="312" w:lineRule="auto"/>
      </w:pPr>
      <w:r>
        <w:rPr>
          <w:rFonts w:ascii="宋体" w:hAnsi="宋体" w:eastAsia="宋体" w:cs="宋体"/>
          <w:color w:val="000"/>
          <w:sz w:val="28"/>
          <w:szCs w:val="28"/>
        </w:rPr>
        <w:t xml:space="preserve">．研究实践</w:t>
      </w:r>
    </w:p>
    <w:p>
      <w:pPr>
        <w:ind w:left="0" w:right="0" w:firstLine="560"/>
        <w:spacing w:before="450" w:after="450" w:line="312" w:lineRule="auto"/>
      </w:pPr>
      <w:r>
        <w:rPr>
          <w:rFonts w:ascii="宋体" w:hAnsi="宋体" w:eastAsia="宋体" w:cs="宋体"/>
          <w:color w:val="000"/>
          <w:sz w:val="28"/>
          <w:szCs w:val="28"/>
        </w:rPr>
        <w:t xml:space="preserve">体验式学习：一种有效的学习方式 口谭筱英 〔 摘要〕 体验式学习让学习者在人际活动中充分参与来获得个人的经验、感受并进行交流和分享，然后通过反思再总结并提升为理论或成果，最后将理论或成果应用到实践中。作为一种有效的学习方式，体验式学习由亲历、感受、分享、总结、应用五个部分组成。教师在体验式学习中应注意把握好三对角色关系。</w:t>
      </w:r>
    </w:p>
    <w:p>
      <w:pPr>
        <w:ind w:left="0" w:right="0" w:firstLine="560"/>
        <w:spacing w:before="450" w:after="450" w:line="312" w:lineRule="auto"/>
      </w:pPr>
      <w:r>
        <w:rPr>
          <w:rFonts w:ascii="宋体" w:hAnsi="宋体" w:eastAsia="宋体" w:cs="宋体"/>
          <w:color w:val="000"/>
          <w:sz w:val="28"/>
          <w:szCs w:val="28"/>
        </w:rPr>
        <w:t xml:space="preserve">〔 关键词）学习方式；体验式学习；亲历；感受</w:t>
      </w:r>
    </w:p>
    <w:p>
      <w:pPr>
        <w:ind w:left="0" w:right="0" w:firstLine="560"/>
        <w:spacing w:before="450" w:after="450" w:line="312" w:lineRule="auto"/>
      </w:pPr>
      <w:r>
        <w:rPr>
          <w:rFonts w:ascii="宋体" w:hAnsi="宋体" w:eastAsia="宋体" w:cs="宋体"/>
          <w:color w:val="000"/>
          <w:sz w:val="28"/>
          <w:szCs w:val="28"/>
        </w:rPr>
        <w:t xml:space="preserve">［中图分类号］G63 〔 文献标识码〕 B 〔 文章编号］1 671 一2654(2024)04 一0010 一03</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课程提出了“为了全体学生的发展，为了学生的全面发展，为了学生的个性发展”的教育理念，然而，现实生活中，片面追求升学率，不关心学生身心健康发展的现象仍大量存在，要真正实现“三个发展”，还有很长的路要走。</w:t>
      </w:r>
    </w:p>
    <w:p>
      <w:pPr>
        <w:ind w:left="0" w:right="0" w:firstLine="560"/>
        <w:spacing w:before="450" w:after="450" w:line="312" w:lineRule="auto"/>
      </w:pPr>
      <w:r>
        <w:rPr>
          <w:rFonts w:ascii="宋体" w:hAnsi="宋体" w:eastAsia="宋体" w:cs="宋体"/>
          <w:color w:val="000"/>
          <w:sz w:val="28"/>
          <w:szCs w:val="28"/>
        </w:rPr>
        <w:t xml:space="preserve">教师在课堂教学中要做到“以生为本”，让学生“乐学”、“善学”，其方法是打造一个学习的平台，而体验式学习则是支持这种学习的平台的一种有效学习方式。</w:t>
      </w:r>
    </w:p>
    <w:p>
      <w:pPr>
        <w:ind w:left="0" w:right="0" w:firstLine="560"/>
        <w:spacing w:before="450" w:after="450" w:line="312" w:lineRule="auto"/>
      </w:pPr>
      <w:r>
        <w:rPr>
          <w:rFonts w:ascii="宋体" w:hAnsi="宋体" w:eastAsia="宋体" w:cs="宋体"/>
          <w:color w:val="000"/>
          <w:sz w:val="28"/>
          <w:szCs w:val="28"/>
        </w:rPr>
        <w:t xml:space="preserve">所谓体验式学习，其主要的教育哲学及理论架构是整合教育家杜威的“在做中学”、社会心理学家大卫· 库伯的“体验式学习圈”、认知心理学家皮亚杰的“发生认识论”以及其他学者的理论而形成的学习框架。体验式学习注重为学习者提供真实或模拟的情境和活动，让学习者在人际活动中充分参与来获得个人的经验、感受并进行交流和分享，然后通过反思再总结并提升为理论或成果，最后将理论或成果应用到实践中。体验式学习对培养学生健康的心理素质和积极进取的人生态度，增强团结合作的团队意识将起到积极的作用。</w:t>
      </w:r>
    </w:p>
    <w:p>
      <w:pPr>
        <w:ind w:left="0" w:right="0" w:firstLine="560"/>
        <w:spacing w:before="450" w:after="450" w:line="312" w:lineRule="auto"/>
      </w:pPr>
      <w:r>
        <w:rPr>
          <w:rFonts w:ascii="宋体" w:hAnsi="宋体" w:eastAsia="宋体" w:cs="宋体"/>
          <w:color w:val="000"/>
          <w:sz w:val="28"/>
          <w:szCs w:val="28"/>
        </w:rPr>
        <w:t xml:space="preserve">二、体验式学习的几个重要理念 ．促进人格发展。联合国教科文组织提出面向21 世纪的教育改革报告《 学习― 内在的财富》，重视人的发展，强调教育以学生人格发展与社会性发展为核心是这一报告的中心内容，并成为世界各国比较公认的教育原则。这一教育理念落实在教育行为上，就是要强调教育者通过行为实践和内心体验来实现综合素质的提高。．改善心智模式。彼得· 圣吉关于心智模式的研究，从另一角度诊释了体验式学习的原理。心智模式是指一种深植于人们心中的对周围及世界的看法及其采取的行动。他认为人们常常以自己的观念和假设来看世界，很多时间透过自己的“过滤眼镜”去诠释和认定外在的世界，其实看到的只是自己的假设，然而人们却把它当成真实的世界。体验式学习探询的就是改变的根本动因― 根植子心中的观念，而且从操作层面观察和改善人们的心智模式― 这些观念如何影响我们的行为和成果。根源改变了，导致行为改善，成果自然彰显。．激发潜能。体验式学习的教育宗旨就是‘你的拥有超过你意识到的”(There is  more in you than you think), 让每个学生学会向内学习，向内发掘潜能，发现影响我们创造和发展的盲点、障碍，把那些平时总认为的“不行”、“不能”、“没希望”等负面的东西清理掉，从而把每个人身上的能量最大限度地发挥出来，向外不断挑战自己，“还有其他办法吗”、“我还能干什么”、“我还能不能做得更好”等，从而找到更多解决问题的通道，使整个人的综合素质得以有效发挥，为个人的持续健康成长提供源源不断的动力。</w:t>
      </w:r>
    </w:p>
    <w:p>
      <w:pPr>
        <w:ind w:left="0" w:right="0" w:firstLine="560"/>
        <w:spacing w:before="450" w:after="450" w:line="312" w:lineRule="auto"/>
      </w:pPr>
      <w:r>
        <w:rPr>
          <w:rFonts w:ascii="宋体" w:hAnsi="宋体" w:eastAsia="宋体" w:cs="宋体"/>
          <w:color w:val="000"/>
          <w:sz w:val="28"/>
          <w:szCs w:val="28"/>
        </w:rPr>
        <w:t xml:space="preserve">三、体验式学习的设计与实施 ．基本结构。作为一种有效的学习方式，体验式学习的基本结构由以下五部分组成。亲历：由教师依据课程目标创设情景和活动，由学生单独或团队合作去经历一个事件或完成一项任务。</w:t>
      </w:r>
    </w:p>
    <w:p>
      <w:pPr>
        <w:ind w:left="0" w:right="0" w:firstLine="560"/>
        <w:spacing w:before="450" w:after="450" w:line="312" w:lineRule="auto"/>
      </w:pPr>
      <w:r>
        <w:rPr>
          <w:rFonts w:ascii="宋体" w:hAnsi="宋体" w:eastAsia="宋体" w:cs="宋体"/>
          <w:color w:val="000"/>
          <w:sz w:val="28"/>
          <w:szCs w:val="28"/>
        </w:rPr>
        <w:t xml:space="preserve">感受：学生置身其中，得到最真切的感受。这种感受将是全方位的、印象深刻的。通过回想和对这段经历进行分析，产生自己的观点。</w:t>
      </w:r>
    </w:p>
    <w:p>
      <w:pPr>
        <w:ind w:left="0" w:right="0" w:firstLine="560"/>
        <w:spacing w:before="450" w:after="450" w:line="312" w:lineRule="auto"/>
      </w:pPr>
      <w:r>
        <w:rPr>
          <w:rFonts w:ascii="宋体" w:hAnsi="宋体" w:eastAsia="宋体" w:cs="宋体"/>
          <w:color w:val="000"/>
          <w:sz w:val="28"/>
          <w:szCs w:val="28"/>
        </w:rPr>
        <w:t xml:space="preserve">分享：学生个人获得的知识和经验毕竟是有限的、范围狭小的，学生们聚在一起把自己的感受拿出来分享，每个学生就会得到数倍的经验。在这个过程中，教师会积极地鼓励学生发言，灵活运用提问的技巧，引导学生的思维在原有观点的基础上向着纵深的方向发展。</w:t>
      </w:r>
    </w:p>
    <w:p>
      <w:pPr>
        <w:ind w:left="0" w:right="0" w:firstLine="560"/>
        <w:spacing w:before="450" w:after="450" w:line="312" w:lineRule="auto"/>
      </w:pPr>
      <w:r>
        <w:rPr>
          <w:rFonts w:ascii="宋体" w:hAnsi="宋体" w:eastAsia="宋体" w:cs="宋体"/>
          <w:color w:val="000"/>
          <w:sz w:val="28"/>
          <w:szCs w:val="28"/>
        </w:rPr>
        <w:t xml:space="preserve">总结：当学生把观点分享了之后，得到的是一些超过自己想象的、零散的信息，这时教师将引导学生在反思的基础上，结合相关的理论知识，进行系统性的归纳总结，使学生的认识由感性上升到理性，并形成积极的思维和价值观。</w:t>
      </w:r>
    </w:p>
    <w:p>
      <w:pPr>
        <w:ind w:left="0" w:right="0" w:firstLine="560"/>
        <w:spacing w:before="450" w:after="450" w:line="312" w:lineRule="auto"/>
      </w:pPr>
      <w:r>
        <w:rPr>
          <w:rFonts w:ascii="宋体" w:hAnsi="宋体" w:eastAsia="宋体" w:cs="宋体"/>
          <w:color w:val="000"/>
          <w:sz w:val="28"/>
          <w:szCs w:val="28"/>
        </w:rPr>
        <w:t xml:space="preserve">应用：这个过程是在学习之后的生活中由学生自己完成的，认识在实践中产生，最终还是要回到实践中去，学生通过实践学习到了更加丰富的理论知识后，最终要用来指导实践，这也是体验式学习的终极意义所在。</w:t>
      </w:r>
    </w:p>
    <w:p>
      <w:pPr>
        <w:ind w:left="0" w:right="0" w:firstLine="560"/>
        <w:spacing w:before="450" w:after="450" w:line="312" w:lineRule="auto"/>
      </w:pPr>
      <w:r>
        <w:rPr>
          <w:rFonts w:ascii="宋体" w:hAnsi="宋体" w:eastAsia="宋体" w:cs="宋体"/>
          <w:color w:val="000"/>
          <w:sz w:val="28"/>
          <w:szCs w:val="28"/>
        </w:rPr>
        <w:t xml:space="preserve">现以思想品德课的案例《 怎样对待不公平》 来说明体验式学习的基本结构。</w:t>
      </w:r>
    </w:p>
    <w:p>
      <w:pPr>
        <w:ind w:left="0" w:right="0" w:firstLine="560"/>
        <w:spacing w:before="450" w:after="450" w:line="312" w:lineRule="auto"/>
      </w:pPr>
      <w:r>
        <w:rPr>
          <w:rFonts w:ascii="宋体" w:hAnsi="宋体" w:eastAsia="宋体" w:cs="宋体"/>
          <w:color w:val="000"/>
          <w:sz w:val="28"/>
          <w:szCs w:val="28"/>
        </w:rPr>
        <w:t xml:space="preserve">上课了，老师告诉学生今天是自己的生日，准备了蛋糕请学生分享。说着，取出了一个小小的蛋糕，切成两份，只分给了坐在前面的两位学生。（亲历）</w:t>
      </w:r>
    </w:p>
    <w:p>
      <w:pPr>
        <w:ind w:left="0" w:right="0" w:firstLine="560"/>
        <w:spacing w:before="450" w:after="450" w:line="312" w:lineRule="auto"/>
      </w:pPr>
      <w:r>
        <w:rPr>
          <w:rFonts w:ascii="宋体" w:hAnsi="宋体" w:eastAsia="宋体" w:cs="宋体"/>
          <w:color w:val="000"/>
          <w:sz w:val="28"/>
          <w:szCs w:val="28"/>
        </w:rPr>
        <w:t xml:space="preserve">结果，没吃到蛋糕的学生很有意见，吃到蛋糕的学生也不自在。（感受）老师坦诚“交心”：看来老师带来的蛋糕是太小了，可现在蛋糕吃完了，你们看怎么办吧，是继续带着不满的情绪，还是想办法让自己高兴起来？学生纷纷发表自己的意见，从“不公平”的声讨逐渐转向了探讨“让自己高兴”的思维和办法。学生的消极情绪在集体讨论中得到了宣泄，并形成集体共识，即从积极的角度看问题，肯定老师的情意而不在乎表面的形式。（分享）</w:t>
      </w:r>
    </w:p>
    <w:p>
      <w:pPr>
        <w:ind w:left="0" w:right="0" w:firstLine="560"/>
        <w:spacing w:before="450" w:after="450" w:line="312" w:lineRule="auto"/>
      </w:pPr>
      <w:r>
        <w:rPr>
          <w:rFonts w:ascii="宋体" w:hAnsi="宋体" w:eastAsia="宋体" w:cs="宋体"/>
          <w:color w:val="000"/>
          <w:sz w:val="28"/>
          <w:szCs w:val="28"/>
        </w:rPr>
        <w:t xml:space="preserve">老师升华主题：同学们都说得很好。今天确实是老师不好，弄了那么个小蛋糕，使同学们不能公平分享。现实生活中，我们难免会遇到一些不公平的待遇，是怨天尤人，还是设法调整、改变，或主动适应现实环境？这取决于个人的努力。比如今天分蛋糕，你没吃到，又不说― 只好自己受罪了；你说了，可能老师就分给你― 满足了你的需求；蛋糕确实没有了，你怎么办― 主动适应才能获得快乐。（总结）</w:t>
      </w:r>
    </w:p>
    <w:p>
      <w:pPr>
        <w:ind w:left="0" w:right="0" w:firstLine="560"/>
        <w:spacing w:before="450" w:after="450" w:line="312" w:lineRule="auto"/>
      </w:pPr>
      <w:r>
        <w:rPr>
          <w:rFonts w:ascii="宋体" w:hAnsi="宋体" w:eastAsia="宋体" w:cs="宋体"/>
          <w:color w:val="000"/>
          <w:sz w:val="28"/>
          <w:szCs w:val="28"/>
        </w:rPr>
        <w:t xml:space="preserve">接下来，教师引导学生讨论在今后的学习、生活和工作中如何正确地对待不公平问题。（应用）．基本技术</w:t>
      </w:r>
    </w:p>
    <w:p>
      <w:pPr>
        <w:ind w:left="0" w:right="0" w:firstLine="560"/>
        <w:spacing w:before="450" w:after="450" w:line="312" w:lineRule="auto"/>
      </w:pPr>
      <w:r>
        <w:rPr>
          <w:rFonts w:ascii="宋体" w:hAnsi="宋体" w:eastAsia="宋体" w:cs="宋体"/>
          <w:color w:val="000"/>
          <w:sz w:val="28"/>
          <w:szCs w:val="28"/>
        </w:rPr>
        <w:t xml:space="preserve">(l）启动技术。体验式学习活动之初，需要让全体学生放松，建立“安全感”和“信任感’、通常是教师带领学生做轻柔体操，以促进身心放松、协调。如果是新组建的班级，还可进行多种形式的自我介绍，或谈论一些轻松有趣的话题，活跃气氛，缩短彼此间的心理距离，降低自我防卫心理。之后，随着活动的深入，才有可能作较深层次的自我探索。</w:t>
      </w:r>
    </w:p>
    <w:p>
      <w:pPr>
        <w:ind w:left="0" w:right="0" w:firstLine="560"/>
        <w:spacing w:before="450" w:after="450" w:line="312" w:lineRule="auto"/>
      </w:pPr>
      <w:r>
        <w:rPr>
          <w:rFonts w:ascii="宋体" w:hAnsi="宋体" w:eastAsia="宋体" w:cs="宋体"/>
          <w:color w:val="000"/>
          <w:sz w:val="28"/>
          <w:szCs w:val="28"/>
        </w:rPr>
        <w:t xml:space="preserve">同时，还要建立必要的团队规范（或称游戏规则）, 团队规范是引导学生行动的准则，也是保障学生权益的重要依据。团队规范不仅规定个人该做什么、不该做什么，还有舆论导向的作用，破坏规范者不能被团队所接受。对团队目标和规范的认同会有效提高学生对团队的归属感。所以，教师要善用自己的影响力和技巧，建立积极的、有效的规范。</w:t>
      </w:r>
    </w:p>
    <w:p>
      <w:pPr>
        <w:ind w:left="0" w:right="0" w:firstLine="560"/>
        <w:spacing w:before="450" w:after="450" w:line="312" w:lineRule="auto"/>
      </w:pPr>
      <w:r>
        <w:rPr>
          <w:rFonts w:ascii="宋体" w:hAnsi="宋体" w:eastAsia="宋体" w:cs="宋体"/>
          <w:color w:val="000"/>
          <w:sz w:val="28"/>
          <w:szCs w:val="28"/>
        </w:rPr>
        <w:t xml:space="preserve">(2）过程技术。体验式学习主要采用科学的多重感官学习法，包括小组研讨、尝试会谈、情景活动、角色扮演、静心冥想、作业练习、行动指南等。其中常用的是角色扮演法，即通过行为模仿或角色替代，使学生受触动而领悟。以思想品德课《 了解自己的情绪》 为案例，运用角色扮演法可以通过以下方法进行。</w:t>
      </w:r>
    </w:p>
    <w:p>
      <w:pPr>
        <w:ind w:left="0" w:right="0" w:firstLine="560"/>
        <w:spacing w:before="450" w:after="450" w:line="312" w:lineRule="auto"/>
      </w:pPr>
      <w:r>
        <w:rPr>
          <w:rFonts w:ascii="宋体" w:hAnsi="宋体" w:eastAsia="宋体" w:cs="宋体"/>
          <w:color w:val="000"/>
          <w:sz w:val="28"/>
          <w:szCs w:val="28"/>
        </w:rPr>
        <w:t xml:space="preserve">A 哑剧：用行为动作表达赞美别人或讨厌别人，促进非语言沟通。</w:t>
      </w:r>
    </w:p>
    <w:p>
      <w:pPr>
        <w:ind w:left="0" w:right="0" w:firstLine="560"/>
        <w:spacing w:before="450" w:after="450" w:line="312" w:lineRule="auto"/>
      </w:pPr>
      <w:r>
        <w:rPr>
          <w:rFonts w:ascii="宋体" w:hAnsi="宋体" w:eastAsia="宋体" w:cs="宋体"/>
          <w:color w:val="000"/>
          <w:sz w:val="28"/>
          <w:szCs w:val="28"/>
        </w:rPr>
        <w:t xml:space="preserve">B 角色互换法：一个人按顺序扮演对立的两种角色，如欺侮人的人和被欺侮的人。C 双重角色扮演法（也称“镜向扮演法”)：由两个人表演，一个表演有问题的人，另一个完全模仿前一位的动作重复表演一遍，使前一位（有问题者）得以直观地看到自己的德性。体验式学习以沟通为纽带，而沟通的有效性来自于学生表达思想和感情的简约和准确，而且，沟通的双方既要考虑自己的需求与动机，也要考虑对方的需求与动机。这里隐含着这样一个问题，我们在与人交往时，都不可避免地受到个人主观经验的影响，个人的主观经验包括生活经验、第一印象、价值倾向、社会知觉等。沟通的双方都会倾向于根据自己的主观理解和意图来表达信息或“翻译”信息，尤其是个体的社会认知偏差，常常会歪曲他人发出的信息。这应该引起教师的高度重视，既要提高自己知觉的敏锐性和客观性，觉察、理解学生沟通信息的真实涵义，又要运用澄清、面质、鼓励等多种技术介入与协助团队的有效沟通。</w:t>
      </w:r>
    </w:p>
    <w:p>
      <w:pPr>
        <w:ind w:left="0" w:right="0" w:firstLine="560"/>
        <w:spacing w:before="450" w:after="450" w:line="312" w:lineRule="auto"/>
      </w:pPr>
      <w:r>
        <w:rPr>
          <w:rFonts w:ascii="宋体" w:hAnsi="宋体" w:eastAsia="宋体" w:cs="宋体"/>
          <w:color w:val="000"/>
          <w:sz w:val="28"/>
          <w:szCs w:val="28"/>
        </w:rPr>
        <w:t xml:space="preserve">与传统接受式学习不同，在体验式学习过程中，教师不会告诉学生问题的答案，不提供解决问题的方案，而是激励学生自己去寻找答案；遇到冲突时，不会去平复学生的情绪，而是让学生自己管理情绪；教师犹如一面镜子，不是指挥学生做什么，而是通过一系列有方向、有策略性的过程，运用聆听、发问、区分、回应等技巧，让学生看到自己的现状，心智模式，以及限制自己达不成目标的障碍，鼓励学生调整心态，修正行为，达成目标。</w:t>
      </w:r>
    </w:p>
    <w:p>
      <w:pPr>
        <w:ind w:left="0" w:right="0" w:firstLine="560"/>
        <w:spacing w:before="450" w:after="450" w:line="312" w:lineRule="auto"/>
      </w:pPr>
      <w:r>
        <w:rPr>
          <w:rFonts w:ascii="宋体" w:hAnsi="宋体" w:eastAsia="宋体" w:cs="宋体"/>
          <w:color w:val="000"/>
          <w:sz w:val="28"/>
          <w:szCs w:val="28"/>
        </w:rPr>
        <w:t xml:space="preserve">(3）结束技术。体验式学习活动将要结束时，可让学生作个具体化的自我评估，教师更要全面、具体、明确地对活动作一总结，以帮助学生整理学习成果并促进他们运用于实际生活中。这里的“全面”，一是指向学习目标的各方面，二是兼顾团队中各类学生的实际情况。．这里的“具体”，即表达具体，也就是不要笼统、抽象地叙述。例如：以“我学会倾听别人说话，不再随便插嘴，在争吵时，我学会不动气„ „ ”代替“我在人际关系上长进了许多”；以“你说话时面带微笑，令人很舒服”代替“你表现很好，有进步”之类的抽象语言，这能较好地鼓励学生学以致用。对活动中比较被动、沉默的学生，可以说：“每次讨论，你总是最后一个发言，而且说得很少。”这样的反馈和评价也有益于接收者采纳。</w:t>
      </w:r>
    </w:p>
    <w:p>
      <w:pPr>
        <w:ind w:left="0" w:right="0" w:firstLine="560"/>
        <w:spacing w:before="450" w:after="450" w:line="312" w:lineRule="auto"/>
      </w:pPr>
      <w:r>
        <w:rPr>
          <w:rFonts w:ascii="宋体" w:hAnsi="宋体" w:eastAsia="宋体" w:cs="宋体"/>
          <w:color w:val="000"/>
          <w:sz w:val="28"/>
          <w:szCs w:val="28"/>
        </w:rPr>
        <w:t xml:space="preserve">四、教师在体验式学习中的角色作用</w:t>
      </w:r>
    </w:p>
    <w:p>
      <w:pPr>
        <w:ind w:left="0" w:right="0" w:firstLine="560"/>
        <w:spacing w:before="450" w:after="450" w:line="312" w:lineRule="auto"/>
      </w:pPr>
      <w:r>
        <w:rPr>
          <w:rFonts w:ascii="宋体" w:hAnsi="宋体" w:eastAsia="宋体" w:cs="宋体"/>
          <w:color w:val="000"/>
          <w:sz w:val="28"/>
          <w:szCs w:val="28"/>
        </w:rPr>
        <w:t xml:space="preserve">教师在体验式学习中扮演着多种角色，如领导者、协调者、教练等。具体来说，教师应注意把握以下三对角色关系。</w:t>
      </w:r>
    </w:p>
    <w:p>
      <w:pPr>
        <w:ind w:left="0" w:right="0" w:firstLine="560"/>
        <w:spacing w:before="450" w:after="450" w:line="312" w:lineRule="auto"/>
      </w:pPr>
      <w:r>
        <w:rPr>
          <w:rFonts w:ascii="宋体" w:hAnsi="宋体" w:eastAsia="宋体" w:cs="宋体"/>
          <w:color w:val="000"/>
          <w:sz w:val="28"/>
          <w:szCs w:val="28"/>
        </w:rPr>
        <w:t xml:space="preserve">1.既是教练，又是学员。在体验式学习中，教师首先要制订活动目标和活动方案，机智地创设情境、引导讨论沙提炼精髓，延伸主题，这无一不需要教师具备较好的专业素养村教学智慧。同时，这类活动特别强调全体学生的参与和互动。为了较好地维护团队良好的人际关系和气氛，教师还要降低自己的高度，保持对每位学生的同理心，即能够设身处地对学生进行移情性理解，并把这种理解恰如其分地表达出来，让学生知道。．既是局内人，又是局外人。在体验式学习中，分歧和碰撞是经常发生的。教师既是“局内人”，能敏锐地洞察学生的思维与情绪的变化，分析、判断学生真实的声音，引导鼓励学生更具体、更明确地提供信息表达意见；而在表达时，又要充当“局外人”，尽量避免主观意见介入，力求公正性和客观性，使学生感受到充分的关心与尊重，有助于他们更深入的自我探索。．既是团队的中心人物，又要做到以学生为中心。作为体验式学习的策划者和组织者；教师必然是活动的中心人物，然而活动的主体毕竟是学生，这就决定了教师要善于运用领导技巧（包括反应技巧、交互作用技巧、行动技巧等）调动学生参与活访的主动性和积极性。教师欣赏、观察、参与的态度和行动，能大大激发学生学习和活动的热情。</w:t>
      </w:r>
    </w:p>
    <w:p>
      <w:pPr>
        <w:ind w:left="0" w:right="0" w:firstLine="560"/>
        <w:spacing w:before="450" w:after="450" w:line="312" w:lineRule="auto"/>
      </w:pPr>
      <w:r>
        <w:rPr>
          <w:rFonts w:ascii="宋体" w:hAnsi="宋体" w:eastAsia="宋体" w:cs="宋体"/>
          <w:color w:val="000"/>
          <w:sz w:val="28"/>
          <w:szCs w:val="28"/>
        </w:rPr>
        <w:t xml:space="preserve">参考文献 ：沈玲娜 陶礼光：体验式学习的理论与实践综述</w:t>
      </w:r>
    </w:p>
    <w:p>
      <w:pPr>
        <w:ind w:left="0" w:right="0" w:firstLine="560"/>
        <w:spacing w:before="450" w:after="450" w:line="312" w:lineRule="auto"/>
      </w:pPr>
      <w:r>
        <w:rPr>
          <w:rFonts w:ascii="宋体" w:hAnsi="宋体" w:eastAsia="宋体" w:cs="宋体"/>
          <w:color w:val="000"/>
          <w:sz w:val="28"/>
          <w:szCs w:val="28"/>
        </w:rPr>
        <w:t xml:space="preserve">黄碧芬．团体辅导的理论与实践研究</w:t>
      </w:r>
    </w:p>
    <w:p>
      <w:pPr>
        <w:ind w:left="0" w:right="0" w:firstLine="560"/>
        <w:spacing w:before="450" w:after="450" w:line="312" w:lineRule="auto"/>
      </w:pPr>
      <w:r>
        <w:rPr>
          <w:rFonts w:ascii="宋体" w:hAnsi="宋体" w:eastAsia="宋体" w:cs="宋体"/>
          <w:color w:val="000"/>
          <w:sz w:val="28"/>
          <w:szCs w:val="28"/>
        </w:rPr>
        <w:t xml:space="preserve">〔 作者单位：福建省厦门外国语学校。电邮txy9999@126.com〕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2024-09-20T14:32:22+08:00</dcterms:created>
  <dcterms:modified xsi:type="dcterms:W3CDTF">2024-09-20T14:32:22+08:00</dcterms:modified>
</cp:coreProperties>
</file>

<file path=docProps/custom.xml><?xml version="1.0" encoding="utf-8"?>
<Properties xmlns="http://schemas.openxmlformats.org/officeDocument/2006/custom-properties" xmlns:vt="http://schemas.openxmlformats.org/officeDocument/2006/docPropsVTypes"/>
</file>