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公民镇国蓉幼儿园办园章程</w:t>
      </w:r>
      <w:bookmarkEnd w:id="1"/>
    </w:p>
    <w:p>
      <w:pPr>
        <w:jc w:val="center"/>
        <w:spacing w:before="0" w:after="450"/>
      </w:pPr>
      <w:r>
        <w:rPr>
          <w:rFonts w:ascii="Arial" w:hAnsi="Arial" w:eastAsia="Arial" w:cs="Arial"/>
          <w:color w:val="999999"/>
          <w:sz w:val="20"/>
          <w:szCs w:val="20"/>
        </w:rPr>
        <w:t xml:space="preserve">来源：网络  作者：静水流深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第一篇：公民镇国蓉幼儿园办园章程国蓉幼儿园办园章程第一章 总 则第1条 本园全称大邑县上安镇中心幼儿园，以下简称本幼儿园、幼儿园或本园。隶属上安镇学校，是一所集体办幼儿园，幼儿园园长实行上安镇学校校长任命制，园长对本园安全和保育保教工作负...</w:t>
      </w:r>
    </w:p>
    <w:p>
      <w:pPr>
        <w:ind w:left="0" w:right="0" w:firstLine="560"/>
        <w:spacing w:before="450" w:after="450" w:line="312" w:lineRule="auto"/>
      </w:pPr>
      <w:r>
        <w:rPr>
          <w:rFonts w:ascii="黑体" w:hAnsi="黑体" w:eastAsia="黑体" w:cs="黑体"/>
          <w:color w:val="000000"/>
          <w:sz w:val="36"/>
          <w:szCs w:val="36"/>
          <w:b w:val="1"/>
          <w:bCs w:val="1"/>
        </w:rPr>
        <w:t xml:space="preserve">第一篇：公民镇国蓉幼儿园办园章程</w:t>
      </w:r>
    </w:p>
    <w:p>
      <w:pPr>
        <w:ind w:left="0" w:right="0" w:firstLine="560"/>
        <w:spacing w:before="450" w:after="450" w:line="312" w:lineRule="auto"/>
      </w:pPr>
      <w:r>
        <w:rPr>
          <w:rFonts w:ascii="宋体" w:hAnsi="宋体" w:eastAsia="宋体" w:cs="宋体"/>
          <w:color w:val="000"/>
          <w:sz w:val="28"/>
          <w:szCs w:val="28"/>
        </w:rPr>
        <w:t xml:space="preserve">国蓉幼儿园办园章程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本园全称大邑县上安镇中心幼儿园，以下简称本幼儿园、幼儿园或本园。隶属上安镇学校，是一所集体办幼儿园，幼儿园园长实行上安镇学校校长任命制，园长对本园安全和保育保教工作负责。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本园建成达资中县三级幼儿园标准；每个班的规模以有利于幼儿身心健康、便于管理为原则，不宜过大，必要时可增加班数。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本园夏季通过室内的风扇等设备保证做好防暑降温工作；冬季保证做好防寒保暖工作，防止中暑和冻伤。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本幼儿园设幼儿活动室、儿童厕所、盥洗室、办公用房、厨房、幼儿寝室和教职工值班室等。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本幼儿园有与其规模相适应的户外活动场地，配备必要的游戏和体育活动设施，创造条件开辟砂地、动物饲养角及种植园地。</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根据本园的幼儿特点，绿化、美化园地。第31条 本幼儿园配备有适合幼儿特点的桌椅、玩具架、盥洗卫生用具，以及其他必要的教具、玩具、图书、音乐器材等。本园还设有若干活动器械。</w:t>
      </w:r>
    </w:p>
    <w:p>
      <w:pPr>
        <w:ind w:left="0" w:right="0" w:firstLine="560"/>
        <w:spacing w:before="450" w:after="450" w:line="312" w:lineRule="auto"/>
      </w:pPr>
      <w:r>
        <w:rPr>
          <w:rFonts w:ascii="宋体" w:hAnsi="宋体" w:eastAsia="宋体" w:cs="宋体"/>
          <w:color w:val="000"/>
          <w:sz w:val="28"/>
          <w:szCs w:val="28"/>
        </w:rPr>
        <w:t xml:space="preserve">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8、组织和指导家长工作，负责与社区的联系与合作。幼儿园的后勤及财务工作由上安镇学校统一管理。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本幼儿园对认真履行职责、成绩优良者，除能继续受聘外，年度考核可评优秀，同时评先进和工资晋级优先考虑。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本幼儿园一切工作人员的年度考核、工资晋级、职称评定均在学校和县级教育主管部门领导下进行。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本园的办园经费全部由本园负责筹措，保障有必备的办园资金和稳定的经费来源。第41条 本园收费按资中县级教育主管部门会同有关部门制定的收费项目、标准和办法执行。</w:t>
      </w:r>
    </w:p>
    <w:p>
      <w:pPr>
        <w:ind w:left="0" w:right="0" w:firstLine="560"/>
        <w:spacing w:before="450" w:after="450" w:line="312" w:lineRule="auto"/>
      </w:pPr>
      <w:r>
        <w:rPr>
          <w:rFonts w:ascii="宋体" w:hAnsi="宋体" w:eastAsia="宋体" w:cs="宋体"/>
          <w:color w:val="000"/>
          <w:sz w:val="28"/>
          <w:szCs w:val="28"/>
        </w:rPr>
        <w:t xml:space="preserve">第42条 本幼儿园的一切经费开支，每学期初由园长先提出预算支出方案。第43条 收取的管理费和保育费等用于保障本园的正常运转（幼儿园教职工工资、公业务开支等）；若有盈余，则按不同比例用于还贷付息、奖励有功人员、余额全用于公共积累以改善办园条件等。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幼儿园要认真分析，吸收家长对幼儿园保育、教育与管理工作的意见和建议。本幼儿园实行“家长开放日活动”的制度，每期开放2-3次。第48条 本幼儿园成立家长委员会，其主要任务是：</w:t>
      </w:r>
    </w:p>
    <w:p>
      <w:pPr>
        <w:ind w:left="0" w:right="0" w:firstLine="560"/>
        <w:spacing w:before="450" w:after="450" w:line="312" w:lineRule="auto"/>
      </w:pPr>
      <w:r>
        <w:rPr>
          <w:rFonts w:ascii="宋体" w:hAnsi="宋体" w:eastAsia="宋体" w:cs="宋体"/>
          <w:color w:val="000"/>
          <w:sz w:val="28"/>
          <w:szCs w:val="28"/>
        </w:rPr>
        <w:t xml:space="preserve">1、帮助家长了解幼儿园的工作计划和要求，协助幼儿园工作；</w:t>
      </w:r>
    </w:p>
    <w:p>
      <w:pPr>
        <w:ind w:left="0" w:right="0" w:firstLine="560"/>
        <w:spacing w:before="450" w:after="450" w:line="312" w:lineRule="auto"/>
      </w:pPr>
      <w:r>
        <w:rPr>
          <w:rFonts w:ascii="宋体" w:hAnsi="宋体" w:eastAsia="宋体" w:cs="宋体"/>
          <w:color w:val="000"/>
          <w:sz w:val="28"/>
          <w:szCs w:val="28"/>
        </w:rPr>
        <w:t xml:space="preserve">2、反映家长对幼儿园工作的意见和建议；</w:t>
      </w:r>
    </w:p>
    <w:p>
      <w:pPr>
        <w:ind w:left="0" w:right="0" w:firstLine="560"/>
        <w:spacing w:before="450" w:after="450" w:line="312" w:lineRule="auto"/>
      </w:pPr>
      <w:r>
        <w:rPr>
          <w:rFonts w:ascii="宋体" w:hAnsi="宋体" w:eastAsia="宋体" w:cs="宋体"/>
          <w:color w:val="000"/>
          <w:sz w:val="28"/>
          <w:szCs w:val="28"/>
        </w:rPr>
        <w:t xml:space="preserve">3、协助幼儿园组织交流家庭教育的经验。家长委员会在园长的指导下开展工作。</w:t>
      </w:r>
    </w:p>
    <w:p>
      <w:pPr>
        <w:ind w:left="0" w:right="0" w:firstLine="560"/>
        <w:spacing w:before="450" w:after="450" w:line="312" w:lineRule="auto"/>
      </w:pPr>
      <w:r>
        <w:rPr>
          <w:rFonts w:ascii="宋体" w:hAnsi="宋体" w:eastAsia="宋体" w:cs="宋体"/>
          <w:color w:val="000"/>
          <w:sz w:val="28"/>
          <w:szCs w:val="28"/>
        </w:rPr>
        <w:t xml:space="preserve">第49条 本幼儿园密切同社区的联系与合作。宣传幼儿教育的知识，支持社区开展有益的文化教育活动，争取社区的支持和参与幼儿园的建设。</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2024-09-20T22:41:33+08:00</dcterms:created>
  <dcterms:modified xsi:type="dcterms:W3CDTF">2024-09-20T22:41:33+08:00</dcterms:modified>
</cp:coreProperties>
</file>

<file path=docProps/custom.xml><?xml version="1.0" encoding="utf-8"?>
<Properties xmlns="http://schemas.openxmlformats.org/officeDocument/2006/custom-properties" xmlns:vt="http://schemas.openxmlformats.org/officeDocument/2006/docPropsVTypes"/>
</file>