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对照党章党规找差距”发言材料2024年</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根据主题教育安排，现对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根据主题教育安排，现对照《党章》《准则》《条例》，从以下18个方面逐一进行自我检查。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经认真查摆，主要问题表现为主动学习、自觉学习党的路线、方针、政策的情况相对较少，比较经常的是参加集体学习、专题辅导多，死记硬背的情况多，在“听别人讲的时候很清楚，让自己讲又讲不明白”的情况。</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2.是否认真履行党员八项义务，践行入党誓言，充分发挥党员先锋模范作用。经认真查摆，主要问题表现为对履行党员义务有时认识不足、动力不足的问题。</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3.是否按照党员干部六项基本条件，真正做到信念坚定、为民服务、勤政务实、敢于担当、清正廉洁。经认真查摆，主要问题表现为理论学习抓得不紧不实，为崇高理想和事业而牺牲奋斗的精神有所不足。</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4.是否严格遵守党的组织制度，严守党的政治纪律和政治规矩，做到令行禁止，保证中央政令畅通。经认真查摆，主要问题表现为：经常性的谈心谈话深入思想和意识不够，没有达到面红耳赤、如坐针毡的地步。</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认真查摆，主要问题表现经常性深入群众中访民情不够，满足于做一些事务性的工作，在帮助群众解决困难上能力不足。</w:t>
      </w:r>
    </w:p>
    <w:p>
      <w:pPr>
        <w:ind w:left="0" w:right="0" w:firstLine="560"/>
        <w:spacing w:before="450" w:after="450" w:line="312" w:lineRule="auto"/>
      </w:pPr>
      <w:r>
        <w:rPr>
          <w:rFonts w:ascii="宋体" w:hAnsi="宋体" w:eastAsia="宋体" w:cs="宋体"/>
          <w:color w:val="000"/>
          <w:sz w:val="28"/>
          <w:szCs w:val="28"/>
        </w:rPr>
        <w:t xml:space="preserve">(二)对照《准则》，在“八个是否”方面存在的问题。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经认真查摆，主要问题表现为对马克思主义思想学习过于浅显，理解不深，对理想信念的强大力量体会还不够深切。</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2.是否坚定不移贯彻党的基本路线，在大是大非面前站稳政治立场，在错误言行面前敢于抵制、斗争。认真查摆，主要问题表现为从思想认识上认为只要自己不出问题就可以了，与错误言行作斗争的勇气不足。</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经认真查摆，主要问题表现为学先进追赶先进的动力不足，对大政方针和国际形势关心还不够。</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4.是否严格落实中央八项规定精神，坚决反对“四风”。经认真查摆，主要问题表现为思想意识中仍然存在着怕贫爱富，喜爱高档消费的苗头，偶尔会有和朋友一起吃喝的现象。</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经认真查摆，主要问题表现为在一些重大事项决策时思想保守，随大流，在敢于发表个人意见上做得不好。</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6.是否坚持正确选人用人导向，坚持好干部标准，自觉防范和纠正用人上的不正之风和种.种偏向。经认真查摆，主要问题表现为在任人用人上积极推荐不够，没有充分发挥自身的民主权利。</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7.是否勇于开展批评和自我批评，自觉接受对权力运行的制约和监督，加强自律、慎独慎微，按规则正确行使权力。经认真查摆，主要问题表现为在批评和自我批评上还没有做到真刀真枪，顶真碰硬。</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8.是否保持清正廉洁的政治本色，坚持“三严三实”，坚决同消极腐败作斗争。经认真查摆，主要问题表现为没有把工作当作事业对待，存在只求过得去，对自身的标准要求时有下降。</w:t>
      </w:r>
    </w:p>
    <w:p>
      <w:pPr>
        <w:ind w:left="0" w:right="0" w:firstLine="560"/>
        <w:spacing w:before="450" w:after="450" w:line="312" w:lineRule="auto"/>
      </w:pPr>
      <w:r>
        <w:rPr>
          <w:rFonts w:ascii="宋体" w:hAnsi="宋体" w:eastAsia="宋体" w:cs="宋体"/>
          <w:color w:val="000"/>
          <w:sz w:val="28"/>
          <w:szCs w:val="28"/>
        </w:rPr>
        <w:t xml:space="preserve">(三)对照《条例》，在“五个是否”方面存在的问题。</w:t>
      </w:r>
    </w:p>
    <w:p>
      <w:pPr>
        <w:ind w:left="0" w:right="0" w:firstLine="560"/>
        <w:spacing w:before="450" w:after="450" w:line="312" w:lineRule="auto"/>
      </w:pPr>
      <w:r>
        <w:rPr>
          <w:rFonts w:ascii="宋体" w:hAnsi="宋体" w:eastAsia="宋体" w:cs="宋体"/>
          <w:color w:val="000"/>
          <w:sz w:val="28"/>
          <w:szCs w:val="28"/>
        </w:rPr>
        <w:t xml:space="preserve">1.自觉执行党组织决定。经认真查摆，主要问题表现为：对社会上一些诋毁、污蔑党中央重大决策部署的行为，缺少旗帜鲜明进行反击的信心和行动。</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经认真查摆，主要问题表现为对一些有可能影响工作的宴请虽然没有参加但有时会有心动的感觉。</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3.是否存在优亲厚友，为黑恶势力充当“保护伞”，弄虚作假、简单粗暴等损害群众利益等间题。经认真查摆，主要问题表现为遇到或发现有可能损害群众利益的行为或现象时，没有即时制止。</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认真查摆，主要有两个方面的问题表现与基层干部群众交流少，深入群众不够，没有及时倾听他们的心声诉求、掌握他们的思想动态。</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5.是否存在生活奢靡、贪图享乐、追求低级趣味，违反社会公德、家庭美德等问题。经认真查摆，主要问题表现为没有时刻把心思用到工作上，喜欢在工作之余喝点小酒，节假日不想加班的现象。</w:t>
      </w:r>
    </w:p>
    <w:p>
      <w:pPr>
        <w:ind w:left="0" w:right="0" w:firstLine="560"/>
        <w:spacing w:before="450" w:after="450" w:line="312" w:lineRule="auto"/>
      </w:pPr>
      <w:r>
        <w:rPr>
          <w:rFonts w:ascii="宋体" w:hAnsi="宋体" w:eastAsia="宋体" w:cs="宋体"/>
          <w:color w:val="000"/>
          <w:sz w:val="28"/>
          <w:szCs w:val="28"/>
        </w:rPr>
        <w:t xml:space="preserve">二、剖析问题根源</w:t>
      </w:r>
    </w:p>
    <w:p>
      <w:pPr>
        <w:ind w:left="0" w:right="0" w:firstLine="560"/>
        <w:spacing w:before="450" w:after="450" w:line="312" w:lineRule="auto"/>
      </w:pPr>
      <w:r>
        <w:rPr>
          <w:rFonts w:ascii="宋体" w:hAnsi="宋体" w:eastAsia="宋体" w:cs="宋体"/>
          <w:color w:val="000"/>
          <w:sz w:val="28"/>
          <w:szCs w:val="28"/>
        </w:rPr>
        <w:t xml:space="preserve">1、理想信念弱化。对习近平新时代中国特色社会主义思想的学习还浮在表面，没有真正做到入脑入心、触及灵魂，学习不够系统，以偏盖全，学习不够深入，浅尝辄止。自我提升不够，一定程度上弱化了对理想信念的坚守。</w:t>
      </w:r>
    </w:p>
    <w:p>
      <w:pPr>
        <w:ind w:left="0" w:right="0" w:firstLine="560"/>
        <w:spacing w:before="450" w:after="450" w:line="312" w:lineRule="auto"/>
      </w:pPr>
      <w:r>
        <w:rPr>
          <w:rFonts w:ascii="宋体" w:hAnsi="宋体" w:eastAsia="宋体" w:cs="宋体"/>
          <w:color w:val="000"/>
          <w:sz w:val="28"/>
          <w:szCs w:val="28"/>
        </w:rPr>
        <w:t xml:space="preserve">2、纪律和规矩意识不强。作为一个真正的共产党员，就要做到旗帜鲜明，立场坚定， 不该说的坚决不说，不该做的坚决不做，从思想上行动上语言上都要合规矩、讲政治、守纪律，反思自己在这方面存在的问题，主要原因是思想武装不够，政治敏锐性和鉴别力不够强，对细节、小事没有做到明察秋毫，严肃对待。</w:t>
      </w:r>
    </w:p>
    <w:p>
      <w:pPr>
        <w:ind w:left="0" w:right="0" w:firstLine="560"/>
        <w:spacing w:before="450" w:after="450" w:line="312" w:lineRule="auto"/>
      </w:pPr>
      <w:r>
        <w:rPr>
          <w:rFonts w:ascii="宋体" w:hAnsi="宋体" w:eastAsia="宋体" w:cs="宋体"/>
          <w:color w:val="000"/>
          <w:sz w:val="28"/>
          <w:szCs w:val="28"/>
        </w:rPr>
        <w:t xml:space="preserve">3、党性修养不强。党性修养是一个共产党员的立身之本，没有高度自觉的党性修养，我们的思想和行为就会缺少了正确的导向和坚强的支撑，就会随时都有犯错误的危险。党性修养上存在问题的主要原因，还是因为没有很好地通过自我学习、自我教诲、自我锻炼、自我改造，从而达到一个党员干部所必备的党性修养和素质要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持之以恒地抓好理论学习。合理安排好学习计划和学习时间，保持学习的连续性和学习内容的系统性，在抓好学习的同时，认真做好调查研究，把所学内容与自己的本职工作、日常生活紧密结合起来，在学中做，在做中学，使自己的所学、所思真正转化成政治修养和道德水平，使自己永葆共产党人的政治本色。</w:t>
      </w:r>
    </w:p>
    <w:p>
      <w:pPr>
        <w:ind w:left="0" w:right="0" w:firstLine="560"/>
        <w:spacing w:before="450" w:after="450" w:line="312" w:lineRule="auto"/>
      </w:pPr>
      <w:r>
        <w:rPr>
          <w:rFonts w:ascii="宋体" w:hAnsi="宋体" w:eastAsia="宋体" w:cs="宋体"/>
          <w:color w:val="000"/>
          <w:sz w:val="28"/>
          <w:szCs w:val="28"/>
        </w:rPr>
        <w:t xml:space="preserve">2、牢固树立坚定的理想信念。时刻不忘以一个共产党员的党性要求规范自己的行为，积极践行全心全意为人民服务的根本宗旨。在具体工作中，认真解决好创新创优不够、抓落实不够的问题，充分发挥主观能动性，坚持立足自身解决问题，有条件的事情一定要办好，没有条件的事情创造条件也要办好，坚决克服推绕避躲现象。</w:t>
      </w:r>
    </w:p>
    <w:p>
      <w:pPr>
        <w:ind w:left="0" w:right="0" w:firstLine="560"/>
        <w:spacing w:before="450" w:after="450" w:line="312" w:lineRule="auto"/>
      </w:pPr>
      <w:r>
        <w:rPr>
          <w:rFonts w:ascii="宋体" w:hAnsi="宋体" w:eastAsia="宋体" w:cs="宋体"/>
          <w:color w:val="000"/>
          <w:sz w:val="28"/>
          <w:szCs w:val="28"/>
        </w:rPr>
        <w:t xml:space="preserve">3、坚持不懈地加强党性修养。学习提高永远在路上，加强党性修养永远在路上，始终牢记自己在党性修养上的不足，以一个小学生的姿态，坚持学习，持续煅造，自觉用“三严三实”的标准要求自己，认真履行自己的职责，干干净净做人，踏踏实实做事。</w:t>
      </w:r>
    </w:p>
    <w:p>
      <w:pPr>
        <w:ind w:left="0" w:right="0" w:firstLine="560"/>
        <w:spacing w:before="450" w:after="450" w:line="312" w:lineRule="auto"/>
      </w:pPr>
      <w:r>
        <w:rPr>
          <w:rFonts w:ascii="宋体" w:hAnsi="宋体" w:eastAsia="宋体" w:cs="宋体"/>
          <w:color w:val="000"/>
          <w:sz w:val="28"/>
          <w:szCs w:val="28"/>
        </w:rPr>
        <w:t xml:space="preserve">4、不忘初心，牢记宗旨意识。不断加强政治理论学习强度与深度，特别是要加强习近平新时代中国特色社会主义思想理论的学习，牢固树立“四个意识”，不断矫正自己的世界观、人生观、价值观。时刻牢记全心全意为人民服务的宗旨，真正把宗旨意识转化为实际行动，从思想上、感情上加强与群众的血肉联系，切实转变对待群众的根本态度，多为群众办实事、解难事。</w:t>
      </w:r>
    </w:p>
    <w:p>
      <w:pPr>
        <w:ind w:left="0" w:right="0" w:firstLine="560"/>
        <w:spacing w:before="450" w:after="450" w:line="312" w:lineRule="auto"/>
      </w:pPr>
      <w:r>
        <w:rPr>
          <w:rFonts w:ascii="宋体" w:hAnsi="宋体" w:eastAsia="宋体" w:cs="宋体"/>
          <w:color w:val="000"/>
          <w:sz w:val="28"/>
          <w:szCs w:val="28"/>
        </w:rPr>
        <w:t xml:space="preserve">5、一以贯之地把纪律规矩挺在前面。坚持把纪律规矩当成一切行动的高压线，说话之前，行动之前，都要先想一想是否合规，是否遵纪，让规矩和纪律深入骨髓，如影随形。不仅在大是大非上讲规矩，在细枝末节上更要讲规矩，不因恶小而为之，真正把规矩纪律融入贯穿到生活的方方面面，时时处处。</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一、当前党纪党规执行中存在的问题</w:t>
      </w:r>
    </w:p>
    <w:p>
      <w:pPr>
        <w:ind w:left="0" w:right="0" w:firstLine="560"/>
        <w:spacing w:before="450" w:after="450" w:line="312" w:lineRule="auto"/>
      </w:pPr>
      <w:r>
        <w:rPr>
          <w:rFonts w:ascii="宋体" w:hAnsi="宋体" w:eastAsia="宋体" w:cs="宋体"/>
          <w:color w:val="000"/>
          <w:sz w:val="28"/>
          <w:szCs w:val="28"/>
        </w:rPr>
        <w:t xml:space="preserve">(一)部分党员干部缺乏重视，工作作风不踏实。部分党员干部，对党规党纪的执行缺乏必要的重视，反映在工作上就是作风不扎实，作风飘浮。有的抓工作安排部署多、解决实际问题少，制度制定多、落实执行少，对一些难缠事、棘手事避而不做，习惯于用会议落实会议，用文件落实文件;有的工作热情不高，敬业精神不强;有的责任心不强，不是恪尽职守，敢于负责，而是只要位子，不挑担子，只要待遇，不尽责任。在社会上，我们还看到有的人醉心于做官，而干工作不切合实际，内心浮躁，为求政绩做事情简单粗暴，给国家和人民带来不少的损失。</w:t>
      </w:r>
    </w:p>
    <w:p>
      <w:pPr>
        <w:ind w:left="0" w:right="0" w:firstLine="560"/>
        <w:spacing w:before="450" w:after="450" w:line="312" w:lineRule="auto"/>
      </w:pPr>
      <w:r>
        <w:rPr>
          <w:rFonts w:ascii="宋体" w:hAnsi="宋体" w:eastAsia="宋体" w:cs="宋体"/>
          <w:color w:val="000"/>
          <w:sz w:val="28"/>
          <w:szCs w:val="28"/>
        </w:rPr>
        <w:t xml:space="preserve">(二)部分党员干部不善学习，缺乏主动学习。中国共产党作为工人阶级先锋队，党员干部应时刻牢记自己的使命，不断通过学习，加强个人素质。但在现实中，仍有部分党员干部学习缺乏自觉性、主动性以及不求甚解、浅尝辄止。个别党员干部不愿意挤时间学习，将学习当成一种负担，导致自己与时代脱节。</w:t>
      </w:r>
    </w:p>
    <w:p>
      <w:pPr>
        <w:ind w:left="0" w:right="0" w:firstLine="560"/>
        <w:spacing w:before="450" w:after="450" w:line="312" w:lineRule="auto"/>
      </w:pPr>
      <w:r>
        <w:rPr>
          <w:rFonts w:ascii="宋体" w:hAnsi="宋体" w:eastAsia="宋体" w:cs="宋体"/>
          <w:color w:val="000"/>
          <w:sz w:val="28"/>
          <w:szCs w:val="28"/>
        </w:rPr>
        <w:t xml:space="preserve">(三)部分党员干部觉悟不高，政治意识淡化。部分党员干部纪律观念淡薄，不严格执行党章和其他党内法规，放弃党性原则，有令不行，有禁不止，政令不畅;有的做事从本部门利益出发，缺乏全局观念，各自为政，遇到问题推诿扯皮甚至上交矛盾;个别领导干部缺乏政治敏锐性和鉴别力，分不清是非、善恶，思想麻木不仁，理想信念散失，人云亦云，传播政治谣言，甚至做出违反政治纪律的行为。</w:t>
      </w:r>
    </w:p>
    <w:p>
      <w:pPr>
        <w:ind w:left="0" w:right="0" w:firstLine="560"/>
        <w:spacing w:before="450" w:after="450" w:line="312" w:lineRule="auto"/>
      </w:pPr>
      <w:r>
        <w:rPr>
          <w:rFonts w:ascii="宋体" w:hAnsi="宋体" w:eastAsia="宋体" w:cs="宋体"/>
          <w:color w:val="000"/>
          <w:sz w:val="28"/>
          <w:szCs w:val="28"/>
        </w:rPr>
        <w:t xml:space="preserve">(四)部分党员干部作风官僚化，公仆意识淡漠。相当一部分党员领导干部作风官僚，公仆意识淡化，干群关系疏离。只计较自己的得失，对群众的安危冷暖漠不关心;工作方面以自己的喜好或利益出发，缺乏调查研究，大搞“形象工程”，“政绩工程”，损害群众利益。对群众爱摆架子，盛气凌人，不屑一顾，以老爷自居。部分地区还造成了干群关系的紧张。</w:t>
      </w:r>
    </w:p>
    <w:p>
      <w:pPr>
        <w:ind w:left="0" w:right="0" w:firstLine="560"/>
        <w:spacing w:before="450" w:after="450" w:line="312" w:lineRule="auto"/>
      </w:pPr>
      <w:r>
        <w:rPr>
          <w:rFonts w:ascii="宋体" w:hAnsi="宋体" w:eastAsia="宋体" w:cs="宋体"/>
          <w:color w:val="000"/>
          <w:sz w:val="28"/>
          <w:szCs w:val="28"/>
        </w:rPr>
        <w:t xml:space="preserve">(五)部分党员干部执行缺乏监管，纪律观念不强。党规党纪执行中，有些时候缺乏监管机制，表现出来的一是监督领导机制不顺，主要反映在党内监督机构缺乏应有的独立性和权威，权责不对等，对同级党委和一把手难以监督，形成“虚监”;二是公开监督机制不完善，主要反映党务不公开和党员领导干部的财产不透明两个方面;三是惩处机制不完善，导致党员干部纪律、法制观念淡漠。</w:t>
      </w:r>
    </w:p>
    <w:p>
      <w:pPr>
        <w:ind w:left="0" w:right="0" w:firstLine="560"/>
        <w:spacing w:before="450" w:after="450" w:line="312" w:lineRule="auto"/>
      </w:pPr>
      <w:r>
        <w:rPr>
          <w:rFonts w:ascii="宋体" w:hAnsi="宋体" w:eastAsia="宋体" w:cs="宋体"/>
          <w:color w:val="000"/>
          <w:sz w:val="28"/>
          <w:szCs w:val="28"/>
        </w:rPr>
        <w:t xml:space="preserve">二、加强党纪党规执行的对策及建议</w:t>
      </w:r>
    </w:p>
    <w:p>
      <w:pPr>
        <w:ind w:left="0" w:right="0" w:firstLine="560"/>
        <w:spacing w:before="450" w:after="450" w:line="312" w:lineRule="auto"/>
      </w:pPr>
      <w:r>
        <w:rPr>
          <w:rFonts w:ascii="宋体" w:hAnsi="宋体" w:eastAsia="宋体" w:cs="宋体"/>
          <w:color w:val="000"/>
          <w:sz w:val="28"/>
          <w:szCs w:val="28"/>
        </w:rPr>
        <w:t xml:space="preserve">(一)完善党内民主制度，鼓励党员参与监督。党内民主制度一直是我党优良的传统，但随着时代的变迁，有些部门或单位出现了“一家堂”，权利过于集中在少数的党员干部手中。目前的当务之急是建立良好的党内民主机制，使得人人都有发言权、监督权和必要的知情权。同时继续加大改革力度。抓住规范权力这个核心，着力解决权力过分集中问题，改革现行权力结构和运行机制，合理划分、科学配各部门及其内设机构的权力和职能。当前应自上而下加大改革力度，大力推行“阳光政务”，进一步精简行政审批权，从体制机制上解决公共权力商品化等问题。</w:t>
      </w:r>
    </w:p>
    <w:p>
      <w:pPr>
        <w:ind w:left="0" w:right="0" w:firstLine="560"/>
        <w:spacing w:before="450" w:after="450" w:line="312" w:lineRule="auto"/>
      </w:pPr>
      <w:r>
        <w:rPr>
          <w:rFonts w:ascii="宋体" w:hAnsi="宋体" w:eastAsia="宋体" w:cs="宋体"/>
          <w:color w:val="000"/>
          <w:sz w:val="28"/>
          <w:szCs w:val="28"/>
        </w:rPr>
        <w:t xml:space="preserve">(二)健全党内监督体系，畅通党内监督渠道。建立起上下结合、内外相济、纵横交错、多元并举的监督体系。一要保证党内专门监督机构的权能到位。一方面，纪委自身要增强责任感和使命感，积极履行监督职责;另一方面，党委要大力支持纪检工作，为纪委行使监督权“壮胆撑腰”，创造条件;三要建立和完善公开监督制度，重点是加强党务公开和领导干部财产公开。尤其在领导干部财产公开方面，要建立财产申报制度，加强对领导干部财产来源的监督。四要激发群众监督的积极性，增强党内监督的透明度。实行政务(事务)公开，把权力于阳光之下，如“报告制度”、“公示制度”、“举报制度”等等，为群众有效参与监督提供条件。</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寻找自身差距，深刻检视问题，既是主题教育总要求的重要内容，也是开展好第二轮主题教育的关键环节。党员干部查问题、找差距就要对标对表，而党章党规就是最好的“标杆”、最准的“参照”。广大党员干部要深学细照，把党章党规作为照映内心的一面镜子、衡量言行的一把尺子、督促前行的一根鞭子，不断反躬自省，完善提升，校正人生的道路。</w:t>
      </w:r>
    </w:p>
    <w:p>
      <w:pPr>
        <w:ind w:left="0" w:right="0" w:firstLine="560"/>
        <w:spacing w:before="450" w:after="450" w:line="312" w:lineRule="auto"/>
      </w:pPr>
      <w:r>
        <w:rPr>
          <w:rFonts w:ascii="宋体" w:hAnsi="宋体" w:eastAsia="宋体" w:cs="宋体"/>
          <w:color w:val="000"/>
          <w:sz w:val="28"/>
          <w:szCs w:val="28"/>
        </w:rPr>
        <w:t xml:space="preserve">用镜子照映内心。这面镜子，可以照出我们五官是不是端正、脸上沾没沾灰尘、内心有没有污垢，是否具有一名共产党员的素养，是否符合一名共产党员的形象。这面镜子，时刻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用尺子衡量言行。这把尺子，能考量出我们的一思一念、一言一行、一举一动是否符合党章党规的要求，有没有破底线、越黄线、踩红线、碰高压线，是处于健康状态还是亚健康状态。这把尺子，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用鞭子督促前行。这根鞭子，时刻警示我们不能做“比普通群众还落后”的“假党员”，不能做“我的地盘我做主”的“单干户”，不能做“无法无天、傲娇任性”的“孙行者”，不能做“自大狂妄、专横骄傲”的“任我行”。这根鞭子，时刻鞭策我们要定心正身、知规守矩，时刻督促我们要不忘初心，牢记使命，奋勇向前，始终做一个老老实实、兢兢业业的人。</w:t>
      </w:r>
    </w:p>
    <w:p>
      <w:pPr>
        <w:ind w:left="0" w:right="0" w:firstLine="560"/>
        <w:spacing w:before="450" w:after="450" w:line="312" w:lineRule="auto"/>
      </w:pPr>
      <w:r>
        <w:rPr>
          <w:rFonts w:ascii="宋体" w:hAnsi="宋体" w:eastAsia="宋体" w:cs="宋体"/>
          <w:color w:val="000"/>
          <w:sz w:val="28"/>
          <w:szCs w:val="28"/>
        </w:rPr>
        <w:t xml:space="preserve">党员干部要把学习党章党规作为必修课、常修课，带头遵守党章党规，强化担当意识，深刻检视剖析自己，把问题找实，把根源找深，充分发挥好党章党规“镜子、尺子、鞭子”的作用，真正在主题教育中做到学有所获、学有所成。</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xx社区积极开展“对照党章党规找差距”活动，深入查摆问题。经集体讨论主要问题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一是忧患意识还不足。部分班子人员没有站在夯实党的执政基础的高度来抓党的思想建设、组织建设等工作。二是政治敏锐性还不高。对一些敏感问题特别是意识形态领域的复杂性认识不够，缺乏必要的警惕性和鉴别力。三是大局意识还不强，存在一定的本位主义思想。</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思想认识还有偏差。对民主集中制作为我们党和国家的“根本组织原则和领导制度”理解不深不透，对民主集中制的重要性认识不足。二是发扬民主还不充分。对民主集中制的宣传教育方式简单、内容单调，存在文件传达多，系统教育少的情况。三是参与讨论还不主动。个别同志全局意识还不够强，没有履行好民主参谋、协助决策的作用，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是对作风建设的长期性、艰巨性、复杂性还认识不足。在八项规定出台后，班子成员时刻注意带好头，从自身做起，从具体问题改起，切实抓好规定的贯彻落实，但在具体执行过程中仍还存在一些问题。二是联系服务群众不深入。</w:t>
      </w:r>
    </w:p>
    <w:p>
      <w:pPr>
        <w:ind w:left="0" w:right="0" w:firstLine="560"/>
        <w:spacing w:before="450" w:after="450" w:line="312" w:lineRule="auto"/>
      </w:pPr>
      <w:r>
        <w:rPr>
          <w:rFonts w:ascii="宋体" w:hAnsi="宋体" w:eastAsia="宋体" w:cs="宋体"/>
          <w:color w:val="000"/>
          <w:sz w:val="28"/>
          <w:szCs w:val="28"/>
        </w:rPr>
        <w:t xml:space="preserve">四、担当作为方面</w:t>
      </w:r>
    </w:p>
    <w:p>
      <w:pPr>
        <w:ind w:left="0" w:right="0" w:firstLine="560"/>
        <w:spacing w:before="450" w:after="450" w:line="312" w:lineRule="auto"/>
      </w:pPr>
      <w:r>
        <w:rPr>
          <w:rFonts w:ascii="宋体" w:hAnsi="宋体" w:eastAsia="宋体" w:cs="宋体"/>
          <w:color w:val="000"/>
          <w:sz w:val="28"/>
          <w:szCs w:val="28"/>
        </w:rPr>
        <w:t xml:space="preserve">一是班子成员之间存在合作共事意识还不够强，存在主导和协调定位不清，相互配合，相互支持还不够。二是部分班子成员推进工作时存在思想观念陈旧，还不太适应新常态的问题。主要表现在：在平时工作中有瞻前顾后的思想，工作只求过得去，不求过得硬，产生了不愿担当和求稳怕乱的想法，出现奋斗精神有所减弱等现象。三是班子成员在处理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【对照党章党规找差距”发言材料2024年】相关推荐文章:</w:t>
      </w:r>
    </w:p>
    <w:p>
      <w:pPr>
        <w:ind w:left="0" w:right="0" w:firstLine="560"/>
        <w:spacing w:before="450" w:after="450" w:line="312" w:lineRule="auto"/>
      </w:pPr>
      <w:r>
        <w:rPr>
          <w:rFonts w:ascii="宋体" w:hAnsi="宋体" w:eastAsia="宋体" w:cs="宋体"/>
          <w:color w:val="000"/>
          <w:sz w:val="28"/>
          <w:szCs w:val="28"/>
        </w:rPr>
        <w:t xml:space="preserve">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对照党章党规找差距个人对照材料精选3篇</w:t>
      </w:r>
    </w:p>
    <w:p>
      <w:pPr>
        <w:ind w:left="0" w:right="0" w:firstLine="560"/>
        <w:spacing w:before="450" w:after="450" w:line="312" w:lineRule="auto"/>
      </w:pPr>
      <w:r>
        <w:rPr>
          <w:rFonts w:ascii="宋体" w:hAnsi="宋体" w:eastAsia="宋体" w:cs="宋体"/>
          <w:color w:val="000"/>
          <w:sz w:val="28"/>
          <w:szCs w:val="28"/>
        </w:rPr>
        <w:t xml:space="preserve">对照党章党规找差距个人对照材料发言稿范文</w:t>
      </w:r>
    </w:p>
    <w:p>
      <w:pPr>
        <w:ind w:left="0" w:right="0" w:firstLine="560"/>
        <w:spacing w:before="450" w:after="450" w:line="312" w:lineRule="auto"/>
      </w:pPr>
      <w:r>
        <w:rPr>
          <w:rFonts w:ascii="宋体" w:hAnsi="宋体" w:eastAsia="宋体" w:cs="宋体"/>
          <w:color w:val="000"/>
          <w:sz w:val="28"/>
          <w:szCs w:val="28"/>
        </w:rPr>
        <w:t xml:space="preserve">对照党章找差距研讨交流发言 对照党章找差距专题发言材料</w:t>
      </w:r>
    </w:p>
    <w:p>
      <w:pPr>
        <w:ind w:left="0" w:right="0" w:firstLine="560"/>
        <w:spacing w:before="450" w:after="450" w:line="312" w:lineRule="auto"/>
      </w:pPr>
      <w:r>
        <w:rPr>
          <w:rFonts w:ascii="宋体" w:hAnsi="宋体" w:eastAsia="宋体" w:cs="宋体"/>
          <w:color w:val="000"/>
          <w:sz w:val="28"/>
          <w:szCs w:val="28"/>
        </w:rPr>
        <w:t xml:space="preserve">2024对照党章党规找差距发言提纲范文精选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2024-09-20T21:43:56+08:00</dcterms:created>
  <dcterms:modified xsi:type="dcterms:W3CDTF">2024-09-20T21:43:56+08:00</dcterms:modified>
</cp:coreProperties>
</file>

<file path=docProps/custom.xml><?xml version="1.0" encoding="utf-8"?>
<Properties xmlns="http://schemas.openxmlformats.org/officeDocument/2006/custom-properties" xmlns:vt="http://schemas.openxmlformats.org/officeDocument/2006/docPropsVTypes"/>
</file>