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襄樊市质量技术监督局2024年工作总结</w:t>
      </w:r>
      <w:bookmarkEnd w:id="1"/>
    </w:p>
    <w:p>
      <w:pPr>
        <w:jc w:val="center"/>
        <w:spacing w:before="0" w:after="450"/>
      </w:pPr>
      <w:r>
        <w:rPr>
          <w:rFonts w:ascii="Arial" w:hAnsi="Arial" w:eastAsia="Arial" w:cs="Arial"/>
          <w:color w:val="999999"/>
          <w:sz w:val="20"/>
          <w:szCs w:val="20"/>
        </w:rPr>
        <w:t xml:space="preserve">来源：网络  作者：风吟鸟唱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襄樊市质量技术监督局2024年工作总结襄樊市质量技术监督局二○一○年工作总结2024年，在襄樊市委、市政府的正确领导下，全市质量技术监督系统干部职工围绕市政府年初下达的目标任务，坚持以服务经济建设为中心，全面推进质量兴市战略，深入...</w:t>
      </w:r>
    </w:p>
    <w:p>
      <w:pPr>
        <w:ind w:left="0" w:right="0" w:firstLine="560"/>
        <w:spacing w:before="450" w:after="450" w:line="312" w:lineRule="auto"/>
      </w:pPr>
      <w:r>
        <w:rPr>
          <w:rFonts w:ascii="黑体" w:hAnsi="黑体" w:eastAsia="黑体" w:cs="黑体"/>
          <w:color w:val="000000"/>
          <w:sz w:val="36"/>
          <w:szCs w:val="36"/>
          <w:b w:val="1"/>
          <w:bCs w:val="1"/>
        </w:rPr>
        <w:t xml:space="preserve">第一篇：襄樊市质量技术监督局2024年工作总结</w:t>
      </w:r>
    </w:p>
    <w:p>
      <w:pPr>
        <w:ind w:left="0" w:right="0" w:firstLine="560"/>
        <w:spacing w:before="450" w:after="450" w:line="312" w:lineRule="auto"/>
      </w:pPr>
      <w:r>
        <w:rPr>
          <w:rFonts w:ascii="宋体" w:hAnsi="宋体" w:eastAsia="宋体" w:cs="宋体"/>
          <w:color w:val="000"/>
          <w:sz w:val="28"/>
          <w:szCs w:val="28"/>
        </w:rPr>
        <w:t xml:space="preserve">襄樊市质量技术监督局二○一○年工作总结</w:t>
      </w:r>
    </w:p>
    <w:p>
      <w:pPr>
        <w:ind w:left="0" w:right="0" w:firstLine="560"/>
        <w:spacing w:before="450" w:after="450" w:line="312" w:lineRule="auto"/>
      </w:pPr>
      <w:r>
        <w:rPr>
          <w:rFonts w:ascii="宋体" w:hAnsi="宋体" w:eastAsia="宋体" w:cs="宋体"/>
          <w:color w:val="000"/>
          <w:sz w:val="28"/>
          <w:szCs w:val="28"/>
        </w:rPr>
        <w:t xml:space="preserve">2024年，在襄樊市委、市政府的正确领导下，全市质量技术监督系统干部职工围绕市政府年初下达的目标任务，坚持以服务经济建设为中心，全面推进质量兴市战略，深入开展质量提升活动，不断加强能力建设和队伍建设，较好地完成了各项工作任务，为推动我市经济社会和质监事业发展做出了积极贡献。</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完善工作机制，积极推进质量兴市战略。我们以“质量兴市战略领导小组”为依托，建立和完善了五项工作机制。一是建立了工作绩效考评机制。市政府在1号文件中将质量兴市作为目标任务纳入32个部门的工作绩效责任考核体系，出台了《襄樊市质量兴市绩效考核方案》，十个县（市）区全部开展了“质量兴县（市、区）”活动。二是完善了部门分工协作机制。相关政府部门分为六个工作小组，落实了工作职责，并建立了联席会议制度，定期召开会议协调具体事务，已经形成了齐抓共管、整体推动的格局。三是建立了宏观评价考核机制。根据各部门的具体工作目标，对质量兴市工作的指标体系进行了全面梳理。在对各种质量信息进行考核评价和统计分析的基础上，发布了《2024年襄樊质量状况》白皮书，这是我市首次以白皮书形式向社会公开综合性质量信息。四是完善了名牌产品培育机制。组织开展名牌创建工作专题调研，摸清具有创牌潜力的企业和产品，实行重点扶持。认真分析上年度申报落选企业的评分和落选原因，形成 分析报告提交给企业，有针对性地提出经营建议。在全市52家企业开展了质量兴企绩效评价工作，组织质量志愿者对11家企业的自查情况进行了抽查和质量诊断，帮助企业提升质量水平。五是落实了质量工作激励机制。6月17日在全市质量兴市工作会议上，市政府对2024年度质量兴市、质量兴企先进单位、先进个人和荣获“湖北名牌产品”的企业进行了表彰，并拿出120万元重奖了获牌企业。今年我市又申报了湖北名牌产品30个。</w:t>
      </w:r>
    </w:p>
    <w:p>
      <w:pPr>
        <w:ind w:left="0" w:right="0" w:firstLine="560"/>
        <w:spacing w:before="450" w:after="450" w:line="312" w:lineRule="auto"/>
      </w:pPr>
      <w:r>
        <w:rPr>
          <w:rFonts w:ascii="宋体" w:hAnsi="宋体" w:eastAsia="宋体" w:cs="宋体"/>
          <w:color w:val="000"/>
          <w:sz w:val="28"/>
          <w:szCs w:val="28"/>
        </w:rPr>
        <w:t xml:space="preserve">（二）推行网格化监管，切实保障产品质量安全。在深入推行“一主多协”监管体制的基础上，我局在市区范围内探索实行了“网格化”监管，进一步提高区域监管水平，初步解决了分工过细、多头进企业、重复检查等问题。根据上级部署，开展了内容丰富的“质量和安全年”活动。针对区域特点、民生重点和监管难点，组织开展了农资、化肥、建材、家电下乡产品、清新居室、起重机械、人造鸡蛋、卫生纸、电能计量器具、水表及医疗计量器具等产品专项执法行动。积极开展打假扶优活动，围绕演义酒、丽波牛奶、东风康明斯等12个我市著名品牌开展专项打假行动，查处假冒伪劣商品货值260多万元。不断加强小作坊监管，起草制定了《食品生产加工小作坊卫生基本条件现场核查规范》，对104家食品小作坊进行了卫生条件现场核查。开展了食用炒货、淀粉及制品、肉制品、膨化食品、糕点、植物油、棕子等食品质量专项监督抽查，对11个不合格产品进行了后处理。启动了食品从业人员健康体检工作，已完成体检612人次。严把特种设备准入关，开展了起重机械、电梯、超期未检设备、气瓶充装站和检验站等2  专项整治行动。先后查处了三桥工地使用非法制造起重机械案件、茂名奥达菱电梯安装公司和河南省豫东起重建筑设备有限公司起重机械安装未经监检合格交付使用等典型案件。</w:t>
      </w:r>
    </w:p>
    <w:p>
      <w:pPr>
        <w:ind w:left="0" w:right="0" w:firstLine="560"/>
        <w:spacing w:before="450" w:after="450" w:line="312" w:lineRule="auto"/>
      </w:pPr>
      <w:r>
        <w:rPr>
          <w:rFonts w:ascii="宋体" w:hAnsi="宋体" w:eastAsia="宋体" w:cs="宋体"/>
          <w:color w:val="000"/>
          <w:sz w:val="28"/>
          <w:szCs w:val="28"/>
        </w:rPr>
        <w:t xml:space="preserve">（三）落实主体责任，着力强化质量基础工作。我们从质量基础性工作抓起，围绕落实企业主体责任，着力发挥质量、标准、计量等手段作用，促进质量兴市的各项措施落到实处。一是积极开展宏观质量管理。先后以企业质量管理现状、名牌产品现状、软启动行业、新能源汽车产业为主题开展专题调研活动，为上级提供决策依据。广泛推广先进管理方法，开展了卓越绩效评价准则、全面质量管理、5S管理等先进质量管理方法的宣传、教育和经验交流活动，帮助企业引进先进的管理方法，推行质量管理体系认证、农产品认证等国际通行的自愿性认证。组织开展了“百日质量提升”活动，推广东风康明斯公司的“三征三赛”经验，动员企业通过丰富多彩的活动营造质量文化。二是全面推行标准化战略。完成企业标准注册登记17个，企业标准备案229个，采标5个和采标标志1个。有计划地组织和指导旅游、物流、文化、商贸等领域开展标准化工作，2个服务业标准化省级试点已获批准。继续加大采用国际标准和国外先进标准工作力度，对全市规模以上企业采标情况进行了排查摸底，并实行动态管理。目前我市规模以上企业的主要产品采标率已达85%以上，其中食品和重要工业产品等领域安全性能标准、涉及人身安全的检测方法标准和出口产品已经100%采用了国际标准。三是不断加强农业标准化工作。申报了19个国家级、省级农业标准化示范区和7个“龙头企业”试点单位。制定了2项湖北省农业地方标准，己通过省局评审。保康烟叶等5个国家级农业标准化示范区顺利通过了验收。四是进一步强化地理标志保护产品工作。以市政府的名义出台了《关于加强襄樊市地理标志保护产品申报的意见》，争取各级财政的支持，对申报成功的单位进行奖励。谷城薤山叠翠茶己通过国家质检总局评审，即将成为我市第五个地理标志保护产品。五是不断加强计量管理工作。组织开展计量器具普查活动，提高计量器具定检率。开展“诚信计量进市场，健康计量进医院、光明计量进眼镜店、服务计量进社区”活动，加强诚信计量体系建设。大力推进能源计量工作，组织实施节能工程计量服务活动，目前全市年耗标煤5000吨以上重点用能企业能源计量器具配备管理已基本达到国家要求，能源计量器具一级配备率达98%，次级配备率达87%，重点设备配备率达95.5%；各级能源计量器具的使用率达100%，周期检定率在95%以上；98.5％的企业已配备专（兼）职计量管理人员。</w:t>
      </w:r>
    </w:p>
    <w:p>
      <w:pPr>
        <w:ind w:left="0" w:right="0" w:firstLine="560"/>
        <w:spacing w:before="450" w:after="450" w:line="312" w:lineRule="auto"/>
      </w:pPr>
      <w:r>
        <w:rPr>
          <w:rFonts w:ascii="宋体" w:hAnsi="宋体" w:eastAsia="宋体" w:cs="宋体"/>
          <w:color w:val="000"/>
          <w:sz w:val="28"/>
          <w:szCs w:val="28"/>
        </w:rPr>
        <w:t xml:space="preserve">（四）积极招商引资，服务地方经济发展。我局高度重视招商引资工作，成立了专设机构，并将招商任务分解落实到责任单位和责任人。通过努力，招商引资工作取得了新突破：湖北和川包装有限公司落户汽车产业开发区，投资2700万元建设食品包装项目，已完成基础设施建设，2条生产线已安装投产；湖北华电公司建筑升降机械生产项目，投资2024万元落户于襄城区，主要设备已完成安装，正在申报特种设备生产许可证；湖北国通青山新能源高科技有限公司投资1.23亿元，开发和生产电动汽车专用电池和其他动力电池，该项目已于7月5日正式签订合同。另有武4  汉顶津食品公司2024万元饮用水扩产项目和华电公司5000万元特种设备生产项目等正在洽谈中。</w:t>
      </w:r>
    </w:p>
    <w:p>
      <w:pPr>
        <w:ind w:left="0" w:right="0" w:firstLine="560"/>
        <w:spacing w:before="450" w:after="450" w:line="312" w:lineRule="auto"/>
      </w:pPr>
      <w:r>
        <w:rPr>
          <w:rFonts w:ascii="宋体" w:hAnsi="宋体" w:eastAsia="宋体" w:cs="宋体"/>
          <w:color w:val="000"/>
          <w:sz w:val="28"/>
          <w:szCs w:val="28"/>
        </w:rPr>
        <w:t xml:space="preserve">（五）加快能力建设，增强技术支撑能力。树立了“围绕支柱产业，上能力上手段、服务企业、保障安全”的工作思路，制定实施了“1122”工程，各项能力建设取得了很大进展。引进社会资源联合建设的省级蓄电池检测中心已经取得了十项国家生产许可证发证检验资格，省摩擦材料检测中心、谷城县局和樊城分局综合检测楼都将于年内投入使用。筹建国家级动力蓄电池产品质量监督检验中心的计划得到省、市政府和省局的大力支持，已正式上报国家质检总局，将于近期迎来可行性评审，其建设用地划拨已进入审批程序。不断加强业务学习，强化队伍建设，以资质考核为着力点，大力提倡“一人多证”和“一专多能”，培养更多的多岗通用型人才。开展优秀论文征集、技能比武大赛和比对实验等活动，树立“比学赶帮超”的学习氛围。我局代表队获得全省质监系统执法打假技能比武冠军和检验检测技能比武团体第八名。</w:t>
      </w:r>
    </w:p>
    <w:p>
      <w:pPr>
        <w:ind w:left="0" w:right="0" w:firstLine="560"/>
        <w:spacing w:before="450" w:after="450" w:line="312" w:lineRule="auto"/>
      </w:pPr>
      <w:r>
        <w:rPr>
          <w:rFonts w:ascii="宋体" w:hAnsi="宋体" w:eastAsia="宋体" w:cs="宋体"/>
          <w:color w:val="000"/>
          <w:sz w:val="28"/>
          <w:szCs w:val="28"/>
        </w:rPr>
        <w:t xml:space="preserve">（六）加强宣传教育，不断增强全民质量意识。采取多种形式，充分发挥广播、电视、报刊、网络等媒体作用，宣传普及质量法律法规，增强全民质量意识和法制观念。在全市各类媒体上公布了12365投诉举报电话和电子邮箱，在《襄樊纵横》杂志上刊发了一期质监专刊，在《楚天都市报》上刊发了枣阳市、襄阳区、谷城县、宜城市等地实施“质量兴市”工作的宣传专版，在《襄 5 樊晚报》“质量与生活”专栏中公布了产品质量监督抽查结果。成立了“质量志愿者”组织，受到广大中小企业的欢迎，很多企业主动与质量志愿者联系，希望得到质量帮扶，目前首批33名质量志愿者已经开展质量帮扶活动30余次。开展了质量法律知识进工厂、进社区、进乡村和进校园活动。在消费者权益日、世界计量日、安全生产月和质量月期间，集中开展各类宣传咨询活动11次，发放宣传资料12000份，受理咨询和投诉1000余人次；组织各气瓶充装站悬挂安全标语、警示标志，并开展了免费抽残活动；组织电梯生产单位，免费宣贯新电梯检验规则；印刷2024本《起重机械使用管理规则》，通过会议、现场检查、培训班等方式免费发放。开展了“电梯安全进社区”活动，现场进行了有奖竞猜、播放宣传片、发放特种设备安全使用资料等活动，并进行了一次模拟电梯困人应急救援演练，取得了较好的效果。不断加强质量培训工作，今年已培训食品检验工236人次，培训企业质量管理人员316人次，培训考核特种设备作业人员1277人次。</w:t>
      </w:r>
    </w:p>
    <w:p>
      <w:pPr>
        <w:ind w:left="0" w:right="0" w:firstLine="560"/>
        <w:spacing w:before="450" w:after="450" w:line="312" w:lineRule="auto"/>
      </w:pPr>
      <w:r>
        <w:rPr>
          <w:rFonts w:ascii="宋体" w:hAnsi="宋体" w:eastAsia="宋体" w:cs="宋体"/>
          <w:color w:val="000"/>
          <w:sz w:val="28"/>
          <w:szCs w:val="28"/>
        </w:rPr>
        <w:t xml:space="preserve">（七）规范业务行为，不断加强党风行风建设。在全市系统开展了企业评机关、争先创优、廉政风险防范机制建设和技术机构整顿等活动，通过进一步规范业务行为，不断加强党风廉政建设和行业作风建设。顺利通过了市依法治市工作领导小组对我局“五五”普法工作的检查验收。一是制定实施业务工作规范。在系统深入的研究分析和广泛征求意见的基础上，制定了《综合业务监管工作规范》、《行政执法工作规范》、《计量检定工作规范》、《产品质量检验工作规范》、《特种设备检验检测工作规范》和《组6  织机构代码工作规范》，对质监日常业务行为做出了科学具体的规定。二是改进业务管理机制。推行业务计划管理，在摸清工作底数的基础上，制定周密的业务计划，并按月进行量化考核。积极搭建业务信息平台，保障内部信息交流和共享，提高监管效率。三是建立健全了涉企服务制度。建立了年初提醒制度，向企业发放质监工作建议（提醒）书，督促企业落实主体责任；建立了服务质量反馈制度，请被检企业填写检验检定业务意见表，强化政风行风监督；建立了企业联系点制度，对重点企业实行一对一帮扶，强化与企业的联系和服务；建立了规模企业保护制度，开辟服务绿色通道，实行减免收费和一般性问题不予处罚等措施。在技术机构推行大科室制，精简合并内设机构，明确监管服务区域，减少进企业频次，培养和锻炼“一专多能”型业务人才，提高工作效率。对检验检定行为实行“五统一”：统一收费审批程序、统一收费标准、统一收费、统一出具报告、统一填写意见反馈表。</w:t>
      </w:r>
    </w:p>
    <w:p>
      <w:pPr>
        <w:ind w:left="0" w:right="0" w:firstLine="560"/>
        <w:spacing w:before="450" w:after="450" w:line="312" w:lineRule="auto"/>
      </w:pPr>
      <w:r>
        <w:rPr>
          <w:rFonts w:ascii="宋体" w:hAnsi="宋体" w:eastAsia="宋体" w:cs="宋体"/>
          <w:color w:val="000"/>
          <w:sz w:val="28"/>
          <w:szCs w:val="28"/>
        </w:rPr>
        <w:t xml:space="preserve">二、存在的问题和2024年工作打算</w:t>
      </w:r>
    </w:p>
    <w:p>
      <w:pPr>
        <w:ind w:left="0" w:right="0" w:firstLine="560"/>
        <w:spacing w:before="450" w:after="450" w:line="312" w:lineRule="auto"/>
      </w:pPr>
      <w:r>
        <w:rPr>
          <w:rFonts w:ascii="宋体" w:hAnsi="宋体" w:eastAsia="宋体" w:cs="宋体"/>
          <w:color w:val="000"/>
          <w:sz w:val="28"/>
          <w:szCs w:val="28"/>
        </w:rPr>
        <w:t xml:space="preserve">2024年虽然取得了较好的成绩，但我们也清醒地认识到，在质监事业发展中还存在一些问题和不足，主要表现在：各项工作进展不够平衡，质量管理水平有待提升，质量保障能力有待增强，人员素质仍有待提高。</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质监系统深入贯彻落实科学发展观、服务经济社会发展的重要一年。全市系统广大干部职工将以十七届五中全会精神为指导，围绕地方经济社会发展大局，进一步解放思想，改革创新，履行职责，科学发展，建立健全大质量工作机制，不断弘扬大质监文化，推进我市质监事业稳步发展，为襄樊经济社会发展做出新贡献。我局的总体工作目标是：坚持一个中心，推进两大建设，抓好三大服务，践行四大理念，构建五型质监，即：坚持以服务经济社会发展为中心，积极推进大质量工作机制和大质监文化建设，主动服务党委政府中心工作、服务企业、服务群众，深入实践“规范、创新、发展、和谐”的事业理念，努力构建“服务质监”、“平安质监”、“法治质监”、“科技质监”与“和谐质监”。</w:t>
      </w:r>
    </w:p>
    <w:p>
      <w:pPr>
        <w:ind w:left="0" w:right="0" w:firstLine="560"/>
        <w:spacing w:before="450" w:after="450" w:line="312" w:lineRule="auto"/>
      </w:pPr>
      <w:r>
        <w:rPr>
          <w:rFonts w:ascii="黑体" w:hAnsi="黑体" w:eastAsia="黑体" w:cs="黑体"/>
          <w:color w:val="000000"/>
          <w:sz w:val="36"/>
          <w:szCs w:val="36"/>
          <w:b w:val="1"/>
          <w:bCs w:val="1"/>
        </w:rPr>
        <w:t xml:space="preserve">第二篇：襄樊市质量技术监督局行政执法责任制度</w:t>
      </w:r>
    </w:p>
    <w:p>
      <w:pPr>
        <w:ind w:left="0" w:right="0" w:firstLine="560"/>
        <w:spacing w:before="450" w:after="450" w:line="312" w:lineRule="auto"/>
      </w:pPr>
      <w:r>
        <w:rPr>
          <w:rFonts w:ascii="宋体" w:hAnsi="宋体" w:eastAsia="宋体" w:cs="宋体"/>
          <w:color w:val="000"/>
          <w:sz w:val="28"/>
          <w:szCs w:val="28"/>
        </w:rPr>
        <w:t xml:space="preserve">襄樊市质量技术监督局行政执法责任制度</w:t>
      </w:r>
    </w:p>
    <w:p>
      <w:pPr>
        <w:ind w:left="0" w:right="0" w:firstLine="560"/>
        <w:spacing w:before="450" w:after="450" w:line="312" w:lineRule="auto"/>
      </w:pPr>
      <w:r>
        <w:rPr>
          <w:rFonts w:ascii="宋体" w:hAnsi="宋体" w:eastAsia="宋体" w:cs="宋体"/>
          <w:color w:val="000"/>
          <w:sz w:val="28"/>
          <w:szCs w:val="28"/>
        </w:rPr>
        <w:t xml:space="preserve">(2024/08/22)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正确履行《中华人民共和国产品质量法》（以下简称《产品质量法》）、《中华人民共和国标准化法》（以下简称《标准化法》）、《中华人民共和国计量法》（以下简称《计量法》）、《棉花质量监督管理条例》、锅容管特安全监察法规规章以及有关法律、法规和规章赋予质量技术监督部门的行政执法职能，更好地为经济建设服务，根据《技术监督行政执法监督实施办法》、《湖北省实施行政执法责任制规定》，结合本局工作实际，制订本制度。</w:t>
      </w:r>
    </w:p>
    <w:p>
      <w:pPr>
        <w:ind w:left="0" w:right="0" w:firstLine="560"/>
        <w:spacing w:before="450" w:after="450" w:line="312" w:lineRule="auto"/>
      </w:pPr>
      <w:r>
        <w:rPr>
          <w:rFonts w:ascii="宋体" w:hAnsi="宋体" w:eastAsia="宋体" w:cs="宋体"/>
          <w:color w:val="000"/>
          <w:sz w:val="28"/>
          <w:szCs w:val="28"/>
        </w:rPr>
        <w:t xml:space="preserve">第二条 本制度所称行政执法责任制是指依法委托或确认各行政执法机构的行政执法主体资格，行政执法范围，公示执法依据，规范执法活动，监督执法行为，追究违法责任，评议考核行政执法质量制度的总称。</w:t>
      </w:r>
    </w:p>
    <w:p>
      <w:pPr>
        <w:ind w:left="0" w:right="0" w:firstLine="560"/>
        <w:spacing w:before="450" w:after="450" w:line="312" w:lineRule="auto"/>
      </w:pPr>
      <w:r>
        <w:rPr>
          <w:rFonts w:ascii="宋体" w:hAnsi="宋体" w:eastAsia="宋体" w:cs="宋体"/>
          <w:color w:val="000"/>
          <w:sz w:val="28"/>
          <w:szCs w:val="28"/>
        </w:rPr>
        <w:t xml:space="preserve">第三条 本制度所称质量技术监督行政执法是指质量技术监督行政部门或经合法授权（委托）的其他组织依据质量技术监督法律、法规和规章赋予的职权作出的具体行政行为。具体表现为依法实施的质量、标准化、计量、棉花监管、锅容管特监督和管理及依法进行的查处活动。</w:t>
      </w:r>
    </w:p>
    <w:p>
      <w:pPr>
        <w:ind w:left="0" w:right="0" w:firstLine="560"/>
        <w:spacing w:before="450" w:after="450" w:line="312" w:lineRule="auto"/>
      </w:pPr>
      <w:r>
        <w:rPr>
          <w:rFonts w:ascii="宋体" w:hAnsi="宋体" w:eastAsia="宋体" w:cs="宋体"/>
          <w:color w:val="000"/>
          <w:sz w:val="28"/>
          <w:szCs w:val="28"/>
        </w:rPr>
        <w:t xml:space="preserve">第四条 质量技术监督执法活动，必须坚持以事实为依据，以法律为准绳以及合法、合理、高效的原则，做到事实清楚，证据确凿，手续完备，程序合法，适用法律法规正确，处理适当。要自觉接受社会各界的监督。</w:t>
      </w:r>
    </w:p>
    <w:p>
      <w:pPr>
        <w:ind w:left="0" w:right="0" w:firstLine="560"/>
        <w:spacing w:before="450" w:after="450" w:line="312" w:lineRule="auto"/>
      </w:pPr>
      <w:r>
        <w:rPr>
          <w:rFonts w:ascii="宋体" w:hAnsi="宋体" w:eastAsia="宋体" w:cs="宋体"/>
          <w:color w:val="000"/>
          <w:sz w:val="28"/>
          <w:szCs w:val="28"/>
        </w:rPr>
        <w:t xml:space="preserve">第五条 襄樊市质量技术监督系统各行政执法机关实行行政执法责任制。行政执法责任制实行行政首长负责制。</w:t>
      </w:r>
    </w:p>
    <w:p>
      <w:pPr>
        <w:ind w:left="0" w:right="0" w:firstLine="560"/>
        <w:spacing w:before="450" w:after="450" w:line="312" w:lineRule="auto"/>
      </w:pPr>
      <w:r>
        <w:rPr>
          <w:rFonts w:ascii="宋体" w:hAnsi="宋体" w:eastAsia="宋体" w:cs="宋体"/>
          <w:color w:val="000"/>
          <w:sz w:val="28"/>
          <w:szCs w:val="28"/>
        </w:rPr>
        <w:t xml:space="preserve">第二章 执法范围</w:t>
      </w:r>
    </w:p>
    <w:p>
      <w:pPr>
        <w:ind w:left="0" w:right="0" w:firstLine="560"/>
        <w:spacing w:before="450" w:after="450" w:line="312" w:lineRule="auto"/>
      </w:pPr>
      <w:r>
        <w:rPr>
          <w:rFonts w:ascii="宋体" w:hAnsi="宋体" w:eastAsia="宋体" w:cs="宋体"/>
          <w:color w:val="000"/>
          <w:sz w:val="28"/>
          <w:szCs w:val="28"/>
        </w:rPr>
        <w:t xml:space="preserve">第六条 襄樊市质量技术监督局是本行政区域内《产品质量法》、《标准化法》、《计量法》、锅容管特法规规章以及有关法律、法规和规章的行政执法主体。负责上述法律法规的宣传贯彻，管理和指导全市质量技术监督行政执法工作，组织全市产（商）品和服务的质量、标准化、计</w:t>
      </w:r>
    </w:p>
    <w:p>
      <w:pPr>
        <w:ind w:left="0" w:right="0" w:firstLine="560"/>
        <w:spacing w:before="450" w:after="450" w:line="312" w:lineRule="auto"/>
      </w:pPr>
      <w:r>
        <w:rPr>
          <w:rFonts w:ascii="宋体" w:hAnsi="宋体" w:eastAsia="宋体" w:cs="宋体"/>
          <w:color w:val="000"/>
          <w:sz w:val="28"/>
          <w:szCs w:val="28"/>
        </w:rPr>
        <w:t xml:space="preserve">量监督、锅容管特检查，承担上级质量技术监督主管部门安排的监督检查和管理工作，承担市人民政府“打假”办公室日常工作，组织全市性的“打假”活动。依法查处质量、标准化、计量、锅容管特违法案件。受理消费者（用户）投诉和举报。</w:t>
      </w:r>
    </w:p>
    <w:p>
      <w:pPr>
        <w:ind w:left="0" w:right="0" w:firstLine="560"/>
        <w:spacing w:before="450" w:after="450" w:line="312" w:lineRule="auto"/>
      </w:pPr>
      <w:r>
        <w:rPr>
          <w:rFonts w:ascii="宋体" w:hAnsi="宋体" w:eastAsia="宋体" w:cs="宋体"/>
          <w:color w:val="000"/>
          <w:sz w:val="28"/>
          <w:szCs w:val="28"/>
        </w:rPr>
        <w:t xml:space="preserve">襄樊市质量技术监督局设置案件审理（复议）委员会，审理和复议质量技术监督行政案件。襄城分局：负责所辖区域内，除依法和上级规定必须由市局或其他机构管辖以外的行政执法工作；负责（或配合）辖区内质量、计量、锅容管特检验（检定）不合格的处理工作。</w:t>
      </w:r>
    </w:p>
    <w:p>
      <w:pPr>
        <w:ind w:left="0" w:right="0" w:firstLine="560"/>
        <w:spacing w:before="450" w:after="450" w:line="312" w:lineRule="auto"/>
      </w:pPr>
      <w:r>
        <w:rPr>
          <w:rFonts w:ascii="宋体" w:hAnsi="宋体" w:eastAsia="宋体" w:cs="宋体"/>
          <w:color w:val="000"/>
          <w:sz w:val="28"/>
          <w:szCs w:val="28"/>
        </w:rPr>
        <w:t xml:space="preserve">樊城分局：负责樊城区域内的超市、钢材市场、农资市场、建筑工地用材、“土锅炉”和市局认定的新领域的违法行为的查处，承办市局交办的案件。</w:t>
      </w:r>
    </w:p>
    <w:p>
      <w:pPr>
        <w:ind w:left="0" w:right="0" w:firstLine="560"/>
        <w:spacing w:before="450" w:after="450" w:line="312" w:lineRule="auto"/>
      </w:pPr>
      <w:r>
        <w:rPr>
          <w:rFonts w:ascii="宋体" w:hAnsi="宋体" w:eastAsia="宋体" w:cs="宋体"/>
          <w:color w:val="000"/>
          <w:sz w:val="28"/>
          <w:szCs w:val="28"/>
        </w:rPr>
        <w:t xml:space="preserve">开发区分局：按市委、市政府规定，对高新、汽车产业开发区内的各类质量技术监督案件实行封闭管理。需要配合的，有关执法机构必须立即做好配合。</w:t>
      </w:r>
    </w:p>
    <w:p>
      <w:pPr>
        <w:ind w:left="0" w:right="0" w:firstLine="560"/>
        <w:spacing w:before="450" w:after="450" w:line="312" w:lineRule="auto"/>
      </w:pPr>
      <w:r>
        <w:rPr>
          <w:rFonts w:ascii="宋体" w:hAnsi="宋体" w:eastAsia="宋体" w:cs="宋体"/>
          <w:color w:val="000"/>
          <w:sz w:val="28"/>
          <w:szCs w:val="28"/>
        </w:rPr>
        <w:t xml:space="preserve">市打假办（市投诉举报中心）：与监督（执法）科两块牌子一套班子，合署办公。负责向市局投诉举报的，跨区域、跨领域、重大、疑难案件的查处；负责对技术机构的监督检查并对其违法行为进行处罚；负责组织实施质量监督后处理工作；负责归口监督管理组织机构代码和集贸市场计量行政执法工作。负责汇总统计全市各执法机关执法打假的成果统计、典型案件的查处、成果通报。</w:t>
      </w:r>
    </w:p>
    <w:p>
      <w:pPr>
        <w:ind w:left="0" w:right="0" w:firstLine="560"/>
        <w:spacing w:before="450" w:after="450" w:line="312" w:lineRule="auto"/>
      </w:pPr>
      <w:r>
        <w:rPr>
          <w:rFonts w:ascii="宋体" w:hAnsi="宋体" w:eastAsia="宋体" w:cs="宋体"/>
          <w:color w:val="000"/>
          <w:sz w:val="28"/>
          <w:szCs w:val="28"/>
        </w:rPr>
        <w:t xml:space="preserve">市稽查分局：负责市区内电力、石油、通讯、盐业等重点行业的监督执法工作；负责鱼梁洲开发区的行政执法工作；负责樊城区域内由樊城分局管辖以外行政执法工作；组织开展专项打假。查处全市涉案货值10万元以上的标准、质量案件（县（市）区局发现并上报市局备案的除外）；查处具有重大社会影响及安全隐患的计量案件、锅容管特案件，各区分局查处锅容管特案件时需要稽查分局配合的，稽查分局必须配合；协助各县（市）区局（分局）、市投诉举报中心办理在全市有影响的大要案；查处市工商部门移送的案件；办理市局安排的其他案件。</w:t>
      </w:r>
    </w:p>
    <w:p>
      <w:pPr>
        <w:ind w:left="0" w:right="0" w:firstLine="560"/>
        <w:spacing w:before="450" w:after="450" w:line="312" w:lineRule="auto"/>
      </w:pPr>
      <w:r>
        <w:rPr>
          <w:rFonts w:ascii="宋体" w:hAnsi="宋体" w:eastAsia="宋体" w:cs="宋体"/>
          <w:color w:val="000"/>
          <w:sz w:val="28"/>
          <w:szCs w:val="28"/>
        </w:rPr>
        <w:t xml:space="preserve">市纤检所：负责全市棉、麻、毛、丝、化等纤维质量监督执法工作；负责棉絮质量监督执法工作。服装、毛线等纤维制品质量监督仍由市纤检所牵头负责，执法工作应会同市区分局具</w:t>
      </w:r>
    </w:p>
    <w:p>
      <w:pPr>
        <w:ind w:left="0" w:right="0" w:firstLine="560"/>
        <w:spacing w:before="450" w:after="450" w:line="312" w:lineRule="auto"/>
      </w:pPr>
      <w:r>
        <w:rPr>
          <w:rFonts w:ascii="宋体" w:hAnsi="宋体" w:eastAsia="宋体" w:cs="宋体"/>
          <w:color w:val="000"/>
          <w:sz w:val="28"/>
          <w:szCs w:val="28"/>
        </w:rPr>
        <w:t xml:space="preserve">体承担。</w:t>
      </w:r>
    </w:p>
    <w:p>
      <w:pPr>
        <w:ind w:left="0" w:right="0" w:firstLine="560"/>
        <w:spacing w:before="450" w:after="450" w:line="312" w:lineRule="auto"/>
      </w:pPr>
      <w:r>
        <w:rPr>
          <w:rFonts w:ascii="宋体" w:hAnsi="宋体" w:eastAsia="宋体" w:cs="宋体"/>
          <w:color w:val="000"/>
          <w:sz w:val="28"/>
          <w:szCs w:val="28"/>
        </w:rPr>
        <w:t xml:space="preserve">市烟草所：负责对全市烟草（包括卷烟、烤烟、烟机及配件、烟草专用物资）批发单位和市区零售单位的质量监督执法工作；以市局名义负责对市区餐饮业的质量、计量违法行为进行查处。</w:t>
      </w:r>
    </w:p>
    <w:p>
      <w:pPr>
        <w:ind w:left="0" w:right="0" w:firstLine="560"/>
        <w:spacing w:before="450" w:after="450" w:line="312" w:lineRule="auto"/>
      </w:pPr>
      <w:r>
        <w:rPr>
          <w:rFonts w:ascii="宋体" w:hAnsi="宋体" w:eastAsia="宋体" w:cs="宋体"/>
          <w:color w:val="000"/>
          <w:sz w:val="28"/>
          <w:szCs w:val="28"/>
        </w:rPr>
        <w:t xml:space="preserve">第七条 各执法机构和技术机构必须在市局核准的范围内履行职责，严禁越权执法。行政执法机构间发生执法管辖不明或有争议的应当协商解决，或报请共同的上级行政机关处理。</w:t>
      </w:r>
    </w:p>
    <w:p>
      <w:pPr>
        <w:ind w:left="0" w:right="0" w:firstLine="560"/>
        <w:spacing w:before="450" w:after="450" w:line="312" w:lineRule="auto"/>
      </w:pPr>
      <w:r>
        <w:rPr>
          <w:rFonts w:ascii="宋体" w:hAnsi="宋体" w:eastAsia="宋体" w:cs="宋体"/>
          <w:color w:val="000"/>
          <w:sz w:val="28"/>
          <w:szCs w:val="28"/>
        </w:rPr>
        <w:t xml:space="preserve">第三章 执法责任</w:t>
      </w:r>
    </w:p>
    <w:p>
      <w:pPr>
        <w:ind w:left="0" w:right="0" w:firstLine="560"/>
        <w:spacing w:before="450" w:after="450" w:line="312" w:lineRule="auto"/>
      </w:pPr>
      <w:r>
        <w:rPr>
          <w:rFonts w:ascii="宋体" w:hAnsi="宋体" w:eastAsia="宋体" w:cs="宋体"/>
          <w:color w:val="000"/>
          <w:sz w:val="28"/>
          <w:szCs w:val="28"/>
        </w:rPr>
        <w:t xml:space="preserve">第八条 局长是本局行政主体的法定代表人，本局业务和执法工作的总负责人，统管并布署全局行政执法和打假活动。主持案件审理（复议）委员会，签署本局行政处罚决定书和行政复议决定书，决定行政诉讼事宜，组织执法工作考核，决定奖惩。负责向市人大及其常委会、市人民政府和上级主管部门报告工作，接受监督和咨询。</w:t>
      </w:r>
    </w:p>
    <w:p>
      <w:pPr>
        <w:ind w:left="0" w:right="0" w:firstLine="560"/>
        <w:spacing w:before="450" w:after="450" w:line="312" w:lineRule="auto"/>
      </w:pPr>
      <w:r>
        <w:rPr>
          <w:rFonts w:ascii="宋体" w:hAnsi="宋体" w:eastAsia="宋体" w:cs="宋体"/>
          <w:color w:val="000"/>
          <w:sz w:val="28"/>
          <w:szCs w:val="28"/>
        </w:rPr>
        <w:t xml:space="preserve">第九条 分管执法的副局长是行政执法的主管负责人。负责执法管理制度的制定，并组织落实。受局长委托主持案件审理（复议）会议。对重大的行政违法案件、复议案件、行政诉讼案件应当掌握案情，对案件的事实、证据、程序和适用法律等各环节给予审查和把关。对局长负责。</w:t>
      </w:r>
    </w:p>
    <w:p>
      <w:pPr>
        <w:ind w:left="0" w:right="0" w:firstLine="560"/>
        <w:spacing w:before="450" w:after="450" w:line="312" w:lineRule="auto"/>
      </w:pPr>
      <w:r>
        <w:rPr>
          <w:rFonts w:ascii="宋体" w:hAnsi="宋体" w:eastAsia="宋体" w:cs="宋体"/>
          <w:color w:val="000"/>
          <w:sz w:val="28"/>
          <w:szCs w:val="28"/>
        </w:rPr>
        <w:t xml:space="preserve">第十条 各职能科室、直属机构的行政负责人是本部门（单位）的行政执法具体负责人。各职能科室按照职能、各有关直属机构按照局委托的范围开展行政执法工作。对所办案件的事实、证据和程序以及所出具的法律文书、检验（鉴定）报告、检定证书的正确性负责，认真执行市局各项执法管理制度，确保执法目标实现。立案办理的案件应当及时向分管局长汇报，对提请审议的案件要对该案适用法律提出明确意见。对依法作出的现场处罚负责并及时向分管局长报告。</w:t>
      </w:r>
    </w:p>
    <w:p>
      <w:pPr>
        <w:ind w:left="0" w:right="0" w:firstLine="560"/>
        <w:spacing w:before="450" w:after="450" w:line="312" w:lineRule="auto"/>
      </w:pPr>
      <w:r>
        <w:rPr>
          <w:rFonts w:ascii="宋体" w:hAnsi="宋体" w:eastAsia="宋体" w:cs="宋体"/>
          <w:color w:val="000"/>
          <w:sz w:val="28"/>
          <w:szCs w:val="28"/>
        </w:rPr>
        <w:t xml:space="preserve">按照法律法规授权和委托，办理和决定行政案件的执法机构主要负责人，是所办案件的总负责人。</w:t>
      </w:r>
    </w:p>
    <w:p>
      <w:pPr>
        <w:ind w:left="0" w:right="0" w:firstLine="560"/>
        <w:spacing w:before="450" w:after="450" w:line="312" w:lineRule="auto"/>
      </w:pPr>
      <w:r>
        <w:rPr>
          <w:rFonts w:ascii="宋体" w:hAnsi="宋体" w:eastAsia="宋体" w:cs="宋体"/>
          <w:color w:val="000"/>
          <w:sz w:val="28"/>
          <w:szCs w:val="28"/>
        </w:rPr>
        <w:t xml:space="preserve">第十一条 案件承办人是执法的直接责任人。办理案件应当客观、公正、全面地搜集证据、遵守法定程序、正确使用法律文书。现场处罚应当手续完备，适用法律法规正确，处理完结后应向本部门行政负责人报告。认真、及时办理受案登记、立案、结案手续。</w:t>
      </w:r>
    </w:p>
    <w:p>
      <w:pPr>
        <w:ind w:left="0" w:right="0" w:firstLine="560"/>
        <w:spacing w:before="450" w:after="450" w:line="312" w:lineRule="auto"/>
      </w:pPr>
      <w:r>
        <w:rPr>
          <w:rFonts w:ascii="宋体" w:hAnsi="宋体" w:eastAsia="宋体" w:cs="宋体"/>
          <w:color w:val="000"/>
          <w:sz w:val="28"/>
          <w:szCs w:val="28"/>
        </w:rPr>
        <w:t xml:space="preserve">第十二条 产品质量抽样、检验、计量检定人员是检验（定）的直接责任人。检验（定）应当遵循科学、公正的原则，符合规定的检验（定）程序，技术文书规范，数据准确。抽样人员对样品负责，主检人员对标准（规程）的使用、检验（定）方法及检验（定）结果负责，审核人员对检验报告、检定证书负责。</w:t>
      </w:r>
    </w:p>
    <w:p>
      <w:pPr>
        <w:ind w:left="0" w:right="0" w:firstLine="560"/>
        <w:spacing w:before="450" w:after="450" w:line="312" w:lineRule="auto"/>
      </w:pPr>
      <w:r>
        <w:rPr>
          <w:rFonts w:ascii="宋体" w:hAnsi="宋体" w:eastAsia="宋体" w:cs="宋体"/>
          <w:color w:val="000"/>
          <w:sz w:val="28"/>
          <w:szCs w:val="28"/>
        </w:rPr>
        <w:t xml:space="preserve">第四章 行政执法目标管理</w:t>
      </w:r>
    </w:p>
    <w:p>
      <w:pPr>
        <w:ind w:left="0" w:right="0" w:firstLine="560"/>
        <w:spacing w:before="450" w:after="450" w:line="312" w:lineRule="auto"/>
      </w:pPr>
      <w:r>
        <w:rPr>
          <w:rFonts w:ascii="宋体" w:hAnsi="宋体" w:eastAsia="宋体" w:cs="宋体"/>
          <w:color w:val="000"/>
          <w:sz w:val="28"/>
          <w:szCs w:val="28"/>
        </w:rPr>
        <w:t xml:space="preserve">第十三条 所办结的案件案卷应当归档。符合市局文书制作、立卷规范。案卷文书齐全，能清楚表明该案事实清楚，证据确凿，程序合法，适用法律法规正确。</w:t>
      </w:r>
    </w:p>
    <w:p>
      <w:pPr>
        <w:ind w:left="0" w:right="0" w:firstLine="560"/>
        <w:spacing w:before="450" w:after="450" w:line="312" w:lineRule="auto"/>
      </w:pPr>
      <w:r>
        <w:rPr>
          <w:rFonts w:ascii="宋体" w:hAnsi="宋体" w:eastAsia="宋体" w:cs="宋体"/>
          <w:color w:val="000"/>
          <w:sz w:val="28"/>
          <w:szCs w:val="28"/>
        </w:rPr>
        <w:t xml:space="preserve">第十四条 各县（市）区局、各执法机构应加强法制工作机构建设，认真落实市局制定的各项管理制度，做到：</w:t>
      </w:r>
    </w:p>
    <w:p>
      <w:pPr>
        <w:ind w:left="0" w:right="0" w:firstLine="560"/>
        <w:spacing w:before="450" w:after="450" w:line="312" w:lineRule="auto"/>
      </w:pPr>
      <w:r>
        <w:rPr>
          <w:rFonts w:ascii="宋体" w:hAnsi="宋体" w:eastAsia="宋体" w:cs="宋体"/>
          <w:color w:val="000"/>
          <w:sz w:val="28"/>
          <w:szCs w:val="28"/>
        </w:rPr>
        <w:t xml:space="preserve">1、案件定性正确率95%；</w:t>
      </w:r>
    </w:p>
    <w:p>
      <w:pPr>
        <w:ind w:left="0" w:right="0" w:firstLine="560"/>
        <w:spacing w:before="450" w:after="450" w:line="312" w:lineRule="auto"/>
      </w:pPr>
      <w:r>
        <w:rPr>
          <w:rFonts w:ascii="宋体" w:hAnsi="宋体" w:eastAsia="宋体" w:cs="宋体"/>
          <w:color w:val="000"/>
          <w:sz w:val="28"/>
          <w:szCs w:val="28"/>
        </w:rPr>
        <w:t xml:space="preserve">2、案件适用法律法规正确率95%；</w:t>
      </w:r>
    </w:p>
    <w:p>
      <w:pPr>
        <w:ind w:left="0" w:right="0" w:firstLine="560"/>
        <w:spacing w:before="450" w:after="450" w:line="312" w:lineRule="auto"/>
      </w:pPr>
      <w:r>
        <w:rPr>
          <w:rFonts w:ascii="宋体" w:hAnsi="宋体" w:eastAsia="宋体" w:cs="宋体"/>
          <w:color w:val="000"/>
          <w:sz w:val="28"/>
          <w:szCs w:val="28"/>
        </w:rPr>
        <w:t xml:space="preserve">3、程序合法率98%；</w:t>
      </w:r>
    </w:p>
    <w:p>
      <w:pPr>
        <w:ind w:left="0" w:right="0" w:firstLine="560"/>
        <w:spacing w:before="450" w:after="450" w:line="312" w:lineRule="auto"/>
      </w:pPr>
      <w:r>
        <w:rPr>
          <w:rFonts w:ascii="宋体" w:hAnsi="宋体" w:eastAsia="宋体" w:cs="宋体"/>
          <w:color w:val="000"/>
          <w:sz w:val="28"/>
          <w:szCs w:val="28"/>
        </w:rPr>
        <w:t xml:space="preserve">4、到期结案率90%；</w:t>
      </w:r>
    </w:p>
    <w:p>
      <w:pPr>
        <w:ind w:left="0" w:right="0" w:firstLine="560"/>
        <w:spacing w:before="450" w:after="450" w:line="312" w:lineRule="auto"/>
      </w:pPr>
      <w:r>
        <w:rPr>
          <w:rFonts w:ascii="宋体" w:hAnsi="宋体" w:eastAsia="宋体" w:cs="宋体"/>
          <w:color w:val="000"/>
          <w:sz w:val="28"/>
          <w:szCs w:val="28"/>
        </w:rPr>
        <w:t xml:space="preserve">5、案件履行率70%；</w:t>
      </w:r>
    </w:p>
    <w:p>
      <w:pPr>
        <w:ind w:left="0" w:right="0" w:firstLine="560"/>
        <w:spacing w:before="450" w:after="450" w:line="312" w:lineRule="auto"/>
      </w:pPr>
      <w:r>
        <w:rPr>
          <w:rFonts w:ascii="宋体" w:hAnsi="宋体" w:eastAsia="宋体" w:cs="宋体"/>
          <w:color w:val="000"/>
          <w:sz w:val="28"/>
          <w:szCs w:val="28"/>
        </w:rPr>
        <w:t xml:space="preserve">6、投诉、举报查处率98%。</w:t>
      </w:r>
    </w:p>
    <w:p>
      <w:pPr>
        <w:ind w:left="0" w:right="0" w:firstLine="560"/>
        <w:spacing w:before="450" w:after="450" w:line="312" w:lineRule="auto"/>
      </w:pPr>
      <w:r>
        <w:rPr>
          <w:rFonts w:ascii="宋体" w:hAnsi="宋体" w:eastAsia="宋体" w:cs="宋体"/>
          <w:color w:val="000"/>
          <w:sz w:val="28"/>
          <w:szCs w:val="28"/>
        </w:rPr>
        <w:t xml:space="preserve">7、案件所依据的质量检验报告、计量检定证书正确率100%；</w:t>
      </w:r>
    </w:p>
    <w:p>
      <w:pPr>
        <w:ind w:left="0" w:right="0" w:firstLine="560"/>
        <w:spacing w:before="450" w:after="450" w:line="312" w:lineRule="auto"/>
      </w:pPr>
      <w:r>
        <w:rPr>
          <w:rFonts w:ascii="宋体" w:hAnsi="宋体" w:eastAsia="宋体" w:cs="宋体"/>
          <w:color w:val="000"/>
          <w:sz w:val="28"/>
          <w:szCs w:val="28"/>
        </w:rPr>
        <w:t xml:space="preserve">8、执法人员持证上岗率100%。</w:t>
      </w:r>
    </w:p>
    <w:p>
      <w:pPr>
        <w:ind w:left="0" w:right="0" w:firstLine="560"/>
        <w:spacing w:before="450" w:after="450" w:line="312" w:lineRule="auto"/>
      </w:pPr>
      <w:r>
        <w:rPr>
          <w:rFonts w:ascii="宋体" w:hAnsi="宋体" w:eastAsia="宋体" w:cs="宋体"/>
          <w:color w:val="000"/>
          <w:sz w:val="28"/>
          <w:szCs w:val="28"/>
        </w:rPr>
        <w:t xml:space="preserve">第五章 保证措施及考评</w:t>
      </w:r>
    </w:p>
    <w:p>
      <w:pPr>
        <w:ind w:left="0" w:right="0" w:firstLine="560"/>
        <w:spacing w:before="450" w:after="450" w:line="312" w:lineRule="auto"/>
      </w:pPr>
      <w:r>
        <w:rPr>
          <w:rFonts w:ascii="宋体" w:hAnsi="宋体" w:eastAsia="宋体" w:cs="宋体"/>
          <w:color w:val="000"/>
          <w:sz w:val="28"/>
          <w:szCs w:val="28"/>
        </w:rPr>
        <w:t xml:space="preserve">第十五条 加强思想政治教育，加强勤政廉政教育，加强公仆意识、敬业精神教育，加强法律法规和业务培训。各科、所应安排一定的学习时间，保证学习质量，提高行政执法和检验（定）人员素质。</w:t>
      </w:r>
    </w:p>
    <w:p>
      <w:pPr>
        <w:ind w:left="0" w:right="0" w:firstLine="560"/>
        <w:spacing w:before="450" w:after="450" w:line="312" w:lineRule="auto"/>
      </w:pPr>
      <w:r>
        <w:rPr>
          <w:rFonts w:ascii="宋体" w:hAnsi="宋体" w:eastAsia="宋体" w:cs="宋体"/>
          <w:color w:val="000"/>
          <w:sz w:val="28"/>
          <w:szCs w:val="28"/>
        </w:rPr>
        <w:t xml:space="preserve">第十六条 根据本制度确定的目标管理原则，局监督（执法）科组织各职能科室、各直属机构按照各自的工作实际制定执法工作目标，由局长和科、所主要负责人签订目标责任书。</w:t>
      </w:r>
    </w:p>
    <w:p>
      <w:pPr>
        <w:ind w:left="0" w:right="0" w:firstLine="560"/>
        <w:spacing w:before="450" w:after="450" w:line="312" w:lineRule="auto"/>
      </w:pPr>
      <w:r>
        <w:rPr>
          <w:rFonts w:ascii="宋体" w:hAnsi="宋体" w:eastAsia="宋体" w:cs="宋体"/>
          <w:color w:val="000"/>
          <w:sz w:val="28"/>
          <w:szCs w:val="28"/>
        </w:rPr>
        <w:t xml:space="preserve">第十七条 公开办案程序，接受社会监督。向社会公开聘请行政执法监督员。</w:t>
      </w:r>
    </w:p>
    <w:p>
      <w:pPr>
        <w:ind w:left="0" w:right="0" w:firstLine="560"/>
        <w:spacing w:before="450" w:after="450" w:line="312" w:lineRule="auto"/>
      </w:pPr>
      <w:r>
        <w:rPr>
          <w:rFonts w:ascii="宋体" w:hAnsi="宋体" w:eastAsia="宋体" w:cs="宋体"/>
          <w:color w:val="000"/>
          <w:sz w:val="28"/>
          <w:szCs w:val="28"/>
        </w:rPr>
        <w:t xml:space="preserve">第十八条 产品质量检验、计量检定和锅容管特安全检验机构应建立健全内部监督机制，以确保检验（定）结论的公正性。</w:t>
      </w:r>
    </w:p>
    <w:p>
      <w:pPr>
        <w:ind w:left="0" w:right="0" w:firstLine="560"/>
        <w:spacing w:before="450" w:after="450" w:line="312" w:lineRule="auto"/>
      </w:pPr>
      <w:r>
        <w:rPr>
          <w:rFonts w:ascii="宋体" w:hAnsi="宋体" w:eastAsia="宋体" w:cs="宋体"/>
          <w:color w:val="000"/>
          <w:sz w:val="28"/>
          <w:szCs w:val="28"/>
        </w:rPr>
        <w:t xml:space="preserve">第十九条 除现场处罚外，办理案件实行查处分离制度。相互监督、相互制约，杜绝办“人情”案。</w:t>
      </w:r>
    </w:p>
    <w:p>
      <w:pPr>
        <w:ind w:left="0" w:right="0" w:firstLine="560"/>
        <w:spacing w:before="450" w:after="450" w:line="312" w:lineRule="auto"/>
      </w:pPr>
      <w:r>
        <w:rPr>
          <w:rFonts w:ascii="宋体" w:hAnsi="宋体" w:eastAsia="宋体" w:cs="宋体"/>
          <w:color w:val="000"/>
          <w:sz w:val="28"/>
          <w:szCs w:val="28"/>
        </w:rPr>
        <w:t xml:space="preserve">检查或者调查人员对事实、证据负责。</w:t>
      </w:r>
    </w:p>
    <w:p>
      <w:pPr>
        <w:ind w:left="0" w:right="0" w:firstLine="560"/>
        <w:spacing w:before="450" w:after="450" w:line="312" w:lineRule="auto"/>
      </w:pPr>
      <w:r>
        <w:rPr>
          <w:rFonts w:ascii="宋体" w:hAnsi="宋体" w:eastAsia="宋体" w:cs="宋体"/>
          <w:color w:val="000"/>
          <w:sz w:val="28"/>
          <w:szCs w:val="28"/>
        </w:rPr>
        <w:t xml:space="preserve">实行案件集体审理制度；审理案件必须有审理记录。</w:t>
      </w:r>
    </w:p>
    <w:p>
      <w:pPr>
        <w:ind w:left="0" w:right="0" w:firstLine="560"/>
        <w:spacing w:before="450" w:after="450" w:line="312" w:lineRule="auto"/>
      </w:pPr>
      <w:r>
        <w:rPr>
          <w:rFonts w:ascii="宋体" w:hAnsi="宋体" w:eastAsia="宋体" w:cs="宋体"/>
          <w:color w:val="000"/>
          <w:sz w:val="28"/>
          <w:szCs w:val="28"/>
        </w:rPr>
        <w:t xml:space="preserve">审理形成的处理意见，应另行指定人员处理。</w:t>
      </w:r>
    </w:p>
    <w:p>
      <w:pPr>
        <w:ind w:left="0" w:right="0" w:firstLine="560"/>
        <w:spacing w:before="450" w:after="450" w:line="312" w:lineRule="auto"/>
      </w:pPr>
      <w:r>
        <w:rPr>
          <w:rFonts w:ascii="宋体" w:hAnsi="宋体" w:eastAsia="宋体" w:cs="宋体"/>
          <w:color w:val="000"/>
          <w:sz w:val="28"/>
          <w:szCs w:val="28"/>
        </w:rPr>
        <w:t xml:space="preserve">第二十条 实行执法违法及过错责任追究制度。对执法违法和错案的负责人，严格按照《襄樊市质量技术监督局行政执法违法及过错责任追究制度》的规定追究责任。</w:t>
      </w:r>
    </w:p>
    <w:p>
      <w:pPr>
        <w:ind w:left="0" w:right="0" w:firstLine="560"/>
        <w:spacing w:before="450" w:after="450" w:line="312" w:lineRule="auto"/>
      </w:pPr>
      <w:r>
        <w:rPr>
          <w:rFonts w:ascii="宋体" w:hAnsi="宋体" w:eastAsia="宋体" w:cs="宋体"/>
          <w:color w:val="000"/>
          <w:sz w:val="28"/>
          <w:szCs w:val="28"/>
        </w:rPr>
        <w:t xml:space="preserve">第二十一条 局“两制”工作领导小组每年对执法责任制的实施情况进行一次全面检查考评。检查内容和考评办法另定。</w:t>
      </w:r>
    </w:p>
    <w:p>
      <w:pPr>
        <w:ind w:left="0" w:right="0" w:firstLine="560"/>
        <w:spacing w:before="450" w:after="450" w:line="312" w:lineRule="auto"/>
      </w:pPr>
      <w:r>
        <w:rPr>
          <w:rFonts w:ascii="宋体" w:hAnsi="宋体" w:eastAsia="宋体" w:cs="宋体"/>
          <w:color w:val="000"/>
          <w:sz w:val="28"/>
          <w:szCs w:val="28"/>
        </w:rPr>
        <w:t xml:space="preserve">第二十二条 对考评结果达到规定目标的部门和个人分别给予表彰和奖励，对存在问题的部门和个人视情节按有关规定处理。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本制度由局“两制”工作领导小组解释。</w:t>
      </w:r>
    </w:p>
    <w:p>
      <w:pPr>
        <w:ind w:left="0" w:right="0" w:firstLine="560"/>
        <w:spacing w:before="450" w:after="450" w:line="312" w:lineRule="auto"/>
      </w:pPr>
      <w:r>
        <w:rPr>
          <w:rFonts w:ascii="宋体" w:hAnsi="宋体" w:eastAsia="宋体" w:cs="宋体"/>
          <w:color w:val="000"/>
          <w:sz w:val="28"/>
          <w:szCs w:val="28"/>
        </w:rPr>
        <w:t xml:space="preserve">第二十四条 机构改革后现有机构若有变动，其执法范围和责任另作规定。</w:t>
      </w:r>
    </w:p>
    <w:p>
      <w:pPr>
        <w:ind w:left="0" w:right="0" w:firstLine="560"/>
        <w:spacing w:before="450" w:after="450" w:line="312" w:lineRule="auto"/>
      </w:pPr>
      <w:r>
        <w:rPr>
          <w:rFonts w:ascii="宋体" w:hAnsi="宋体" w:eastAsia="宋体" w:cs="宋体"/>
          <w:color w:val="000"/>
          <w:sz w:val="28"/>
          <w:szCs w:val="28"/>
        </w:rPr>
        <w:t xml:space="preserve">第二十五条 本制度自下发之日起施行。原《襄樊市质量技术监督局执法责任制度》同时废止。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第三篇：工作总结（质量技术监督局）</w:t>
      </w:r>
    </w:p>
    <w:p>
      <w:pPr>
        <w:ind w:left="0" w:right="0" w:firstLine="560"/>
        <w:spacing w:before="450" w:after="450" w:line="312" w:lineRule="auto"/>
      </w:pPr>
      <w:r>
        <w:rPr>
          <w:rFonts w:ascii="宋体" w:hAnsi="宋体" w:eastAsia="宋体" w:cs="宋体"/>
          <w:color w:val="000"/>
          <w:sz w:val="28"/>
          <w:szCs w:val="28"/>
        </w:rPr>
        <w:t xml:space="preserve">工作总结（质量技术监督局）</w:t>
      </w:r>
    </w:p>
    <w:p>
      <w:pPr>
        <w:ind w:left="0" w:right="0" w:firstLine="560"/>
        <w:spacing w:before="450" w:after="450" w:line="312" w:lineRule="auto"/>
      </w:pPr>
      <w:r>
        <w:rPr>
          <w:rFonts w:ascii="宋体" w:hAnsi="宋体" w:eastAsia="宋体" w:cs="宋体"/>
          <w:color w:val="000"/>
          <w:sz w:val="28"/>
          <w:szCs w:val="28"/>
        </w:rPr>
        <w:t xml:space="preserve">今年以来，我局以邓小平理论和“三个代表”重要思想为指导，全面贯彻党的十六届五中全会精神，按照省局和市委、市政府的各项工作要求，围绕阳泉富民强市的战略部署，用科学的发展观指导工作，一心一意抓质量、创新思路谋发展，实现了综合管理水平、行政执法水平和服务水平的全面提升，在服务经济建设和推动社会和谐</w:t>
      </w:r>
    </w:p>
    <w:p>
      <w:pPr>
        <w:ind w:left="0" w:right="0" w:firstLine="560"/>
        <w:spacing w:before="450" w:after="450" w:line="312" w:lineRule="auto"/>
      </w:pPr>
      <w:r>
        <w:rPr>
          <w:rFonts w:ascii="宋体" w:hAnsi="宋体" w:eastAsia="宋体" w:cs="宋体"/>
          <w:color w:val="000"/>
          <w:sz w:val="28"/>
          <w:szCs w:val="28"/>
        </w:rPr>
        <w:t xml:space="preserve">发展方面发挥了重要作用，各项工作都有了新的突破和提高。</w:t>
      </w:r>
    </w:p>
    <w:p>
      <w:pPr>
        <w:ind w:left="0" w:right="0" w:firstLine="560"/>
        <w:spacing w:before="450" w:after="450" w:line="312" w:lineRule="auto"/>
      </w:pPr>
      <w:r>
        <w:rPr>
          <w:rFonts w:ascii="宋体" w:hAnsi="宋体" w:eastAsia="宋体" w:cs="宋体"/>
          <w:color w:val="000"/>
          <w:sz w:val="28"/>
          <w:szCs w:val="28"/>
        </w:rPr>
        <w:t xml:space="preserve">一、按照“执政为民”的总要求，创新工作思路，转变工作方式，全力服务地方经济建设，社会地位显著提升</w:t>
      </w:r>
    </w:p>
    <w:p>
      <w:pPr>
        <w:ind w:left="0" w:right="0" w:firstLine="560"/>
        <w:spacing w:before="450" w:after="450" w:line="312" w:lineRule="auto"/>
      </w:pPr>
      <w:r>
        <w:rPr>
          <w:rFonts w:ascii="宋体" w:hAnsi="宋体" w:eastAsia="宋体" w:cs="宋体"/>
          <w:color w:val="000"/>
          <w:sz w:val="28"/>
          <w:szCs w:val="28"/>
        </w:rPr>
        <w:t xml:space="preserve">一年来，我局坚持用创新的精神、服务的理念和求实的作风，推出“三百企业服务工程”、食品质量安全进社区入乡村等一系列重大举措，找准了服务经济建设的切入点和突破口，将质监工作有效地融入了全市的经济工作之中，使质监工作的社会地位得到了显著提升。</w:t>
      </w:r>
    </w:p>
    <w:p>
      <w:pPr>
        <w:ind w:left="0" w:right="0" w:firstLine="560"/>
        <w:spacing w:before="450" w:after="450" w:line="312" w:lineRule="auto"/>
      </w:pPr>
      <w:r>
        <w:rPr>
          <w:rFonts w:ascii="宋体" w:hAnsi="宋体" w:eastAsia="宋体" w:cs="宋体"/>
          <w:color w:val="000"/>
          <w:sz w:val="28"/>
          <w:szCs w:val="28"/>
        </w:rPr>
        <w:t xml:space="preserve">（一）、以创建文明行业为目标，健全制度，强化监督，质监卫士的社会形象明显提升好范文版权所有</w:t>
      </w:r>
    </w:p>
    <w:p>
      <w:pPr>
        <w:ind w:left="0" w:right="0" w:firstLine="560"/>
        <w:spacing w:before="450" w:after="450" w:line="312" w:lineRule="auto"/>
      </w:pPr>
      <w:r>
        <w:rPr>
          <w:rFonts w:ascii="宋体" w:hAnsi="宋体" w:eastAsia="宋体" w:cs="宋体"/>
          <w:color w:val="000"/>
          <w:sz w:val="28"/>
          <w:szCs w:val="28"/>
        </w:rPr>
        <w:t xml:space="preserve">我局按照加强执政能力建设的总要求，以“双评”活动为契机，采取有效措施，重点加强队伍建设和制度建设，完善责任体系和监督体系，着力提高质监工作者在社会上的形象和地位，取得了显著成效。</w:t>
      </w:r>
    </w:p>
    <w:p>
      <w:pPr>
        <w:ind w:left="0" w:right="0" w:firstLine="560"/>
        <w:spacing w:before="450" w:after="450" w:line="312" w:lineRule="auto"/>
      </w:pPr>
      <w:r>
        <w:rPr>
          <w:rFonts w:ascii="宋体" w:hAnsi="宋体" w:eastAsia="宋体" w:cs="宋体"/>
          <w:color w:val="000"/>
          <w:sz w:val="28"/>
          <w:szCs w:val="28"/>
        </w:rPr>
        <w:t xml:space="preserve">1、加强教育、严肃纪律，塑造了一支作风过硬的质监队伍</w:t>
      </w:r>
    </w:p>
    <w:p>
      <w:pPr>
        <w:ind w:left="0" w:right="0" w:firstLine="560"/>
        <w:spacing w:before="450" w:after="450" w:line="312" w:lineRule="auto"/>
      </w:pPr>
      <w:r>
        <w:rPr>
          <w:rFonts w:ascii="宋体" w:hAnsi="宋体" w:eastAsia="宋体" w:cs="宋体"/>
          <w:color w:val="000"/>
          <w:sz w:val="28"/>
          <w:szCs w:val="28"/>
        </w:rPr>
        <w:t xml:space="preserve">坚持学政治、学法律与学业务相结合，正面教育和反面警示教育相结合，切实提高干部职工素质。年初，组织了全系统行政执法人员和特种设备安全监察人员培训班，对全系统的执法人员进行培训；开展了“做人民公仆、树文明形象”机关作风整顿活动、党风廉政教育和公务员廉政行为规范教育；聘请市检察院的专家讲授了职务犯罪和公务员职业道德规范，观看了《王怀忠的两面人生》、《李真贪污受贿案》等电视教育片，剖析了郭金花等腐败案例，以案明纪。召开了“改进作风、规范行为”行风建设教育大会，三名不严格按程序办事，导致工作出现明显失误的同志进行了大会检查，以此警示教育全体干部职工。通过一系列行之有效的教育培训，切实提高了行政执法人员的依法行政意识。</w:t>
      </w:r>
    </w:p>
    <w:p>
      <w:pPr>
        <w:ind w:left="0" w:right="0" w:firstLine="560"/>
        <w:spacing w:before="450" w:after="450" w:line="312" w:lineRule="auto"/>
      </w:pPr>
      <w:r>
        <w:rPr>
          <w:rFonts w:ascii="宋体" w:hAnsi="宋体" w:eastAsia="宋体" w:cs="宋体"/>
          <w:color w:val="000"/>
          <w:sz w:val="28"/>
          <w:szCs w:val="28"/>
        </w:rPr>
        <w:t xml:space="preserve">2、完善体系、落实责任，进一步增强了党组织战斗力</w:t>
      </w:r>
    </w:p>
    <w:p>
      <w:pPr>
        <w:ind w:left="0" w:right="0" w:firstLine="560"/>
        <w:spacing w:before="450" w:after="450" w:line="312" w:lineRule="auto"/>
      </w:pPr>
      <w:r>
        <w:rPr>
          <w:rFonts w:ascii="宋体" w:hAnsi="宋体" w:eastAsia="宋体" w:cs="宋体"/>
          <w:color w:val="000"/>
          <w:sz w:val="28"/>
          <w:szCs w:val="28"/>
        </w:rPr>
        <w:t xml:space="preserve">全面开展了标准化基层党组织创建活动。出台了《关于创建标准化基层党组织的实施方案》，成立了领导组，按照iso9000标准，对创建活动的内容、要求、时间、责任分解等进行了详尽的安排，市局党总支和各支部围绕创建方案，开展了一系列行之有效的活动，进一步增强了党组织的凝聚力和战斗力。扎实开展党风廉政建设，下发了《2024年党风廉政建设和纪检监察工作安排》，召开了全市系统党风廉政建设动员大会，和各县区局签订了目标责任状，对各项工作进行了细化。组织干部职工认真学习了《中国共产党党内监督条例》《中国共产党纪律处分条例》，全体党员干部写出了学习心得体会，在局《学习交流》上进行了刊登。局党组、党总支、各党小组层层召开了党员民主生活会，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宋体" w:hAnsi="宋体" w:eastAsia="宋体" w:cs="宋体"/>
          <w:color w:val="000"/>
          <w:sz w:val="28"/>
          <w:szCs w:val="28"/>
        </w:rPr>
        <w:t xml:space="preserve">3、强化措施，注重落实，行风建设取得了显著成效</w:t>
      </w:r>
    </w:p>
    <w:p>
      <w:pPr>
        <w:ind w:left="0" w:right="0" w:firstLine="560"/>
        <w:spacing w:before="450" w:after="450" w:line="312" w:lineRule="auto"/>
      </w:pPr>
      <w:r>
        <w:rPr>
          <w:rFonts w:ascii="宋体" w:hAnsi="宋体" w:eastAsia="宋体" w:cs="宋体"/>
          <w:color w:val="000"/>
          <w:sz w:val="28"/>
          <w:szCs w:val="28"/>
        </w:rPr>
        <w:t xml:space="preserve">行风建设如同各项工作一样，没有具体明确的工作措施，就会流于形式，就不会取得成效，因此我们采取了一些行之有效的措施，扎实推进行风建设，有力促进各项工作。我们以市委、市政府部署的“双评”活动为契机，切实加强行风建设，局党组多次召开会议进行动员和部署，制定了实施方案，层层签订了目标责任书；加强了制度建设，推行了“首问责任制”，“办班审批制”等五项制度；建立了完善的责任体制，市局党组的每一位成员分片包点，分别与六个县（区）局挂钩，承担检查督察责任；健全了监督网络，全系统各单位各部门都设立了行风建设督查员、行政效能监察员和行风信息员，每月举行一次“行风建设三员例会”；从社会各界聘请了行风监督员128人，召开了行风监督员座谈会12次；向社会各界发放《行政执法行为调查表》2024多份，广泛征求社会意见，收到反馈表1500多份。开展了走访企业活动，市局主要领导分片负责，各单位主要负责人带队，对145家企业或行政相对人进行了走访；实行了行政相对人回访制度，组织局党办、纪检监察工作人员，对系统内各办案单位所办理案件涉及的行政相对人进行回访，征求行政相对人意见，通过采取形式多样，扎实有效的措施，使全系统的行风建设取得了可喜的成绩。</w:t>
      </w:r>
    </w:p>
    <w:p>
      <w:pPr>
        <w:ind w:left="0" w:right="0" w:firstLine="560"/>
        <w:spacing w:before="450" w:after="450" w:line="312" w:lineRule="auto"/>
      </w:pPr>
      <w:r>
        <w:rPr>
          <w:rFonts w:ascii="宋体" w:hAnsi="宋体" w:eastAsia="宋体" w:cs="宋体"/>
          <w:color w:val="000"/>
          <w:sz w:val="28"/>
          <w:szCs w:val="28"/>
        </w:rPr>
        <w:t xml:space="preserve">4、把握主题、加强宣传、扩大了质监部门的社会影响</w:t>
      </w:r>
    </w:p>
    <w:p>
      <w:pPr>
        <w:ind w:left="0" w:right="0" w:firstLine="560"/>
        <w:spacing w:before="450" w:after="450" w:line="312" w:lineRule="auto"/>
      </w:pPr>
      <w:r>
        <w:rPr>
          <w:rFonts w:ascii="宋体" w:hAnsi="宋体" w:eastAsia="宋体" w:cs="宋体"/>
          <w:color w:val="000"/>
          <w:sz w:val="28"/>
          <w:szCs w:val="28"/>
        </w:rPr>
        <w:t xml:space="preserve">坚持集中宣传和利用各种新闻媒体宣传相结合，扩大质监工作的社会影响，形成人人关注质量、事事重视质量的良好氛围。3月12日，在郊区举办了“质量诚信维权--关注民生”为主题的质量知识“三下乡”活动、5月20日举办了世界计量日宣传活动、6月1日组织了纪念特种设备安全监察条例实施一周年活动</w:t>
      </w:r>
    </w:p>
    <w:p>
      <w:pPr>
        <w:ind w:left="0" w:right="0" w:firstLine="560"/>
        <w:spacing w:before="450" w:after="450" w:line="312" w:lineRule="auto"/>
      </w:pPr>
      <w:r>
        <w:rPr>
          <w:rFonts w:ascii="黑体" w:hAnsi="黑体" w:eastAsia="黑体" w:cs="黑体"/>
          <w:color w:val="000000"/>
          <w:sz w:val="36"/>
          <w:szCs w:val="36"/>
          <w:b w:val="1"/>
          <w:bCs w:val="1"/>
        </w:rPr>
        <w:t xml:space="preserve">第四篇：质量技术监督局工作总结</w:t>
      </w:r>
    </w:p>
    <w:p>
      <w:pPr>
        <w:ind w:left="0" w:right="0" w:firstLine="560"/>
        <w:spacing w:before="450" w:after="450" w:line="312" w:lineRule="auto"/>
      </w:pPr>
      <w:r>
        <w:rPr>
          <w:rFonts w:ascii="宋体" w:hAnsi="宋体" w:eastAsia="宋体" w:cs="宋体"/>
          <w:color w:val="000"/>
          <w:sz w:val="28"/>
          <w:szCs w:val="28"/>
        </w:rPr>
        <w:t xml:space="preserve">今年以来，我局以邓小平理论和“三个代表”重要思想为指导，全面贯彻党的十六届四中全会精神，按照省局和市委、市政府的各项工作要求，围绕阳泉富民强市的战略部署，用科学的发展观指导工作，一心一意抓质量、创新思路谋发展，实现了综合管理水平、行政执法水平和服务水平的全面提升，在服务经济建设和推动社会和谐发展方面发挥了重要作用，各项工作都有了新的突破和提高。</w:t>
      </w:r>
    </w:p>
    <w:p>
      <w:pPr>
        <w:ind w:left="0" w:right="0" w:firstLine="560"/>
        <w:spacing w:before="450" w:after="450" w:line="312" w:lineRule="auto"/>
      </w:pPr>
      <w:r>
        <w:rPr>
          <w:rFonts w:ascii="宋体" w:hAnsi="宋体" w:eastAsia="宋体" w:cs="宋体"/>
          <w:color w:val="000"/>
          <w:sz w:val="28"/>
          <w:szCs w:val="28"/>
        </w:rPr>
        <w:t xml:space="preserve">一、按照“执政为民”的总要求，创新工作思路，转变工作方式，全力服务地方经济建设，社会地位显著提升</w:t>
      </w:r>
    </w:p>
    <w:p>
      <w:pPr>
        <w:ind w:left="0" w:right="0" w:firstLine="560"/>
        <w:spacing w:before="450" w:after="450" w:line="312" w:lineRule="auto"/>
      </w:pPr>
      <w:r>
        <w:rPr>
          <w:rFonts w:ascii="宋体" w:hAnsi="宋体" w:eastAsia="宋体" w:cs="宋体"/>
          <w:color w:val="000"/>
          <w:sz w:val="28"/>
          <w:szCs w:val="28"/>
        </w:rPr>
        <w:t xml:space="preserve">一年来，我局坚持用创新的精神、服务的理念和求实的作风，推出“三百企业服务工程”、食品质量安全进社区入乡村等一系列重大举措，找准了服务经济建设的切入点和突破口，将质监工作有效地融入了全市的经济工作之中，使质监工作的社会地位得到了显著提升。</w:t>
      </w:r>
    </w:p>
    <w:p>
      <w:pPr>
        <w:ind w:left="0" w:right="0" w:firstLine="560"/>
        <w:spacing w:before="450" w:after="450" w:line="312" w:lineRule="auto"/>
      </w:pPr>
      <w:r>
        <w:rPr>
          <w:rFonts w:ascii="宋体" w:hAnsi="宋体" w:eastAsia="宋体" w:cs="宋体"/>
          <w:color w:val="000"/>
          <w:sz w:val="28"/>
          <w:szCs w:val="28"/>
        </w:rPr>
        <w:t xml:space="preserve">（一）、以创建文明行业为目标，健全制度，强化监督，质监卫士的社会形象明显提升</w:t>
      </w:r>
    </w:p>
    <w:p>
      <w:pPr>
        <w:ind w:left="0" w:right="0" w:firstLine="560"/>
        <w:spacing w:before="450" w:after="450" w:line="312" w:lineRule="auto"/>
      </w:pPr>
      <w:r>
        <w:rPr>
          <w:rFonts w:ascii="宋体" w:hAnsi="宋体" w:eastAsia="宋体" w:cs="宋体"/>
          <w:color w:val="000"/>
          <w:sz w:val="28"/>
          <w:szCs w:val="28"/>
        </w:rPr>
        <w:t xml:space="preserve">我局按照加强执政能力建设的总要求，以“双评”活动为契机，采取有效措施，重点加强队伍建设和制度建设，完善责任体系和监督体系，着力提高质监工作者在社会上的形象和地位，取得了显著成效。</w:t>
      </w:r>
    </w:p>
    <w:p>
      <w:pPr>
        <w:ind w:left="0" w:right="0" w:firstLine="560"/>
        <w:spacing w:before="450" w:after="450" w:line="312" w:lineRule="auto"/>
      </w:pPr>
      <w:r>
        <w:rPr>
          <w:rFonts w:ascii="宋体" w:hAnsi="宋体" w:eastAsia="宋体" w:cs="宋体"/>
          <w:color w:val="000"/>
          <w:sz w:val="28"/>
          <w:szCs w:val="28"/>
        </w:rPr>
        <w:t xml:space="preserve">1、加强教育、严肃纪律，塑造了一支作风过硬的质监队伍</w:t>
      </w:r>
    </w:p>
    <w:p>
      <w:pPr>
        <w:ind w:left="0" w:right="0" w:firstLine="560"/>
        <w:spacing w:before="450" w:after="450" w:line="312" w:lineRule="auto"/>
      </w:pPr>
      <w:r>
        <w:rPr>
          <w:rFonts w:ascii="宋体" w:hAnsi="宋体" w:eastAsia="宋体" w:cs="宋体"/>
          <w:color w:val="000"/>
          <w:sz w:val="28"/>
          <w:szCs w:val="28"/>
        </w:rPr>
        <w:t xml:space="preserve">坚持学政治、学法律与学业务相结合，正面教育和反面警示教育相结合，切实提高干部职工素质。年初，组织了全系统行政执法人员和特种设备安全监察人员培训班，对全系统的捶ㄈ嗽苯信嘌担豢沽恕白鋈嗣窆汀⑹魑拿餍蜗蟆被刈鞣缯倩疃⒌撤缌逃凸裨绷形娣督逃黄盖胧屑觳煸旱淖医彩诹酥拔穹缸锖凸裨敝耙档赖鹿娣叮劭戳恕锻趸持业牧矫嫒松贰ⅰ独钫嫣拔凼芑甙浮返鹊缡咏逃饰隽斯鸹ǖ雀馨咐园该骷汀ｕ倏恕案慕鞣纭⒐娣缎形毙蟹缃ㄉ杞逃蠡幔谎细癜闯绦虬焓拢贾鹿ぷ鞒鱿置飨允蟮耐窘辛舜蠡峒觳椋源司窘逃甯刹恐肮ぁｍü幌盗行兄行у慕逃嘌担惺堤岣吡诵姓捶ㄈ嗽钡囊婪ㄐ姓馐丁?span</w:t>
      </w:r>
    </w:p>
    <w:p>
      <w:pPr>
        <w:ind w:left="0" w:right="0" w:firstLine="560"/>
        <w:spacing w:before="450" w:after="450" w:line="312" w:lineRule="auto"/>
      </w:pPr>
      <w:r>
        <w:rPr>
          <w:rFonts w:ascii="宋体" w:hAnsi="宋体" w:eastAsia="宋体" w:cs="宋体"/>
          <w:color w:val="000"/>
          <w:sz w:val="28"/>
          <w:szCs w:val="28"/>
        </w:rPr>
        <w:t xml:space="preserve">lang=en-us&gt;</w:t>
      </w:r>
    </w:p>
    <w:p>
      <w:pPr>
        <w:ind w:left="0" w:right="0" w:firstLine="560"/>
        <w:spacing w:before="450" w:after="450" w:line="312" w:lineRule="auto"/>
      </w:pPr>
      <w:r>
        <w:rPr>
          <w:rFonts w:ascii="宋体" w:hAnsi="宋体" w:eastAsia="宋体" w:cs="宋体"/>
          <w:color w:val="000"/>
          <w:sz w:val="28"/>
          <w:szCs w:val="28"/>
        </w:rPr>
        <w:t xml:space="preserve">2、完善体系、落实责任，进一步增强了党组织战斗力</w:t>
      </w:r>
    </w:p>
    <w:p>
      <w:pPr>
        <w:ind w:left="0" w:right="0" w:firstLine="560"/>
        <w:spacing w:before="450" w:after="450" w:line="312" w:lineRule="auto"/>
      </w:pPr>
      <w:r>
        <w:rPr>
          <w:rFonts w:ascii="宋体" w:hAnsi="宋体" w:eastAsia="宋体" w:cs="宋体"/>
          <w:color w:val="000"/>
          <w:sz w:val="28"/>
          <w:szCs w:val="28"/>
        </w:rPr>
        <w:t xml:space="preserve">全面开展了标准化基层党组织创建活动。出台了《关于创建标准化基层党组织的实施方案》，成立了领导组，按照iso9000标准，对创建活动的内容、要求、时间、责任分解等进行了详尽的安排，市局党总支和各支部围绕创建方案，开展了一系列行之有效的活动，进一步增强了党组织的凝聚力和战斗力。扎实开展党风廉政建设，下发了《xx年党风廉政建设和纪检监察工作安排》，召开了全市系统党风廉政建设动员大会，和各县区局签订了目标责任状，对各项工作进行了细化。组织干部职工认真学习了《中国共产党党内监督条例》《中国共产党纪律处分条例》，全体党员干部写出了学习心得体会，在局《学习交流》上进行了刊登。局党组、党总支、各党小组层层召开了党员民主生活会，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宋体" w:hAnsi="宋体" w:eastAsia="宋体" w:cs="宋体"/>
          <w:color w:val="000"/>
          <w:sz w:val="28"/>
          <w:szCs w:val="28"/>
        </w:rPr>
        <w:t xml:space="preserve">3、强化措施，注重落实，行风建设取得了显著成效</w:t>
      </w:r>
    </w:p>
    <w:p>
      <w:pPr>
        <w:ind w:left="0" w:right="0" w:firstLine="560"/>
        <w:spacing w:before="450" w:after="450" w:line="312" w:lineRule="auto"/>
      </w:pPr>
      <w:r>
        <w:rPr>
          <w:rFonts w:ascii="宋体" w:hAnsi="宋体" w:eastAsia="宋体" w:cs="宋体"/>
          <w:color w:val="000"/>
          <w:sz w:val="28"/>
          <w:szCs w:val="28"/>
        </w:rPr>
        <w:t xml:space="preserve">4、把握主题、加强宣传、扩大了质监部门的社会影响</w:t>
      </w:r>
    </w:p>
    <w:p>
      <w:pPr>
        <w:ind w:left="0" w:right="0" w:firstLine="560"/>
        <w:spacing w:before="450" w:after="450" w:line="312" w:lineRule="auto"/>
      </w:pPr>
      <w:r>
        <w:rPr>
          <w:rFonts w:ascii="宋体" w:hAnsi="宋体" w:eastAsia="宋体" w:cs="宋体"/>
          <w:color w:val="000"/>
          <w:sz w:val="28"/>
          <w:szCs w:val="28"/>
        </w:rPr>
        <w:t xml:space="preserve">推荐同主题文章相关于：质量技术监督局工作总结【返回</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十六大和盛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按照200５年定期监督检查计划，对食品、建材等涉及人民群众身体健康的产（商）进行了专项质量监督抽查，共对165家生产企业的21个品种245个批次的产品进行了抽查。主要工业产品受检率达到了85%，产品合格率80%；抽查经销单位16家，对9个品种的28个批次商品进行检验，合格率82%。产品质量整体水平有所提高。</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充分发挥标准化信息网的作用，接待企业咨询162人（次），为企业提供标准文本36份。加强对企业标准的动态化管理，对23家企业标准进行了备案；为6家企业制定了8项企业标准；查处无标生产企业10家；结合政府有关部门正在制定《无公害食用菌生产技术规程》，实施后将进一步促进农民增收、农业增效。办理定量包装产（商）品备案证书40个。组织机构代码进入了县行政审批大厅，并规范了办证换证手续，方便了用户。全年共办理证书132个，年检145个。完成“五证”企业质量状况调查，摸清了企业底数，为各级党委、政府宏观决策提供了依据。</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5家生产企业完善检测手段，培训检测人员，规范实验室操作，并积极帮助企业办理生产许可证。目前，已有1家企业取得了生产许可证；帮助2家企业完善了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牢固树立“安全第一，责任重于泰山”思想，强化安全监管。建立全县特种设备档案，实行微机动态管理。加强动态监控，规范日常监管，检查企业146家，下达《安全监察意见通知书》72份，发现并整改事故隐患90处。加大特种设备检验工作力度，检验锅炉176台。加大对小洗浴锅炉治理力度，达不到安全要求的，一律不准运行。大力开展气瓶普查整治工作，经请示县政府下发了《XX气瓶普查整治实施方案》、《XX人民政府关于气瓶普查整治的通告》。召开了由液化气站负责人参加的气瓶普查整治会议5次。目前，全县9家液化气站已基本上建立了气瓶档案，60%以上的气瓶实现了产权转移或“托管”。我局多方筹资，建立钢瓶检测站，现已检验气瓶700多只。</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强化市场治理整顿工作。一年来，先后开展了农资、建材、食品市场和加油站专项治理整顿。打假工作按照源头打假，重在治本的原则进行，共检查集贸市场8个，各类生产经营单位270多家，查处违法案件162起，涉案金额90多万元，为群众挽回经济损失18万元。查处假辣椒生产窝点5个，查获假辣椒面1200公斤。查处假冒乳胶漆涂料43桶。在公安部门配合下查处假冒潜水泵案件，查获假冒潜水泵55台。打击了制假售假者的嚣张气焰。查处缺斤短两加油站17家，拆除作弊加油机电脑板39块，维护了群众的合法权益。</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盛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盛市参加学习培训，今年我局先后有15名同志参加了各种</w:t>
      </w:r>
    </w:p>
    <w:p>
      <w:pPr>
        <w:ind w:left="0" w:right="0" w:firstLine="560"/>
        <w:spacing w:before="450" w:after="450" w:line="312" w:lineRule="auto"/>
      </w:pPr>
      <w:r>
        <w:rPr>
          <w:rFonts w:ascii="宋体" w:hAnsi="宋体" w:eastAsia="宋体" w:cs="宋体"/>
          <w:color w:val="000"/>
          <w:sz w:val="28"/>
          <w:szCs w:val="28"/>
        </w:rPr>
        <w:t xml:space="preserve">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效益差的企业，从培养企业质量意识等基础工作抓起，不搞拔苗助长式的帮扶；二是做到“认真”，认真服务于企业，不搞花架子，不流于形式，把各项工作落在实处。</w:t>
      </w:r>
    </w:p>
    <w:p>
      <w:pPr>
        <w:ind w:left="0" w:right="0" w:firstLine="560"/>
        <w:spacing w:before="450" w:after="450" w:line="312" w:lineRule="auto"/>
      </w:pPr>
      <w:r>
        <w:rPr>
          <w:rFonts w:ascii="宋体" w:hAnsi="宋体" w:eastAsia="宋体" w:cs="宋体"/>
          <w:color w:val="000"/>
          <w:sz w:val="28"/>
          <w:szCs w:val="28"/>
        </w:rPr>
        <w:t xml:space="preserve">5、6月份，局长亲自带领质量管理人员到王京人造板生产企业讲解生产许可证取证的相关知识，并帮助企业完善了质量保证体系。一年来，先后帮助企业和群众办实事做好事150多件，解决热点难点问题12个，优质的服务促进了企业的发展，赢得了广泛赞誉。</w:t>
      </w:r>
    </w:p>
    <w:p>
      <w:pPr>
        <w:ind w:left="0" w:right="0" w:firstLine="560"/>
        <w:spacing w:before="450" w:after="450" w:line="312" w:lineRule="auto"/>
      </w:pPr>
      <w:r>
        <w:rPr>
          <w:rFonts w:ascii="宋体" w:hAnsi="宋体" w:eastAsia="宋体" w:cs="宋体"/>
          <w:color w:val="000"/>
          <w:sz w:val="28"/>
          <w:szCs w:val="28"/>
        </w:rPr>
        <w:t xml:space="preserve">3、强化“执法为民”理念，构建监管长效机制。</w:t>
      </w:r>
    </w:p>
    <w:p>
      <w:pPr>
        <w:ind w:left="0" w:right="0" w:firstLine="560"/>
        <w:spacing w:before="450" w:after="450" w:line="312" w:lineRule="auto"/>
      </w:pPr>
      <w:r>
        <w:rPr>
          <w:rFonts w:ascii="宋体" w:hAnsi="宋体" w:eastAsia="宋体" w:cs="宋体"/>
          <w:color w:val="000"/>
          <w:sz w:val="28"/>
          <w:szCs w:val="28"/>
        </w:rPr>
        <w:t xml:space="preserve">按照国家质检总局“两抓两提高”的总体要求，以政府关切的难点、媒体关注的焦点、群众关注的热点为中心，认真履行职责，强化企业监管工作。一是通过各种形式进行宣传，树立全民质量意识和特种设备安全意识，强化企业是产品质量安全和特种设备安全第一责任人制度；二是建立行政执法和执法督查、特种设备安全监管两个体系，明确职责任务，形成纵向到边，横向到底的监管网络，杜绝了事故的发生；三是建立举报网络，及时发现案源。在全县各地设置了不同数量的“内线”，及时发现案源并举报。我局切实为举报人保密并及时兑现举报奖励。根据举报，查处了假辣椒面案、假潜水泵案等案件16起。四是构筑联合打假机制，加强与其它执法部门、名优产品生产企业的沟通和联系。在苏州立邦涂料有限公司的配合下，查获假冒“雅士利”牌涂料43桶，在公安部门配合下，查获假潜水泵55台。</w:t>
      </w:r>
    </w:p>
    <w:p>
      <w:pPr>
        <w:ind w:left="0" w:right="0" w:firstLine="560"/>
        <w:spacing w:before="450" w:after="450" w:line="312" w:lineRule="auto"/>
      </w:pPr>
      <w:r>
        <w:rPr>
          <w:rFonts w:ascii="宋体" w:hAnsi="宋体" w:eastAsia="宋体" w:cs="宋体"/>
          <w:color w:val="000"/>
          <w:sz w:val="28"/>
          <w:szCs w:val="28"/>
        </w:rPr>
        <w:t xml:space="preserve">三、行风建设工作</w:t>
      </w:r>
    </w:p>
    <w:p>
      <w:pPr>
        <w:ind w:left="0" w:right="0" w:firstLine="560"/>
        <w:spacing w:before="450" w:after="450" w:line="312" w:lineRule="auto"/>
      </w:pPr>
      <w:r>
        <w:rPr>
          <w:rFonts w:ascii="宋体" w:hAnsi="宋体" w:eastAsia="宋体" w:cs="宋体"/>
          <w:color w:val="000"/>
          <w:sz w:val="28"/>
          <w:szCs w:val="28"/>
        </w:rPr>
        <w:t xml:space="preserve">按照市局和县委、县政府行评工作的总体部署，我局全面深入地开展了民主评议行风工作。活动中突出了以下几个特点：一是宣传发动、安排部署行评工作，落实一个“快”字。市局行风动员誓师大会后，我局班子迅速统一思想，达成共识。着手研究制定了《开展民主评议行风活动实施方案》、《开展“三个面向”活动实施方案》和“一次查实下岗制”的有关规定，并于4月28日在我县率先召开了行风动员誓师大会。二是及时承诺，严格践诺，体现一个“实”字。按照县行评办的要求，向社会承诺了十项内容。此后，对照承诺内容，我局逐一抓落实，并由行风领导小组办公室经常进行督导检查，发现问题，限期整改。三是认真开展“三个面向”活动，开通服务企业直通车，强化服务功能，展现一个“情”字。政府所想的，群众所盼的就是我们所干的。进一步转变观念和作风，把监督管理寓于服务中，对轻微违法企业，先让其整改，提高其产品质量水平，而不是以罚代管、一罚了之。四是制定措施，规范行为，突出一个“严”字。为保证行风建设取得实效，我局制定了行风建设五项保证措施，并出台了“首问责任制”等20多条规章制度，保证了行风活动顺利进行。五是强化监督，开门评议，明确一个“诚”字。在社会各界聘请了19名行风监督员，对我局干部职工行政行为进行全面监督；同时我局班子成员定期、不定期走访行政相对人，了解服务、执法情况；向社会发放征求意见表120余份，广泛征集社会各界对我县质量技术监督工作的意见、建议。召开行风监督员座谈会，面对面接受咨询，听取意见、建议。会上行风监督员对我局行风建议予以高度评价和充分肯定，并表示对我局行风建设非常满意，同时行风监督员也就我局今后发展提出了意见、建议，归纳起来有三条：加大宣传力度，提高质监局知名度和社会影响力；加大打假、监督力度，对违法企业进行公开曝光；进一步提～部职工的素质，提高执法和技术水平。由于今年我局行风建设措施得力，方法得当，至今未出现一起违法违纪案件。同时，由于“三个面向”活动开展得深入扎实，“三个面向”已成为我局的一面旗帜，成为我局服务群众的亮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局紧贴政府中心工作，做了大量工作，取得了一定成绩，但仍存在一些不足：一是工业产品质量水平普遍较低。由于我县企业大多为小型企业，技术基础差，管理水平低，因此，全面提升产品质量水平难度很大；二是市场和消费群体不成熟，优胜劣汰市场机制不完善，假冒伪劣还存在市场；三是造假者由公开转为“地下”，由城镇转入农村庭院，给打假带来困难；四是执法人员素质较低，执法水平、专业技术水平有待提高。五是资金紧张，硬件投入不足，给检验、检定工作带来一定影响。对以上问题，我们将认真研究，加以解决。</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2024年，我局继续在市局的正确领导下，紧紧围绕县委、县政府的中心工作，凝聚全局班干部职工的智慧和力量，着力实现“两大突破”，完成六项重点工作，为促进县域经济发展做出新贡献。“两大突破”：一是突破技术监督发展的常规性，实现跨越式发展。实施“人才强检”战略，强化检验、检定人员综合素质教育，培养和造就一批业务精通，层次高的专业检定检验人员队伍，提高工作的有效性，采取多种形式加快检定室、化验室的硬件建设步伐，组织上一批短、平、快的项目。二是继续抓好行风建设和优化环境工作。在今年取得阶段性成果基础上，大力推行“阳光行政”，全面贯彻实施《行政许可法》，在今年出台制度、措施的基础上，积极探索新的举措。</w:t>
      </w:r>
    </w:p>
    <w:p>
      <w:pPr>
        <w:ind w:left="0" w:right="0" w:firstLine="560"/>
        <w:spacing w:before="450" w:after="450" w:line="312" w:lineRule="auto"/>
      </w:pPr>
      <w:r>
        <w:rPr>
          <w:rFonts w:ascii="宋体" w:hAnsi="宋体" w:eastAsia="宋体" w:cs="宋体"/>
          <w:color w:val="000"/>
          <w:sz w:val="28"/>
          <w:szCs w:val="28"/>
        </w:rPr>
        <w:t xml:space="preserve">重点完成以下六项工作：</w:t>
      </w:r>
    </w:p>
    <w:p>
      <w:pPr>
        <w:ind w:left="0" w:right="0" w:firstLine="560"/>
        <w:spacing w:before="450" w:after="450" w:line="312" w:lineRule="auto"/>
      </w:pPr>
      <w:r>
        <w:rPr>
          <w:rFonts w:ascii="宋体" w:hAnsi="宋体" w:eastAsia="宋体" w:cs="宋体"/>
          <w:color w:val="000"/>
          <w:sz w:val="28"/>
          <w:szCs w:val="28"/>
        </w:rPr>
        <w:t xml:space="preserve">1、标准化工作。充分发挥标准化信息网的作用，为企业提供优质的标准查询报务；制定企业标准6个；加强农业标准化建设，制定符合我县实际的农业标准2项，将今年建立的白色金针菇标准化示范区，西伯利亚杏标准化示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2024-10-29T05:22:47+08:00</dcterms:created>
  <dcterms:modified xsi:type="dcterms:W3CDTF">2024-10-29T05:22:47+08:00</dcterms:modified>
</cp:coreProperties>
</file>

<file path=docProps/custom.xml><?xml version="1.0" encoding="utf-8"?>
<Properties xmlns="http://schemas.openxmlformats.org/officeDocument/2006/custom-properties" xmlns:vt="http://schemas.openxmlformats.org/officeDocument/2006/docPropsVTypes"/>
</file>