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2024年商协会工作总结 商会2024工作总结6篇会议</w:t>
      </w:r>
      <w:bookmarkEnd w:id="1"/>
    </w:p>
    <w:p>
      <w:pPr>
        <w:jc w:val="center"/>
        <w:spacing w:before="0" w:after="450"/>
      </w:pPr>
      <w:r>
        <w:rPr>
          <w:rFonts w:ascii="Arial" w:hAnsi="Arial" w:eastAsia="Arial" w:cs="Arial"/>
          <w:color w:val="999999"/>
          <w:sz w:val="20"/>
          <w:szCs w:val="20"/>
        </w:rPr>
        <w:t xml:space="preserve">来源：网络  作者：红尘浅笑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2024年商协会工作总结一</w:t>
      </w:r>
    </w:p>
    <w:p>
      <w:pPr>
        <w:ind w:left="0" w:right="0" w:firstLine="560"/>
        <w:spacing w:before="450" w:after="450" w:line="312" w:lineRule="auto"/>
      </w:pPr>
      <w:r>
        <w:rPr>
          <w:rFonts w:ascii="宋体" w:hAnsi="宋体" w:eastAsia="宋体" w:cs="宋体"/>
          <w:color w:val="000"/>
          <w:sz w:val="28"/>
          <w:szCs w:val="28"/>
        </w:rPr>
        <w:t xml:space="preserve">xxx镇地处xxx，是一个xx为主导产业的镇区，近年来通过结构调整、招商引资、项目建设，新建了工业集中区，引进近xx家工商企业落户xx。全镇现有商会会员单位x家，占企业总数的x左右，会员单位的销售、利润、税收等指标均占全镇的x以上，现有市会执委x人，镇以上人大代表、政协委员x人。</w:t>
      </w:r>
    </w:p>
    <w:p>
      <w:pPr>
        <w:ind w:left="0" w:right="0" w:firstLine="560"/>
        <w:spacing w:before="450" w:after="450" w:line="312" w:lineRule="auto"/>
      </w:pPr>
      <w:r>
        <w:rPr>
          <w:rFonts w:ascii="宋体" w:hAnsi="宋体" w:eastAsia="宋体" w:cs="宋体"/>
          <w:color w:val="000"/>
          <w:sz w:val="28"/>
          <w:szCs w:val="28"/>
        </w:rPr>
        <w:t xml:space="preserve">1、参政议政情况</w:t>
      </w:r>
    </w:p>
    <w:p>
      <w:pPr>
        <w:ind w:left="0" w:right="0" w:firstLine="560"/>
        <w:spacing w:before="450" w:after="450" w:line="312" w:lineRule="auto"/>
      </w:pPr>
      <w:r>
        <w:rPr>
          <w:rFonts w:ascii="宋体" w:hAnsi="宋体" w:eastAsia="宋体" w:cs="宋体"/>
          <w:color w:val="000"/>
          <w:sz w:val="28"/>
          <w:szCs w:val="28"/>
        </w:rPr>
        <w:t xml:space="preserve">近几年企业发展的政治环境较以往宽松的多，政府干预很少，但与此相应的是政府的优惠政策滞后。对此，商会向xx提出来了出台了招商引资、项目建设优惠政策等建议。</w:t>
      </w:r>
    </w:p>
    <w:p>
      <w:pPr>
        <w:ind w:left="0" w:right="0" w:firstLine="560"/>
        <w:spacing w:before="450" w:after="450" w:line="312" w:lineRule="auto"/>
      </w:pPr>
      <w:r>
        <w:rPr>
          <w:rFonts w:ascii="宋体" w:hAnsi="宋体" w:eastAsia="宋体" w:cs="宋体"/>
          <w:color w:val="000"/>
          <w:sz w:val="28"/>
          <w:szCs w:val="28"/>
        </w:rPr>
        <w:t xml:space="preserve">2、举办交流会、展销会情况</w:t>
      </w:r>
    </w:p>
    <w:p>
      <w:pPr>
        <w:ind w:left="0" w:right="0" w:firstLine="560"/>
        <w:spacing w:before="450" w:after="450" w:line="312" w:lineRule="auto"/>
      </w:pPr>
      <w:r>
        <w:rPr>
          <w:rFonts w:ascii="宋体" w:hAnsi="宋体" w:eastAsia="宋体" w:cs="宋体"/>
          <w:color w:val="000"/>
          <w:sz w:val="28"/>
          <w:szCs w:val="28"/>
        </w:rPr>
        <w:t xml:space="preserve">商会组建以来，协助商会会员参加各类展销会、招商会x多次，每年利用传统的xx会举办物资交流会，近千商户参加交流会。除本地商户外，还吸引xx等市县客商千余家参加。日交易额xx余万。交流会的举办，在活跃镇域经济的同时，又丰富了群众的文化生活。</w:t>
      </w:r>
    </w:p>
    <w:p>
      <w:pPr>
        <w:ind w:left="0" w:right="0" w:firstLine="560"/>
        <w:spacing w:before="450" w:after="450" w:line="312" w:lineRule="auto"/>
      </w:pPr>
      <w:r>
        <w:rPr>
          <w:rFonts w:ascii="宋体" w:hAnsi="宋体" w:eastAsia="宋体" w:cs="宋体"/>
          <w:color w:val="000"/>
          <w:sz w:val="28"/>
          <w:szCs w:val="28"/>
        </w:rPr>
        <w:t xml:space="preserve">3、开展对外联络、招商引资情况</w:t>
      </w:r>
    </w:p>
    <w:p>
      <w:pPr>
        <w:ind w:left="0" w:right="0" w:firstLine="560"/>
        <w:spacing w:before="450" w:after="450" w:line="312" w:lineRule="auto"/>
      </w:pPr>
      <w:r>
        <w:rPr>
          <w:rFonts w:ascii="宋体" w:hAnsi="宋体" w:eastAsia="宋体" w:cs="宋体"/>
          <w:color w:val="000"/>
          <w:sz w:val="28"/>
          <w:szCs w:val="28"/>
        </w:rPr>
        <w:t xml:space="preserve">广泛开展对外宣传、推介活动，吸引外来投资。近年来，由商会牵头引进了多家民营、外资企业，总投资额达xx亿多元，目前生产正常，为本镇经济的持续较快发展奠定了基础。广泛与xxx籍的在外成功人士进行交流，保持正常的沟通。</w:t>
      </w:r>
    </w:p>
    <w:p>
      <w:pPr>
        <w:ind w:left="0" w:right="0" w:firstLine="560"/>
        <w:spacing w:before="450" w:after="450" w:line="312" w:lineRule="auto"/>
      </w:pPr>
      <w:r>
        <w:rPr>
          <w:rFonts w:ascii="宋体" w:hAnsi="宋体" w:eastAsia="宋体" w:cs="宋体"/>
          <w:color w:val="000"/>
          <w:sz w:val="28"/>
          <w:szCs w:val="28"/>
        </w:rPr>
        <w:t xml:space="preserve">4、开展光彩事业，社会公益事业情况</w:t>
      </w:r>
    </w:p>
    <w:p>
      <w:pPr>
        <w:ind w:left="0" w:right="0" w:firstLine="560"/>
        <w:spacing w:before="450" w:after="450" w:line="312" w:lineRule="auto"/>
      </w:pPr>
      <w:r>
        <w:rPr>
          <w:rFonts w:ascii="宋体" w:hAnsi="宋体" w:eastAsia="宋体" w:cs="宋体"/>
          <w:color w:val="000"/>
          <w:sz w:val="28"/>
          <w:szCs w:val="28"/>
        </w:rPr>
        <w:t xml:space="preserve">近年来，发动会员单位参与了扶贫济困、捐资助学、公益事业、赈灾认捐活动，总额达xx万元。</w:t>
      </w:r>
    </w:p>
    <w:p>
      <w:pPr>
        <w:ind w:left="0" w:right="0" w:firstLine="560"/>
        <w:spacing w:before="450" w:after="450" w:line="312" w:lineRule="auto"/>
      </w:pPr>
      <w:r>
        <w:rPr>
          <w:rFonts w:ascii="宋体" w:hAnsi="宋体" w:eastAsia="宋体" w:cs="宋体"/>
          <w:color w:val="000"/>
          <w:sz w:val="28"/>
          <w:szCs w:val="28"/>
        </w:rPr>
        <w:t xml:space="preserve">1、配套设施不完善。乡镇分会没有固定的办公场所，没有规章制度，更无专业的服务人员，工作靠感情联系，靠会长的“面子”，靠自己的经验。</w:t>
      </w:r>
    </w:p>
    <w:p>
      <w:pPr>
        <w:ind w:left="0" w:right="0" w:firstLine="560"/>
        <w:spacing w:before="450" w:after="450" w:line="312" w:lineRule="auto"/>
      </w:pPr>
      <w:r>
        <w:rPr>
          <w:rFonts w:ascii="宋体" w:hAnsi="宋体" w:eastAsia="宋体" w:cs="宋体"/>
          <w:color w:val="000"/>
          <w:sz w:val="28"/>
          <w:szCs w:val="28"/>
        </w:rPr>
        <w:t xml:space="preserve">2、会员对商会的认识不全面不充分。工作靠几个商会骨干来支撑，有的会员还有误解，怀疑商会的作用，商会会员心不齐，团结一致的氛围没有形成。</w:t>
      </w:r>
    </w:p>
    <w:p>
      <w:pPr>
        <w:ind w:left="0" w:right="0" w:firstLine="560"/>
        <w:spacing w:before="450" w:after="450" w:line="312" w:lineRule="auto"/>
      </w:pPr>
      <w:r>
        <w:rPr>
          <w:rFonts w:ascii="宋体" w:hAnsi="宋体" w:eastAsia="宋体" w:cs="宋体"/>
          <w:color w:val="000"/>
          <w:sz w:val="28"/>
          <w:szCs w:val="28"/>
        </w:rPr>
        <w:t xml:space="preserve">3、经费没有保障。乡镇商会没有收取会费，也没有其他外援，商会在协调工作和服务的过程中经费靠自己垫付，时间长了，热情冷却，商会就会再度瘫痪。</w:t>
      </w:r>
    </w:p>
    <w:p>
      <w:pPr>
        <w:ind w:left="0" w:right="0" w:firstLine="560"/>
        <w:spacing w:before="450" w:after="450" w:line="312" w:lineRule="auto"/>
      </w:pPr>
      <w:r>
        <w:rPr>
          <w:rFonts w:ascii="宋体" w:hAnsi="宋体" w:eastAsia="宋体" w:cs="宋体"/>
          <w:color w:val="000"/>
          <w:sz w:val="28"/>
          <w:szCs w:val="28"/>
        </w:rPr>
        <w:t xml:space="preserve">1、各级政府要重视支持乡镇商会。精神上多给鼓励，政策上多给扶持，政治上多给关心，业务上多给指导，环境上多给宽松。从根本上引起政府对商会工作的重视，使商会的巨大能量释放出来。</w:t>
      </w:r>
    </w:p>
    <w:p>
      <w:pPr>
        <w:ind w:left="0" w:right="0" w:firstLine="560"/>
        <w:spacing w:before="450" w:after="450" w:line="312" w:lineRule="auto"/>
      </w:pPr>
      <w:r>
        <w:rPr>
          <w:rFonts w:ascii="宋体" w:hAnsi="宋体" w:eastAsia="宋体" w:cs="宋体"/>
          <w:color w:val="000"/>
          <w:sz w:val="28"/>
          <w:szCs w:val="28"/>
        </w:rPr>
        <w:t xml:space="preserve">2、各级政府要搭建商会舞台。张瑞敏说过，你有多大的能力我给你多大的舞台。基层能人比比皆是，他们用现代的经济模式把事业搞的红红火火，利用自己的力量建立自己的网络。各级政府要利用商会基层组织把他们组织起来，搭建一个平台，互通有无，共同进步。</w:t>
      </w:r>
    </w:p>
    <w:p>
      <w:pPr>
        <w:ind w:left="0" w:right="0" w:firstLine="560"/>
        <w:spacing w:before="450" w:after="450" w:line="312" w:lineRule="auto"/>
      </w:pPr>
      <w:r>
        <w:rPr>
          <w:rFonts w:ascii="宋体" w:hAnsi="宋体" w:eastAsia="宋体" w:cs="宋体"/>
          <w:color w:val="000"/>
          <w:sz w:val="28"/>
          <w:szCs w:val="28"/>
        </w:rPr>
        <w:t xml:space="preserve">3、各级商会领导要有自己的威望，仅仅有服务会员的热情是不够的，要有可以让人信服的创业史，创业成果，德高望重，业绩不凡；要有沟通政府和企业的能力方法，如维权活动，信息反馈，开拓市场，与客户对接等等方面的能力。</w:t>
      </w:r>
    </w:p>
    <w:p>
      <w:pPr>
        <w:ind w:left="0" w:right="0" w:firstLine="560"/>
        <w:spacing w:before="450" w:after="450" w:line="312" w:lineRule="auto"/>
      </w:pPr>
      <w:r>
        <w:rPr>
          <w:rFonts w:ascii="宋体" w:hAnsi="宋体" w:eastAsia="宋体" w:cs="宋体"/>
          <w:color w:val="000"/>
          <w:sz w:val="28"/>
          <w:szCs w:val="28"/>
        </w:rPr>
        <w:t xml:space="preserve">4、乡镇商会要有凝聚人心的力量，树立好自己的良好形象，形成为社会造福，为政府分忧，为企业解难的坚强的堡垒。</w:t>
      </w:r>
    </w:p>
    <w:p>
      <w:pPr>
        <w:ind w:left="0" w:right="0" w:firstLine="560"/>
        <w:spacing w:before="450" w:after="450" w:line="312" w:lineRule="auto"/>
      </w:pPr>
      <w:r>
        <w:rPr>
          <w:rFonts w:ascii="黑体" w:hAnsi="黑体" w:eastAsia="黑体" w:cs="黑体"/>
          <w:color w:val="000000"/>
          <w:sz w:val="34"/>
          <w:szCs w:val="34"/>
          <w:b w:val="1"/>
          <w:bCs w:val="1"/>
        </w:rPr>
        <w:t xml:space="preserve">2024年商协会工作总结二</w:t>
      </w:r>
    </w:p>
    <w:p>
      <w:pPr>
        <w:ind w:left="0" w:right="0" w:firstLine="560"/>
        <w:spacing w:before="450" w:after="450" w:line="312" w:lineRule="auto"/>
      </w:pPr>
      <w:r>
        <w:rPr>
          <w:rFonts w:ascii="宋体" w:hAnsi="宋体" w:eastAsia="宋体" w:cs="宋体"/>
          <w:color w:val="000"/>
          <w:sz w:val="28"/>
          <w:szCs w:val="28"/>
        </w:rPr>
        <w:t xml:space="preserve">斗转星移，时光如箭，不知不觉又迎来新的一年。在即将过去的xxxx年里，在商会各级领导和同事的关心帮助下，顺利完成了相应的工作，现对xxxx年的工作总结如下：</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在工作中，我牢固树立了“前台工作无小事”的思想，做到爱岗敬业，尽职尽责。在接待来访客户时严格执行商会接待服务规范，保持良好的礼节礼貌。严格按照商会要求，热情对待每一位来访客户，并热心的指引到相关的部门，为客户提供了方便。接听和转接电话时态度和蔼，做到耐心听客户的询问，并力所能及的作出相应的解答，重要事项认真记录、并传达给相关人员，不遗漏、不延误。处理日常事务,努力做到认真仔细，坚持做到：不让客户和上级单位下发的传真、信件在我手中延误；不让各部门发出的信件在我手中积压；不让前来联系工作的同志或客户在我这里受到冷落；不让办公室的形象在我这里受到损害。所以无论是接听电话还是迎来送往，我时刻注意自己的言谈举止，不因为自己的过失而影响到整个商会的形象。今年经我手发出的信件约18738 封；发出的信件做到了日清月结，为了避免发出的信件出现差错，给商会造成不应有的损失，每月对发出的信件逐一进行电脑录入登记，月底结账时逐一进行核对，无误后才与快递公司和邮局结算付款；接收的信件和42种报刊杂志都能一一按部门分发好。遇到有的部门收、发的信件不能按时送达的情况，及时帮助部门与快递公司和邮局交涉、查找原因解决问题。</w:t>
      </w:r>
    </w:p>
    <w:p>
      <w:pPr>
        <w:ind w:left="0" w:right="0" w:firstLine="560"/>
        <w:spacing w:before="450" w:after="450" w:line="312" w:lineRule="auto"/>
      </w:pPr>
      <w:r>
        <w:rPr>
          <w:rFonts w:ascii="宋体" w:hAnsi="宋体" w:eastAsia="宋体" w:cs="宋体"/>
          <w:color w:val="000"/>
          <w:sz w:val="28"/>
          <w:szCs w:val="28"/>
        </w:rPr>
        <w:t xml:space="preserve">要做好服务工作，光有良好的服务意识不够，还必须有相关的专业知识。在工作之余，我努力学习业务知识，不断充实自己，扩大知识面。如：了解商会的发展状况和各部门的工作内容，有了这些知识的储备，能及时准确回答客户的问题，准确地转接电话。遇到客户咨询问题，耐心解答，同时抓住适当机会为商会作宣传，做好商会、部门和客户沟通的桥梁。</w:t>
      </w:r>
    </w:p>
    <w:p>
      <w:pPr>
        <w:ind w:left="0" w:right="0" w:firstLine="560"/>
        <w:spacing w:before="450" w:after="450" w:line="312" w:lineRule="auto"/>
      </w:pPr>
      <w:r>
        <w:rPr>
          <w:rFonts w:ascii="宋体" w:hAnsi="宋体" w:eastAsia="宋体" w:cs="宋体"/>
          <w:color w:val="000"/>
          <w:sz w:val="28"/>
          <w:szCs w:val="28"/>
        </w:rPr>
        <w:t xml:space="preserve">到商会2年多，同事们优秀的素质和忘我的敬业精神深深的感染了我。作为一个年轻人，更要时刻怀着主翁精神，为商会做大做强，贡献自己的一份力量。我以她们为榜样，以积极乐观的工作态度投入到工作中，在做好本职工作的同时，协助相关部门做些力所能及的事情。遇到有的同事需要帮忙，做到在力所能及范围内，有求必应。如：加班加点协助有关部门核对企业信息。今年中国绿色产业和绿色经济高科技国际博览会前，需要周六前发出客户邀请函和请柬，当我得知这一情况，牺牲休息时间，及时赶到单位，帮助联系邮局，按时完成了发送任务。</w:t>
      </w:r>
    </w:p>
    <w:p>
      <w:pPr>
        <w:ind w:left="0" w:right="0" w:firstLine="560"/>
        <w:spacing w:before="450" w:after="450" w:line="312" w:lineRule="auto"/>
      </w:pPr>
      <w:r>
        <w:rPr>
          <w:rFonts w:ascii="宋体" w:hAnsi="宋体" w:eastAsia="宋体" w:cs="宋体"/>
          <w:color w:val="000"/>
          <w:sz w:val="28"/>
          <w:szCs w:val="28"/>
        </w:rPr>
        <w:t xml:space="preserve">一年来，通过学习，自身素质得到了全面提高,工作能力有了一定的进步,顺利完成了领导交办的各项任务。</w:t>
      </w:r>
    </w:p>
    <w:p>
      <w:pPr>
        <w:ind w:left="0" w:right="0" w:firstLine="560"/>
        <w:spacing w:before="450" w:after="450" w:line="312" w:lineRule="auto"/>
      </w:pPr>
      <w:r>
        <w:rPr>
          <w:rFonts w:ascii="宋体" w:hAnsi="宋体" w:eastAsia="宋体" w:cs="宋体"/>
          <w:color w:val="000"/>
          <w:sz w:val="28"/>
          <w:szCs w:val="28"/>
        </w:rPr>
        <w:t xml:space="preserve">通过一年来的工作，感到自己还存在许多不足，应继续努力学习业务知识，不断给自己充电，提高工作能力，努力将工作做的更好。在今后的工作中，不断总结经验，用谦虚的态度和饱满的热情做好本职工作，为商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2024年商协会工作总结三</w:t>
      </w:r>
    </w:p>
    <w:p>
      <w:pPr>
        <w:ind w:left="0" w:right="0" w:firstLine="560"/>
        <w:spacing w:before="450" w:after="450" w:line="312" w:lineRule="auto"/>
      </w:pPr>
      <w:r>
        <w:rPr>
          <w:rFonts w:ascii="宋体" w:hAnsi="宋体" w:eastAsia="宋体" w:cs="宋体"/>
          <w:color w:val="000"/>
          <w:sz w:val="28"/>
          <w:szCs w:val="28"/>
        </w:rPr>
        <w:t xml:space="preserve">上半年，在管城回族区委和西大街党工委的领导及指导下，认真贯彻党的十八大会议精神，持续深化创先争优活动，不断加强基层组织建设，提升党建工作整体水平，扎实抓好非公党建工作，为实现商会发展规划，提供了坚强的组织保障。1月9日，商会被郑州市工商联评为先进工作单位。1月15日，商会被温州市委、市政府评为“争先创优”先进商会。</w:t>
      </w:r>
    </w:p>
    <w:p>
      <w:pPr>
        <w:ind w:left="0" w:right="0" w:firstLine="560"/>
        <w:spacing w:before="450" w:after="450" w:line="312" w:lineRule="auto"/>
      </w:pPr>
      <w:r>
        <w:rPr>
          <w:rFonts w:ascii="宋体" w:hAnsi="宋体" w:eastAsia="宋体" w:cs="宋体"/>
          <w:color w:val="000"/>
          <w:sz w:val="28"/>
          <w:szCs w:val="28"/>
        </w:rPr>
        <w:t xml:space="preserve">3月11日下午，郑州市管城回族区非公经济组织党建知识讲座在管城区二楼会议室举行。这次讲座由管城区委组织部主办，郑州温州商会承办。郑州温州商会特邀来自温州的正泰集团党委书记、副总裁，温州市新经济组织和新社会组织党务工作者协会会长、温州市企业家协会副会长、长期从事教育教学管理、行政管理、党务管理、宣传管理、企业管理等实践工作与理论宣讲工作的林可夫教授和温州日报报业集团党委委员、温州日报报业集团副社长、温州商报总编辑金可生主讲，管城区机关各局委、乡镇办、辖区非公企业党建负责人和郑州温州商会副会长以上人员和党团员们共200多人聆听了讲座。</w:t>
      </w:r>
    </w:p>
    <w:p>
      <w:pPr>
        <w:ind w:left="0" w:right="0" w:firstLine="560"/>
        <w:spacing w:before="450" w:after="450" w:line="312" w:lineRule="auto"/>
      </w:pPr>
      <w:r>
        <w:rPr>
          <w:rFonts w:ascii="宋体" w:hAnsi="宋体" w:eastAsia="宋体" w:cs="宋体"/>
          <w:color w:val="000"/>
          <w:sz w:val="28"/>
          <w:szCs w:val="28"/>
        </w:rPr>
        <w:t xml:space="preserve">林可夫教授首先介绍了郑州温州商会党建工作的经验和做法及取得的荣誉，高度评价了郑州温州商会党建工作。林可夫教授围绕加强非公党建的意义、当前基本状况、做法、存在问题、应采取的对策进行了宣讲。金可生主编以温州经济与内外互动为主题，就温州近几年发展状况和温州经济形势做了介绍和分析，从原因与看法、变化与信心、优势与未来等方面，围绕怎么样、怎么看、怎么办，进行了深入浅出，有理有据的阐述。让听众对温州有了全景式的了解，看到了发展中的温州明显优势和光明前景，特别是提振了到会温商的信心。</w:t>
      </w:r>
    </w:p>
    <w:p>
      <w:pPr>
        <w:ind w:left="0" w:right="0" w:firstLine="560"/>
        <w:spacing w:before="450" w:after="450" w:line="312" w:lineRule="auto"/>
      </w:pPr>
      <w:r>
        <w:rPr>
          <w:rFonts w:ascii="宋体" w:hAnsi="宋体" w:eastAsia="宋体" w:cs="宋体"/>
          <w:color w:val="000"/>
          <w:sz w:val="28"/>
          <w:szCs w:val="28"/>
        </w:rPr>
        <w:t xml:space="preserve">林教授和金总编，都是来自温州的知名人士，理论权威，多次应邀到全国各地讲学、授课。大家感到，两位专家、教授的宣讲，理论阐述深刻，选用事例鲜活，主题把握准确，内容解读到位，这样的讲座是一次很好的学习和提高，收获很大，感触很多，让大家享受到了真正的理论大餐，知识滋养。</w:t>
      </w:r>
    </w:p>
    <w:p>
      <w:pPr>
        <w:ind w:left="0" w:right="0" w:firstLine="560"/>
        <w:spacing w:before="450" w:after="450" w:line="312" w:lineRule="auto"/>
      </w:pPr>
      <w:r>
        <w:rPr>
          <w:rFonts w:ascii="宋体" w:hAnsi="宋体" w:eastAsia="宋体" w:cs="宋体"/>
          <w:color w:val="000"/>
          <w:sz w:val="28"/>
          <w:szCs w:val="28"/>
        </w:rPr>
        <w:t xml:space="preserve">3月份，先后以文件形式研究制定了党委《郑州市温州商会党委xx年党建工作要点》和《关于切实加强领导班子自身建设的意见》。</w:t>
      </w:r>
    </w:p>
    <w:p>
      <w:pPr>
        <w:ind w:left="0" w:right="0" w:firstLine="560"/>
        <w:spacing w:before="450" w:after="450" w:line="312" w:lineRule="auto"/>
      </w:pPr>
      <w:r>
        <w:rPr>
          <w:rFonts w:ascii="宋体" w:hAnsi="宋体" w:eastAsia="宋体" w:cs="宋体"/>
          <w:color w:val="000"/>
          <w:sz w:val="28"/>
          <w:szCs w:val="28"/>
        </w:rPr>
        <w:t xml:space="preserve">党建工作要点，把深入学习贯彻党的十八大精神作为首要政治任务，进一步推进商会党的思想理论建设；二是加大改革创新力度，进一步夯实党的基层组织；三是强化激励保障机制，进一步全面盘活党员队伍；四是深刻领会中央“八项规定”精神，进一步推进党的思想作风建设；五是以建设学习型、服务型、创新型党组织为重点，进一步推进党组织建设。</w:t>
      </w:r>
    </w:p>
    <w:p>
      <w:pPr>
        <w:ind w:left="0" w:right="0" w:firstLine="560"/>
        <w:spacing w:before="450" w:after="450" w:line="312" w:lineRule="auto"/>
      </w:pPr>
      <w:r>
        <w:rPr>
          <w:rFonts w:ascii="宋体" w:hAnsi="宋体" w:eastAsia="宋体" w:cs="宋体"/>
          <w:color w:val="000"/>
          <w:sz w:val="28"/>
          <w:szCs w:val="28"/>
        </w:rPr>
        <w:t xml:space="preserve">为使商会党委领导班子成员更好地履行职责，团结和带领广大会员发挥好商会的职能作用，《意见》要求班子成员：加强学习，做理论联系实际的表率；加强团结，做顾全大局的表率；严格纪律，做遵纪守法的表率；发扬民主，做坚持民主集中制原则的表率；勇于承担，做尽职尽责讲奉献的表率；热心公益，做回报社会的表率；积极发现和培养人才，做强化队伍建设的表率。</w:t>
      </w:r>
    </w:p>
    <w:p>
      <w:pPr>
        <w:ind w:left="0" w:right="0" w:firstLine="560"/>
        <w:spacing w:before="450" w:after="450" w:line="312" w:lineRule="auto"/>
      </w:pPr>
      <w:r>
        <w:rPr>
          <w:rFonts w:ascii="宋体" w:hAnsi="宋体" w:eastAsia="宋体" w:cs="宋体"/>
          <w:color w:val="000"/>
          <w:sz w:val="28"/>
          <w:szCs w:val="28"/>
        </w:rPr>
        <w:t xml:space="preserve">温州市经合办到郑州温州商会调研后，认为商会党委高度重视党建工作，对以党委形式考察新增选副会长的方法给予肯定，并要求商会撰写一份经验材料。我们接到通知后，认真积极准备，在短时间内形成了《有好规矩才能选好人办好事》的经验材料。这些经验和做法，现已被温州市经合办向全国温州商会推广。</w:t>
      </w:r>
    </w:p>
    <w:p>
      <w:pPr>
        <w:ind w:left="0" w:right="0" w:firstLine="560"/>
        <w:spacing w:before="450" w:after="450" w:line="312" w:lineRule="auto"/>
      </w:pPr>
      <w:r>
        <w:rPr>
          <w:rFonts w:ascii="宋体" w:hAnsi="宋体" w:eastAsia="宋体" w:cs="宋体"/>
          <w:color w:val="000"/>
          <w:sz w:val="28"/>
          <w:szCs w:val="28"/>
        </w:rPr>
        <w:t xml:space="preserve">一是积极极参与创建基层组织规范化建设活动。4月26日上午，管城回族区委组织部在南关街道办事处锦艺新时代社区召开党的基层组织建设工作现场交流会，会议要求在全区重点培育一批规范化建设示范点，以示范促规范，以规范促跃升，全面提高基层党建工作整体水平，增强基层党组织的创造力、凝聚力和战斗力。会议后，郑州市温州商会党委积极行动，统一思想认识，认真传达会议精神，安排部署。坚持围绕中心、服务大局、推动工作的原则，积极实践、勇于创新、注重实效的原则，统一规划、统筹兼顾、整体推进的原则，政策倾斜、资金扶持、齐抓共管的原则。按照单位领导重视，党建工作基础扎实，经济社会效益明显，整体形象较好的标准，认真组织实施。郑州市温州商会党委决心以此为契机，积极统筹策划，确保创建活动有序有力推进，取得预期成效。</w:t>
      </w:r>
    </w:p>
    <w:p>
      <w:pPr>
        <w:ind w:left="0" w:right="0" w:firstLine="560"/>
        <w:spacing w:before="450" w:after="450" w:line="312" w:lineRule="auto"/>
      </w:pPr>
      <w:r>
        <w:rPr>
          <w:rFonts w:ascii="宋体" w:hAnsi="宋体" w:eastAsia="宋体" w:cs="宋体"/>
          <w:color w:val="000"/>
          <w:sz w:val="28"/>
          <w:szCs w:val="28"/>
        </w:rPr>
        <w:t xml:space="preserve">二是组织开展四次帮扶助贫活动。4月8日，商会向管城回族区教育体育局捐赠150张学生电脑学习桌，价值约45000元。此次捐赠没有举行活动仪式，由捐赠方雇用两辆大车直接送往教体局所属学校。这次捐赠，是温州商会党委响应管城区委组织部“建设都市区，党建当先行”的具体举措。教育涉及千家万户，惠及子孙后代，是国家和社会发展的坚固基石。捐资助学是一种良好的社会风尚，它既是中华民族扶贫济困传统美德的具体表现，又是助人为乐时代精神的充分展示。郑州市温州商会委托河南惠文软件工程有限公司为学校捐赠150张电脑桌的善举，充分体现了该公司、郑州市温州商会机关党支部委员吴英姿同志的社会责任感，展示了郑州市温州商会关心教育，关爱子孙后代的战略眼光。4月20日，四川雅安发生7.0级地震，给灾区人民造成了重大生命和财产损失，商会积极向广大会员发出“同伸援手，共献爱心”的号召，在短短的时间内，为灾区人民捐款222600元。5月29日，在“六一”国际儿童节即将到来之际，市民政局民管办与局驻村工作队联合两家市属社会组织，其中郑州市温州商会参加了这次活动，前往登封市白坪乡石门小学，开展了社会组织自律与诚信创建庆“六一”慰问活动。市民政局杨杭军副局长、民管办魏益红主任以及局驻村工作队成员和民管办班子成员、郑州市温州商会会长蔡标荣参加了慰问活动。石门小学地处登封市西南贫困山区，在校小学生近30人，学习条件艰苦。此次活动给小朋友们带来了衣服、食品、书包、体育器材和学习用品等物品，郑州市温州商会为登封白坪乡小学捐赠3.8万元，为孩子们送上了节日礼物。杨杭军副局长代表大家给小朋友们送上了节日的问候和祝福，并鼓励孩子们好好学习，将来成为国家栋梁。活动现场尽管小雨淅沥，但大家被爱心场面所感染，完全顾不上衣服被雨淋湿，现场氛围温暖和谐。老师和同学们接过礼物，个个露出了灿烂的笑容。活动结束后，慰问人员婉言谢绝了村民们挽留吃午饭的心意，与师生们挥手道别。5月31日，在“六一”国际儿童节来临之际，郑州市温州商会积极参与捐资助学活动，通过管城回族区慈善总会和管城区教体局，捐赠5万余元现金，为孩子们带来节日的祝福，将浓浓的爱意播撒至孩子们的心中。管城回族区领导和有关部门及郑州市温州商会会长、党委书记蔡标荣，党委副书记章显秀参加了捐助仪式。</w:t>
      </w:r>
    </w:p>
    <w:p>
      <w:pPr>
        <w:ind w:left="0" w:right="0" w:firstLine="560"/>
        <w:spacing w:before="450" w:after="450" w:line="312" w:lineRule="auto"/>
      </w:pPr>
      <w:r>
        <w:rPr>
          <w:rFonts w:ascii="宋体" w:hAnsi="宋体" w:eastAsia="宋体" w:cs="宋体"/>
          <w:color w:val="000"/>
          <w:sz w:val="28"/>
          <w:szCs w:val="28"/>
        </w:rPr>
        <w:t xml:space="preserve">三是认真组织发展新党员。按照“控制数量、优化结构、提高质量、发挥作用”的总体要求，严格发展计划、条件和程序。为补充新鲜血液、壮大党员队伍，上半年，经党支部党员大会讨论转正7名同志为正式党员，发展6名同志为预备党员。</w:t>
      </w:r>
    </w:p>
    <w:p>
      <w:pPr>
        <w:ind w:left="0" w:right="0" w:firstLine="560"/>
        <w:spacing w:before="450" w:after="450" w:line="312" w:lineRule="auto"/>
      </w:pPr>
      <w:r>
        <w:rPr>
          <w:rFonts w:ascii="宋体" w:hAnsi="宋体" w:eastAsia="宋体" w:cs="宋体"/>
          <w:color w:val="000"/>
          <w:sz w:val="28"/>
          <w:szCs w:val="28"/>
        </w:rPr>
        <w:t xml:space="preserve">四是认真组织外出参观学习。为提高广大党员骨干队伍的宗旨意识，增强党性观念，接受熏陶和爱党爱国的传统教育。6月25日，商会党委组织党员、入党积极分子40余名前往革命圣地韶山参加学习。在参观中，全体党员及骨干被革命前辈艰苦奋斗、开拓进取的革命精神所感动。抚摸着一件件革命文物，观看着一幅幅纪念照片，聆听着一个个动人故事，大家进一步懂得革命胜利来之不易，要倍加珍惜。只有开展好“创先争优”活动，保持党的先进性，充分发挥党组织的战斗堡垒作用，党员骨干的带头作用，才能继承好毛泽东等老一辈的革命传统，把我们的社会主义祖国建设的更富强、更美好，用实际行动为党旗增辉。</w:t>
      </w:r>
    </w:p>
    <w:p>
      <w:pPr>
        <w:ind w:left="0" w:right="0" w:firstLine="560"/>
        <w:spacing w:before="450" w:after="450" w:line="312" w:lineRule="auto"/>
      </w:pPr>
      <w:r>
        <w:rPr>
          <w:rFonts w:ascii="宋体" w:hAnsi="宋体" w:eastAsia="宋体" w:cs="宋体"/>
          <w:color w:val="000"/>
          <w:sz w:val="28"/>
          <w:szCs w:val="28"/>
        </w:rPr>
        <w:t xml:space="preserve">从去年底至今年5月15日，商会为建设规范化温州商会的需要，多次与郑州市民政局、市工商联协调申请，获得了郑州市民政局的注册批准。为把这次大会开成一个团结的大会，胜利的大会，承前启后、鼓足干劲的大会，筹备工作领导小组前期做了大量工作。成立了商会更名领导小组，小组下设办公室。为做好本次筹备工作，期间，安排召开商会常务会长办公会议，就有关问题进行了研究和确定。筹备领导小组及办公室分别多次召开会议，推进筹备工作有序进行。确定的59名会议代表，充分体现了温商企业家的地域性分布，涵盖了温州市6县3区2市。同时，也考虑了参会代表工作上的先进性及政治上的可靠性。</w:t>
      </w:r>
    </w:p>
    <w:p>
      <w:pPr>
        <w:ind w:left="0" w:right="0" w:firstLine="560"/>
        <w:spacing w:before="450" w:after="450" w:line="312" w:lineRule="auto"/>
      </w:pPr>
      <w:r>
        <w:rPr>
          <w:rFonts w:ascii="宋体" w:hAnsi="宋体" w:eastAsia="宋体" w:cs="宋体"/>
          <w:color w:val="000"/>
          <w:sz w:val="28"/>
          <w:szCs w:val="28"/>
        </w:rPr>
        <w:t xml:space="preserve">商会筹备工作会议后，筹备组立即对起草筹备方案进行了专门的研究部署，确定了商会(更名)成立的指导思想和主题内容，安排专人负责起草了筹备工作方案和工作报告、商会章程(草案)、成立郑州市温州商会的申请及有关上报的表格资料等相关文本。在广泛听取各方面意见的基础上，并结合本商会的特点，认真进行修改定稿。在筹备工作领导小组的安排下，我们对本次大会的议程安排、宣传工作、后勤服务以及各类文稿的拟定等方面进行了分工，从而保证了这次大会顺利召开。</w:t>
      </w:r>
    </w:p>
    <w:p>
      <w:pPr>
        <w:ind w:left="0" w:right="0" w:firstLine="560"/>
        <w:spacing w:before="450" w:after="450" w:line="312" w:lineRule="auto"/>
      </w:pPr>
      <w:r>
        <w:rPr>
          <w:rFonts w:ascii="黑体" w:hAnsi="黑体" w:eastAsia="黑体" w:cs="黑体"/>
          <w:color w:val="000000"/>
          <w:sz w:val="34"/>
          <w:szCs w:val="34"/>
          <w:b w:val="1"/>
          <w:bCs w:val="1"/>
        </w:rPr>
        <w:t xml:space="preserve">2024年商协会工作总结四</w:t>
      </w:r>
    </w:p>
    <w:p>
      <w:pPr>
        <w:ind w:left="0" w:right="0" w:firstLine="560"/>
        <w:spacing w:before="450" w:after="450" w:line="312" w:lineRule="auto"/>
      </w:pPr>
      <w:r>
        <w:rPr>
          <w:rFonts w:ascii="宋体" w:hAnsi="宋体" w:eastAsia="宋体" w:cs="宋体"/>
          <w:color w:val="000"/>
          <w:sz w:val="28"/>
          <w:szCs w:val="28"/>
        </w:rPr>
        <w:t xml:space="preserve">20xx年xx街道商会在县工商联和街道党委、办事处和的领导下，学习贯彻党的十八大精神，深入贯彻落实科学发展观，紧紧围绕街道党委、办事处和上级布置的工作任务，紧扣长兴“城市副中心、经济增长极、新能源小镇”三大目标，继续发扬求真务实、开拓创新的精神，以“两个健康”为主题，积极开展“领导班子优、会员发优、商会建设优、作用发挥优、工作保障优为目标活动，进一步提升基层商会组织的凝聚力、战斗力，充分发挥商会在街道党委、办事处和企业之间的桥梁纽带作用，推进基层商会组织建设，各项工作取得了一定成效，工作总结如下:</w:t>
      </w:r>
    </w:p>
    <w:p>
      <w:pPr>
        <w:ind w:left="0" w:right="0" w:firstLine="560"/>
        <w:spacing w:before="450" w:after="450" w:line="312" w:lineRule="auto"/>
      </w:pPr>
      <w:r>
        <w:rPr>
          <w:rFonts w:ascii="宋体" w:hAnsi="宋体" w:eastAsia="宋体" w:cs="宋体"/>
          <w:color w:val="000"/>
          <w:sz w:val="28"/>
          <w:szCs w:val="28"/>
        </w:rPr>
        <w:t xml:space="preserve">(一) 完善工作机制，增强商会会员凝聚力。街道商会在街道党委、办事处的关心支持和工商联的指导下，商会牢固树立“服务立会、制度健会、活动兴会”的理念，以“加强合作、促进发展”为目标，形成了党政主要领导对商会工作高度重视，骨干企业负责人积极参与，共谋发展。一是会员企业凝聚力进一步增强。街道商会在街道党委、办事处不仅在商会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活动经费上给予悉心指导和支持外，而且亲身参与商会相关活动。举办20xx画溪首届“新能源”杯“十佳创业新星”颁奖典礼暨“新能源小镇志愿者服务队”活动，泛亚照明周勇涛等10企业家荣获十佳创业新星”，豆鑫帆等40位创二代年轻人成为新能源小镇志愿者服务队成员。成功举办第四届草莓节和第八届葡萄节等活动，为商会的健康发展和凝聚力，增强了有力的后盾和动力。一是工作机制进一步完善。商会以街道党群中心为平台，设置独立的办公活动场所，以街道工贸办工作人员为主体，并配备了相关兼职人员，开展各项工作。制定全年工作计划，采取各种形式，每季度召开不同行业经济行势分析会，不定期召开会长、理事会议，今年已多次分别召开了工业经济大会，耐火、非织造布、电子电器行业座谈会，听取了解企业经营情况，助推企业健康发展。二是服务机制进一步强化。为了使商会工作常态化，建立了联企服务机制，街道商会征得党委、办事处同意，建立了领导班子联系企业制度，即每位班子领导联系2家会员企业，每位街道工作人员联系1家会员企业，结合年初开门红和上半年稳增长等中心工作，深入每家会员企业走访调查，了解企业生产经营等方面存在的困难和问题，倾听他们对街道党委、办事处和街道商会工作的意见、建议和要求。进一步加强与商会会员企业的联系，并通过每季度组织召开分行业经济运行分析、安全生产会等活动载体，对企业反映的一些问题都及时予以帮助解决。三是“菜单式”服务机制进一步深化。加强企业走访调研，收集项目信息，了解发展动态，掌握存在困难和问题，为党委、办事处建言献策。推动全部会员企业与劳动保障、工会建立了协调劳动关系的三方机制，构建画溪和谐稳定的生产生活环境，促进会员企业健康发展。四是信息化机制进一步创新。建立企业运行动态监测系统，定期对规模以上企业生产经营情况、资产负债情况、资金周转情况、企业盈利情况、职工社保、安全生产情况等进行“健康体检”，对症下药，化解企业运行中遇到的困难和问题，工业经济稳中有进。</w:t>
      </w:r>
    </w:p>
    <w:p>
      <w:pPr>
        <w:ind w:left="0" w:right="0" w:firstLine="560"/>
        <w:spacing w:before="450" w:after="450" w:line="312" w:lineRule="auto"/>
      </w:pPr>
      <w:r>
        <w:rPr>
          <w:rFonts w:ascii="宋体" w:hAnsi="宋体" w:eastAsia="宋体" w:cs="宋体"/>
          <w:color w:val="000"/>
          <w:sz w:val="28"/>
          <w:szCs w:val="28"/>
        </w:rPr>
        <w:t xml:space="preserve">(二)、构建服务平台，推动会云员企业创新力。为进一步加快企业发展，开拓发展视野，提升企业创新能力，促进企业加快转型升级，利用各类平台服务企业。一是学习培训人次明显多。街道商会积极组织会员参加各类培训、专家讲座、参观交流等多种活动，提升会员整体素质。全年已组织50家两化融合企业、3家三化建设企业、4家县级和街道20强企工程企业、42家非织造布(衬布)企业、14家电子照明到上海、武汉、杭州等地参加各类培训200人次，组织企业安全资质培训500人，组织电商基础和专业人才培训120人次。二是经贸交流活动明显推动。组织30多家外向型企业参加广交会、华交会及境外参展、观展，提高街道外经贸进出口实绩，开拓了企业眼界的发展思路，58家外贸企业全年完成自营出口1.3亿美元。三是人才引进明显加快。积极通过各种渠道为会员企业做好人才、法律、政策咨询、劳动用工等服务。组织企业赴西安、武汉等地院校开展专业人才定向招聘工作，举办人力专场招聘会等，全年引进人才334名，其中高端人才22名，高级人才50名，紧缺型人才264名，柔性挂职人才28名。四是招商引资取得新突破。以新能源小镇建设为总领，依托新能源小镇的集聚效应，以长洽会--首届新能源发展论坛、第二届长商大会、四届草莓节、八届葡萄节为平台，大力推行产业链招商和以商招商，扩大了影响力、提高了集聚力，浙长商项目招引取得实质突破。完成大好高项目3只，引进科技型项目15只，外资项目3只，三产服务业项目8只。合同外资2650万美元，实到外资500万美元。浙商回归，省外回归资金完成50000万元。</w:t>
      </w:r>
    </w:p>
    <w:p>
      <w:pPr>
        <w:ind w:left="0" w:right="0" w:firstLine="560"/>
        <w:spacing w:before="450" w:after="450" w:line="312" w:lineRule="auto"/>
      </w:pPr>
      <w:r>
        <w:rPr>
          <w:rFonts w:ascii="宋体" w:hAnsi="宋体" w:eastAsia="宋体" w:cs="宋体"/>
          <w:color w:val="000"/>
          <w:sz w:val="28"/>
          <w:szCs w:val="28"/>
        </w:rPr>
        <w:t xml:space="preserve">(三)抓运行调控，经济增长整体向好。在国内外经济形势持续低迷、需求疲软的大背景下，工业企业产销实现稳定增长。外经外贸“稳中有增，逆势飞扬”，体现出企业坚定“走出去”战略、提增了决心和信心，一是工业投资成效加速:103家商会企业，其中规模企业66家，完成工业性投入16亿元，同比增长26%(其中现代化技改14.5亿元，同比增长45%。)；二是产出效应稳中有升:完成规上工业总产值117.5亿元，同比增长8.6%；完成规上工业增加值23亿元，同比增长11.8%；完成财政收入7.1亿元，同比增长10.76%；企业利润、利税仍保持在良性区间，工业是发展的产业基石，产业转型升级成效初步显现，发展质量稳步提升。</w:t>
      </w:r>
    </w:p>
    <w:p>
      <w:pPr>
        <w:ind w:left="0" w:right="0" w:firstLine="560"/>
        <w:spacing w:before="450" w:after="450" w:line="312" w:lineRule="auto"/>
      </w:pPr>
      <w:r>
        <w:rPr>
          <w:rFonts w:ascii="宋体" w:hAnsi="宋体" w:eastAsia="宋体" w:cs="宋体"/>
          <w:color w:val="000"/>
          <w:sz w:val="28"/>
          <w:szCs w:val="28"/>
        </w:rPr>
        <w:t xml:space="preserve">(四)抓手转型升级，发展质量明显提高。一是深化绩效评价体系应用，科学设置能源利用配置计划，与全部66家规上企业签订用能责任状，实行规上企业“能耗双控”动态管理，鼓励节能工业技术应用，完成县节能减排技改示范项目7个；完成重点用能企业节能监察8家；成立专门工作组，制定详细方案，圆满完成护航g20环境保障、落后产能和cd类企业有序用电等节能减排工作。二是有序推进传统产业转型升级。巩固提升11家耐火产业转型升级成果，建立了长效管理机制；深入推动42家非织造布(衬布)转型升级，实现环保达标、职业防护、6s管理等全覆盖，开展投入、淘汰、科技“三张清单”建设，发展质量稳步提升；制定“一企一策”，启动14家电子照明行业转型升级企业；结合《画溪街道百日环保专项行动工作方案》，深入推进喷水织机企业规范管理再提升，49家企业的3426台喷水织机全部实现纳管排放，40家已导入6s管理。三是着力开展“腾笼换鸟”工作。创新提出“五个一批”办法，完成“腾笼”8家(县级)，腾出土地407亩，其中已实施“换鸟”2家。处置低效利用土地120亩，盘活存量土地100亩。四是大力推动“淘汰落后”产能。完成全部14家企业的“淘汰落后”任务，共淘汰设备18台/套，节约能耗3551吨。五是维护安全生产稳定局面。实现安全标准化创建全覆盖；组织山鹰化纤、华众玻璃、弘晨印染、威达股份等企业开展“智慧安监”建设；推进首批62家“智慧用电”企业建设；开展负责人、安管员参加新训和复训人数387人；开展7家单位液化气整治；巩固出租房消防整治成果， 19处有限空间场所的8家企业通过验收；11家“三合一”单位(场所)实现闭环处理； 12家单位开展危化品使用和经营整治，建立“一企一档”；完成县级35家、市级10家职业卫生整改、27家单位特种设备“大排查、大整治”建立“一企一表”和“一企一案”；排查社会自建油罐25家，联合取缔3家；排摸并整治非法燃气点27个。</w:t>
      </w:r>
    </w:p>
    <w:p>
      <w:pPr>
        <w:ind w:left="0" w:right="0" w:firstLine="560"/>
        <w:spacing w:before="450" w:after="450" w:line="312" w:lineRule="auto"/>
      </w:pPr>
      <w:r>
        <w:rPr>
          <w:rFonts w:ascii="宋体" w:hAnsi="宋体" w:eastAsia="宋体" w:cs="宋体"/>
          <w:color w:val="000"/>
          <w:sz w:val="28"/>
          <w:szCs w:val="28"/>
        </w:rPr>
        <w:t xml:space="preserve">(五)抓创业创新，各类要素资源集聚提升。一是创新平台不断优化。围绕长兴县“1+5+n”创新平台体系建设，加快推进智慧创业谷建设，引进各类科技型、中介类、信息类等小微企业20家；加快集聚高端人才，申报计划2个，入选南太湖精英计划3个、长兴英才计划2个；二是科技创新能力不断提升。完成r&amp;d经费21521万元，完成r&amp;d研发人员数 540人年；新增政产学研项目数16个；组织产学研对接活动4次；新增技术难题14个；专利申请900件，其中发明申请300件；专利授权396件；认定高新技术企业5家，高新技术产业增福40%；推广企业首席科技官14个；巨源机械和英纳威新能源等2个项目在湖州第七届政产学研合作大会暨首届军民融合促进大会上签约。三是小微企业培育不断加强，结合小微企业三年成长计划，完成“小升规”3家；“个转企”18家，新增三大产业培育23家；组织小微企业开展科技、金融双对接活动年度17家/次；推动企业到浙江股权交易中心挂牌2家；导入6s现场管理体系9家、“下转上”6家等目标任务按计划推进。四是融资环境服务不断强化，积极推动企业在多层次资本市场股改挂牌。完成股改上市培育企业12家，“新三板”签约企业8家、完成股改4家、挂牌2家、2家企业在浙交所(创新板)挂牌，10家企业列入长兴科技板培育名单；加强与四大国有银行以及县内外金融机构的沟通对接。五是两化融合工作深入开展。启动并实施76个“两化融合”项目，计划总投资 12.6亿元，完成投入5亿元，同比增长128%； 3家企业进入“三化建设”最终评审；组织申报11个市级两化融合示范项目，其中3个已认定；申报县级两化融合示范项目10个；县级智能化产品9个、智能制造项目3个；完成总投资4.44亿元的超威、天能智能云平台等重大项目备案，并组织实施。新增电子商务应用企业23家。</w:t>
      </w:r>
    </w:p>
    <w:p>
      <w:pPr>
        <w:ind w:left="0" w:right="0" w:firstLine="560"/>
        <w:spacing w:before="450" w:after="450" w:line="312" w:lineRule="auto"/>
      </w:pPr>
      <w:r>
        <w:rPr>
          <w:rFonts w:ascii="宋体" w:hAnsi="宋体" w:eastAsia="宋体" w:cs="宋体"/>
          <w:color w:val="000"/>
          <w:sz w:val="28"/>
          <w:szCs w:val="28"/>
        </w:rPr>
        <w:t xml:space="preserve">(1)牢牢把握新能源等主导产业和特色小镇创建契机，进一步坚定“大招项目、招大项目”信心，坚持项目招引第一要务，重点突出市“大好高”、省重大产业等项目招引和浙长商回归项目；</w:t>
      </w:r>
    </w:p>
    <w:p>
      <w:pPr>
        <w:ind w:left="0" w:right="0" w:firstLine="560"/>
        <w:spacing w:before="450" w:after="450" w:line="312" w:lineRule="auto"/>
      </w:pPr>
      <w:r>
        <w:rPr>
          <w:rFonts w:ascii="宋体" w:hAnsi="宋体" w:eastAsia="宋体" w:cs="宋体"/>
          <w:color w:val="000"/>
          <w:sz w:val="28"/>
          <w:szCs w:val="28"/>
        </w:rPr>
        <w:t xml:space="preserve">(2)推进“五位一体”招商，全面推动“政、产、学、研、投”项目招引，促进画溪产业投资多元化，推动现代产业体系建立；</w:t>
      </w:r>
    </w:p>
    <w:p>
      <w:pPr>
        <w:ind w:left="0" w:right="0" w:firstLine="560"/>
        <w:spacing w:before="450" w:after="450" w:line="312" w:lineRule="auto"/>
      </w:pPr>
      <w:r>
        <w:rPr>
          <w:rFonts w:ascii="宋体" w:hAnsi="宋体" w:eastAsia="宋体" w:cs="宋体"/>
          <w:color w:val="000"/>
          <w:sz w:val="28"/>
          <w:szCs w:val="28"/>
        </w:rPr>
        <w:t xml:space="preserve">(3)探索项目招引新方法、新途径、新举措，充实招商队伍、完善招商政策，以超威集团、天能集团、英纳威新能源等骨干企业为依托，加强以商引商、代理招商和产业链招商。</w:t>
      </w:r>
    </w:p>
    <w:p>
      <w:pPr>
        <w:ind w:left="0" w:right="0" w:firstLine="560"/>
        <w:spacing w:before="450" w:after="450" w:line="312" w:lineRule="auto"/>
      </w:pPr>
      <w:r>
        <w:rPr>
          <w:rFonts w:ascii="宋体" w:hAnsi="宋体" w:eastAsia="宋体" w:cs="宋体"/>
          <w:color w:val="000"/>
          <w:sz w:val="28"/>
          <w:szCs w:val="28"/>
        </w:rPr>
        <w:t xml:space="preserve">(1)鼓励推动高新技术产业增加值增、r&amp;d研发人员、研发经费支出不断提高；鼓励支持发明等专利、新产品申报和技术人才引进培育；组织推动政产学研合作，促进成果转化；鼓励支持企业向科技型、高新型方向发展；</w:t>
      </w:r>
    </w:p>
    <w:p>
      <w:pPr>
        <w:ind w:left="0" w:right="0" w:firstLine="560"/>
        <w:spacing w:before="450" w:after="450" w:line="312" w:lineRule="auto"/>
      </w:pPr>
      <w:r>
        <w:rPr>
          <w:rFonts w:ascii="宋体" w:hAnsi="宋体" w:eastAsia="宋体" w:cs="宋体"/>
          <w:color w:val="000"/>
          <w:sz w:val="28"/>
          <w:szCs w:val="28"/>
        </w:rPr>
        <w:t xml:space="preserve">(2)结合今年国家、省市县两化融合工作重点及政策导向，推动传统产业企业开展两化融合建设，增强信息化对经济发展的引领作用。鼓励推动企业自营进出口、服务外包、跨境电子商务等工作，实现销售、服务模式创新；</w:t>
      </w:r>
    </w:p>
    <w:p>
      <w:pPr>
        <w:ind w:left="0" w:right="0" w:firstLine="560"/>
        <w:spacing w:before="450" w:after="450" w:line="312" w:lineRule="auto"/>
      </w:pPr>
      <w:r>
        <w:rPr>
          <w:rFonts w:ascii="宋体" w:hAnsi="宋体" w:eastAsia="宋体" w:cs="宋体"/>
          <w:color w:val="000"/>
          <w:sz w:val="28"/>
          <w:szCs w:val="28"/>
        </w:rPr>
        <w:t xml:space="preserve">(3)加强“4+20”两级强企工程和科技型小微企业培育工作，以做强大企、做优高企、做精微企为目标，加强企业梯队建设。</w:t>
      </w:r>
    </w:p>
    <w:p>
      <w:pPr>
        <w:ind w:left="0" w:right="0" w:firstLine="560"/>
        <w:spacing w:before="450" w:after="450" w:line="312" w:lineRule="auto"/>
      </w:pPr>
      <w:r>
        <w:rPr>
          <w:rFonts w:ascii="宋体" w:hAnsi="宋体" w:eastAsia="宋体" w:cs="宋体"/>
          <w:color w:val="000"/>
          <w:sz w:val="28"/>
          <w:szCs w:val="28"/>
        </w:rPr>
        <w:t xml:space="preserve">(1)成立画溪街道土地节约集约利用和“腾笼换鸟”工作领导小组，建立健全工作例会制度，做好“腾笼换鸟”工作的分解落实、指导协调、跟踪检查、汇总统计，全面掌握街道土地利用和厂房使用情况现状，统筹协调推进土地节约集约利用和“腾笼换鸟”工作；</w:t>
      </w:r>
    </w:p>
    <w:p>
      <w:pPr>
        <w:ind w:left="0" w:right="0" w:firstLine="560"/>
        <w:spacing w:before="450" w:after="450" w:line="312" w:lineRule="auto"/>
      </w:pPr>
      <w:r>
        <w:rPr>
          <w:rFonts w:ascii="宋体" w:hAnsi="宋体" w:eastAsia="宋体" w:cs="宋体"/>
          <w:color w:val="000"/>
          <w:sz w:val="28"/>
          <w:szCs w:val="28"/>
        </w:rPr>
        <w:t xml:space="preserve">(2)通过“项目招引一批、盘活存量一批、加快建设一批、创新转型一批、规范增效一批”的五个一批方式，不断推动产业结构调整和转型升级，形成土地节约集约利用和“腾笼换鸟”长效工作机制，为产业转型升级腾出新的发展空间；</w:t>
      </w:r>
    </w:p>
    <w:p>
      <w:pPr>
        <w:ind w:left="0" w:right="0" w:firstLine="560"/>
        <w:spacing w:before="450" w:after="450" w:line="312" w:lineRule="auto"/>
      </w:pPr>
      <w:r>
        <w:rPr>
          <w:rFonts w:ascii="宋体" w:hAnsi="宋体" w:eastAsia="宋体" w:cs="宋体"/>
          <w:color w:val="000"/>
          <w:sz w:val="28"/>
          <w:szCs w:val="28"/>
        </w:rPr>
        <w:t xml:space="preserve">(3)通过市场调节和行政手段相结合、倒逼激励和强化服务相结合、转型升级和招商引资相结合原则，制定详细推进计划，共同推进土地节约集约利用和“腾笼换鸟”工作。</w:t>
      </w:r>
    </w:p>
    <w:p>
      <w:pPr>
        <w:ind w:left="0" w:right="0" w:firstLine="560"/>
        <w:spacing w:before="450" w:after="450" w:line="312" w:lineRule="auto"/>
      </w:pPr>
      <w:r>
        <w:rPr>
          <w:rFonts w:ascii="宋体" w:hAnsi="宋体" w:eastAsia="宋体" w:cs="宋体"/>
          <w:color w:val="000"/>
          <w:sz w:val="28"/>
          <w:szCs w:val="28"/>
        </w:rPr>
        <w:t xml:space="preserve">(1)通过调研对接、政策解读、业务培训等方式，着力提高企业家思想认识和素质层次，增强企业上市的主动性和紧迫感；</w:t>
      </w:r>
    </w:p>
    <w:p>
      <w:pPr>
        <w:ind w:left="0" w:right="0" w:firstLine="560"/>
        <w:spacing w:before="450" w:after="450" w:line="312" w:lineRule="auto"/>
      </w:pPr>
      <w:r>
        <w:rPr>
          <w:rFonts w:ascii="宋体" w:hAnsi="宋体" w:eastAsia="宋体" w:cs="宋体"/>
          <w:color w:val="000"/>
          <w:sz w:val="28"/>
          <w:szCs w:val="28"/>
        </w:rPr>
        <w:t xml:space="preserve">(2)对照企业上市和挂牌标准，做好拟上市企业的摸底调查，调整充实股改上市企业培育库，加强动态管理和前期辅导，形成“分层有序、梯次递进”格局，保持充足的股改上市后备资源；</w:t>
      </w:r>
    </w:p>
    <w:p>
      <w:pPr>
        <w:ind w:left="0" w:right="0" w:firstLine="560"/>
        <w:spacing w:before="450" w:after="450" w:line="312" w:lineRule="auto"/>
      </w:pPr>
      <w:r>
        <w:rPr>
          <w:rFonts w:ascii="宋体" w:hAnsi="宋体" w:eastAsia="宋体" w:cs="宋体"/>
          <w:color w:val="000"/>
          <w:sz w:val="28"/>
          <w:szCs w:val="28"/>
        </w:rPr>
        <w:t xml:space="preserve">(3)对实施股改挂牌企业提前介入，参与论证，安排专项资金，提供专人服务，加强改制指导，全程参与协调企业在改制、申报和挂牌上市过程中出现的问题。</w:t>
      </w:r>
    </w:p>
    <w:p>
      <w:pPr>
        <w:ind w:left="0" w:right="0" w:firstLine="560"/>
        <w:spacing w:before="450" w:after="450" w:line="312" w:lineRule="auto"/>
      </w:pPr>
      <w:r>
        <w:rPr>
          <w:rFonts w:ascii="宋体" w:hAnsi="宋体" w:eastAsia="宋体" w:cs="宋体"/>
          <w:color w:val="000"/>
          <w:sz w:val="28"/>
          <w:szCs w:val="28"/>
        </w:rPr>
        <w:t xml:space="preserve">(1)贯彻落实“总量做大、企业做强、品牌做响、产品做优、技术进步、装备提升、管理规范、效率提高”八个总体要求，分类推进非织造布(衬布)转型升级深入开展，巩固提升耐火产业转型升级成果，启动电子电容产业转型升级；</w:t>
      </w:r>
    </w:p>
    <w:p>
      <w:pPr>
        <w:ind w:left="0" w:right="0" w:firstLine="560"/>
        <w:spacing w:before="450" w:after="450" w:line="312" w:lineRule="auto"/>
      </w:pPr>
      <w:r>
        <w:rPr>
          <w:rFonts w:ascii="宋体" w:hAnsi="宋体" w:eastAsia="宋体" w:cs="宋体"/>
          <w:color w:val="000"/>
          <w:sz w:val="28"/>
          <w:szCs w:val="28"/>
        </w:rPr>
        <w:t xml:space="preserve">(2)加强规上工业企业能源评价体系监测、调控功能，以电量、能耗为抓手，倒逼落后产能淘汰关停；</w:t>
      </w:r>
    </w:p>
    <w:p>
      <w:pPr>
        <w:ind w:left="0" w:right="0" w:firstLine="560"/>
        <w:spacing w:before="450" w:after="450" w:line="312" w:lineRule="auto"/>
      </w:pPr>
      <w:r>
        <w:rPr>
          <w:rFonts w:ascii="宋体" w:hAnsi="宋体" w:eastAsia="宋体" w:cs="宋体"/>
          <w:color w:val="000"/>
          <w:sz w:val="28"/>
          <w:szCs w:val="28"/>
        </w:rPr>
        <w:t xml:space="preserve">(3)贯彻落实环保排放、安全生产、劳动保障、职业健康等政策、法律法规要求，推进企业规范化管理、诚信化经营进程，加快建立现代企业管理制度。</w:t>
      </w:r>
    </w:p>
    <w:p>
      <w:pPr>
        <w:ind w:left="0" w:right="0" w:firstLine="560"/>
        <w:spacing w:before="450" w:after="450" w:line="312" w:lineRule="auto"/>
      </w:pPr>
      <w:r>
        <w:rPr>
          <w:rFonts w:ascii="宋体" w:hAnsi="宋体" w:eastAsia="宋体" w:cs="宋体"/>
          <w:color w:val="000"/>
          <w:sz w:val="28"/>
          <w:szCs w:val="28"/>
        </w:rPr>
        <w:t xml:space="preserve">(1)重点推进英纳威新能源、超威集团、创元实业、天能集团、天能能源科技等企业续建、新建或拟建的技术改造和两化融合等项目建设，鼓励推动3+x产业企业现代化技改，确保新能源小镇产业项目投资支撑；</w:t>
      </w:r>
    </w:p>
    <w:p>
      <w:pPr>
        <w:ind w:left="0" w:right="0" w:firstLine="560"/>
        <w:spacing w:before="450" w:after="450" w:line="312" w:lineRule="auto"/>
      </w:pPr>
      <w:r>
        <w:rPr>
          <w:rFonts w:ascii="宋体" w:hAnsi="宋体" w:eastAsia="宋体" w:cs="宋体"/>
          <w:color w:val="000"/>
          <w:sz w:val="28"/>
          <w:szCs w:val="28"/>
        </w:rPr>
        <w:t xml:space="preserve">(2)以智慧创业谷为主要平台，围绕新能源小镇创建，着力“补链、延链、提链”，重点加强对3+x新能源产业研发技术、科技创新、两化融合、工业设计、资本运作等项目培育、招引和鼓励推动，打造“政、产、学、研、投”较为完整的现代产业体系；</w:t>
      </w:r>
    </w:p>
    <w:p>
      <w:pPr>
        <w:ind w:left="0" w:right="0" w:firstLine="560"/>
        <w:spacing w:before="450" w:after="450" w:line="312" w:lineRule="auto"/>
      </w:pPr>
      <w:r>
        <w:rPr>
          <w:rFonts w:ascii="宋体" w:hAnsi="宋体" w:eastAsia="宋体" w:cs="宋体"/>
          <w:color w:val="000"/>
          <w:sz w:val="28"/>
          <w:szCs w:val="28"/>
        </w:rPr>
        <w:t xml:space="preserve">(3)以中俄新能源材料研究院等公共技术服务和超威集团研究院、天能集团研究院等企业研发平台为依托，深化科技研发合作，推动技术成果转移，引进专业技术人才，加速科技成果产业化、市场化进程，建立新能源产业创新体系。</w:t>
      </w:r>
    </w:p>
    <w:p>
      <w:pPr>
        <w:ind w:left="0" w:right="0" w:firstLine="560"/>
        <w:spacing w:before="450" w:after="450" w:line="312" w:lineRule="auto"/>
      </w:pPr>
      <w:r>
        <w:rPr>
          <w:rFonts w:ascii="宋体" w:hAnsi="宋体" w:eastAsia="宋体" w:cs="宋体"/>
          <w:color w:val="000"/>
          <w:sz w:val="28"/>
          <w:szCs w:val="28"/>
        </w:rPr>
        <w:t xml:space="preserve">(1)按照“聚焦两重”工作“发展性指标加压加力、效益性指标抓实求实、约束性指标确保完成”总体要求，结合“月晒、季考、年评比”，“抓过程、出成果”，着重对各类指标细致谋划，分解落实，查找短板，寻求对策，全力解决；</w:t>
      </w:r>
    </w:p>
    <w:p>
      <w:pPr>
        <w:ind w:left="0" w:right="0" w:firstLine="560"/>
        <w:spacing w:before="450" w:after="450" w:line="312" w:lineRule="auto"/>
      </w:pPr>
      <w:r>
        <w:rPr>
          <w:rFonts w:ascii="宋体" w:hAnsi="宋体" w:eastAsia="宋体" w:cs="宋体"/>
          <w:color w:val="000"/>
          <w:sz w:val="28"/>
          <w:szCs w:val="28"/>
        </w:rPr>
        <w:t xml:space="preserve">(2)坚持项目推进例会制度、项目班子领办制等项目推进制度，通过工作项目化、项目责任化、责任考核化、考核督查化“四化”机制层层落实责任，进一步转作风、激活力、提效能，形成“一心一意抓项目、同心同德推项目”的氛围；</w:t>
      </w:r>
    </w:p>
    <w:p>
      <w:pPr>
        <w:ind w:left="0" w:right="0" w:firstLine="560"/>
        <w:spacing w:before="450" w:after="450" w:line="312" w:lineRule="auto"/>
      </w:pPr>
      <w:r>
        <w:rPr>
          <w:rFonts w:ascii="宋体" w:hAnsi="宋体" w:eastAsia="宋体" w:cs="宋体"/>
          <w:color w:val="000"/>
          <w:sz w:val="28"/>
          <w:szCs w:val="28"/>
        </w:rPr>
        <w:t xml:space="preserve">(3)继续实行“点、面、线”结合工作机制， “重点企业重点对接，一般企业同时兼顾”，片区、条线分工不分家，分块不切块，保持既统筹全局又负责本职岗位的工作机制。</w:t>
      </w:r>
    </w:p>
    <w:p>
      <w:pPr>
        <w:ind w:left="0" w:right="0" w:firstLine="560"/>
        <w:spacing w:before="450" w:after="450" w:line="312" w:lineRule="auto"/>
      </w:pPr>
      <w:r>
        <w:rPr>
          <w:rFonts w:ascii="宋体" w:hAnsi="宋体" w:eastAsia="宋体" w:cs="宋体"/>
          <w:color w:val="000"/>
          <w:sz w:val="28"/>
          <w:szCs w:val="28"/>
        </w:rPr>
        <w:t xml:space="preserve">(1)坚守“两个坚持，两个力争”红线，坚持把生产安全事故死亡人数控制在指标以下，力争不发生一起生产安全死亡事故，全力维护安全生产局面；</w:t>
      </w:r>
    </w:p>
    <w:p>
      <w:pPr>
        <w:ind w:left="0" w:right="0" w:firstLine="560"/>
        <w:spacing w:before="450" w:after="450" w:line="312" w:lineRule="auto"/>
      </w:pPr>
      <w:r>
        <w:rPr>
          <w:rFonts w:ascii="宋体" w:hAnsi="宋体" w:eastAsia="宋体" w:cs="宋体"/>
          <w:color w:val="000"/>
          <w:sz w:val="28"/>
          <w:szCs w:val="28"/>
        </w:rPr>
        <w:t xml:space="preserve">(2)坚持面上管理精细化，狠抓安全生产“党政同责、一岗双责”与“五落实五到位”；</w:t>
      </w:r>
    </w:p>
    <w:p>
      <w:pPr>
        <w:ind w:left="0" w:right="0" w:firstLine="560"/>
        <w:spacing w:before="450" w:after="450" w:line="312" w:lineRule="auto"/>
      </w:pPr>
      <w:r>
        <w:rPr>
          <w:rFonts w:ascii="宋体" w:hAnsi="宋体" w:eastAsia="宋体" w:cs="宋体"/>
          <w:color w:val="000"/>
          <w:sz w:val="28"/>
          <w:szCs w:val="28"/>
        </w:rPr>
        <w:t xml:space="preserve">(3)深度落实新《安全生产法》。突出纺织类等消防重点监管单位的应急演练和培训活动，并向应用型方面发展，安全生产技能“量变转向质变”。按照时序进度要求，深入推进“智慧安监”试点、职业病危害风险防范、重点领域和重点对象的日常检查、专项整治和综合大整治等活动。</w:t>
      </w:r>
    </w:p>
    <w:p>
      <w:pPr>
        <w:ind w:left="0" w:right="0" w:firstLine="560"/>
        <w:spacing w:before="450" w:after="450" w:line="312" w:lineRule="auto"/>
      </w:pPr>
      <w:r>
        <w:rPr>
          <w:rFonts w:ascii="宋体" w:hAnsi="宋体" w:eastAsia="宋体" w:cs="宋体"/>
          <w:color w:val="000"/>
          <w:sz w:val="28"/>
          <w:szCs w:val="28"/>
        </w:rPr>
        <w:t xml:space="preserve">(1)经常性联系走访会员企业，帮助组织联系相关培训，专家讲座、参观交流、组织召开行业座谈会、企业家健康体检等多种活动。提高商会对会员凝聚力，让会员感到参加商会不是形式，而是给企业带来更多发展机遇。</w:t>
      </w:r>
    </w:p>
    <w:p>
      <w:pPr>
        <w:ind w:left="0" w:right="0" w:firstLine="560"/>
        <w:spacing w:before="450" w:after="450" w:line="312" w:lineRule="auto"/>
      </w:pPr>
      <w:r>
        <w:rPr>
          <w:rFonts w:ascii="宋体" w:hAnsi="宋体" w:eastAsia="宋体" w:cs="宋体"/>
          <w:color w:val="000"/>
          <w:sz w:val="28"/>
          <w:szCs w:val="28"/>
        </w:rPr>
        <w:t xml:space="preserve">(2)积极引导非公有制企业参与“村企结对”活动和“千企联村、合力治污水”等活动。</w:t>
      </w:r>
    </w:p>
    <w:p>
      <w:pPr>
        <w:ind w:left="0" w:right="0" w:firstLine="560"/>
        <w:spacing w:before="450" w:after="450" w:line="312" w:lineRule="auto"/>
      </w:pPr>
      <w:r>
        <w:rPr>
          <w:rFonts w:ascii="宋体" w:hAnsi="宋体" w:eastAsia="宋体" w:cs="宋体"/>
          <w:color w:val="000"/>
          <w:sz w:val="28"/>
          <w:szCs w:val="28"/>
        </w:rPr>
        <w:t xml:space="preserve">(3)推进“光彩事业”为社会服务，开展帮困、助学等献爱心活动。争创省级五星级商会。</w:t>
      </w:r>
    </w:p>
    <w:p>
      <w:pPr>
        <w:ind w:left="0" w:right="0" w:firstLine="560"/>
        <w:spacing w:before="450" w:after="450" w:line="312" w:lineRule="auto"/>
      </w:pPr>
      <w:r>
        <w:rPr>
          <w:rFonts w:ascii="黑体" w:hAnsi="黑体" w:eastAsia="黑体" w:cs="黑体"/>
          <w:color w:val="000000"/>
          <w:sz w:val="34"/>
          <w:szCs w:val="34"/>
          <w:b w:val="1"/>
          <w:bCs w:val="1"/>
        </w:rPr>
        <w:t xml:space="preserve">2024年商协会工作总结五</w:t>
      </w:r>
    </w:p>
    <w:p>
      <w:pPr>
        <w:ind w:left="0" w:right="0" w:firstLine="560"/>
        <w:spacing w:before="450" w:after="450" w:line="312" w:lineRule="auto"/>
      </w:pPr>
      <w:r>
        <w:rPr>
          <w:rFonts w:ascii="宋体" w:hAnsi="宋体" w:eastAsia="宋体" w:cs="宋体"/>
          <w:color w:val="000"/>
          <w:sz w:val="28"/>
          <w:szCs w:val="28"/>
        </w:rPr>
        <w:t xml:space="preserve">xxx成立于20xx年8月8日，半年来，我们的工作是打基础。现将20xx年工作情况作如下总结：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（一）建章立制，工作规范化、制度化、效能化在工作中，商会首先建立和健全了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制度管事管人，工作做到规范化、制度化、效能化。为此，我们先后制定了《xxxxxx章程》、《xxxx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宋体" w:hAnsi="宋体" w:eastAsia="宋体" w:cs="宋体"/>
          <w:color w:val="000"/>
          <w:sz w:val="28"/>
          <w:szCs w:val="28"/>
        </w:rPr>
        <w:t xml:space="preserve">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下年度工作安排</w:t>
      </w:r>
    </w:p>
    <w:p>
      <w:pPr>
        <w:ind w:left="0" w:right="0" w:firstLine="560"/>
        <w:spacing w:before="450" w:after="450" w:line="312" w:lineRule="auto"/>
      </w:pPr>
      <w:r>
        <w:rPr>
          <w:rFonts w:ascii="宋体" w:hAnsi="宋体" w:eastAsia="宋体" w:cs="宋体"/>
          <w:color w:val="000"/>
          <w:sz w:val="28"/>
          <w:szCs w:val="28"/>
        </w:rPr>
        <w:t xml:space="preserve">xxx在xx市工商联和xx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xx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宋体" w:hAnsi="宋体" w:eastAsia="宋体" w:cs="宋体"/>
          <w:color w:val="000"/>
          <w:sz w:val="28"/>
          <w:szCs w:val="28"/>
        </w:rPr>
        <w:t xml:space="preserve">二、宣传贯彻党的路线方针政策，是商会的重要任务之一。每年出版2期的《xxxx》内刊杂志，着力向会员传送了党和国家相关的方针政策，重点宣传了闽商形象及业内风云人物，转达了招商引资信息及商会的工作情况，推介了福建的风土人情及有趣的典故故事。内容丰富，图文并茂，风格时尚，受到了广大会员及有关单位的欢迎；商会网站今年也紧跟形势，及时更新，拓宽宣传内容，点击率不断攀升。从而较好地提升了商会的地位及影响力。</w:t>
      </w:r>
    </w:p>
    <w:p>
      <w:pPr>
        <w:ind w:left="0" w:right="0" w:firstLine="560"/>
        <w:spacing w:before="450" w:after="450" w:line="312" w:lineRule="auto"/>
      </w:pPr>
      <w:r>
        <w:rPr>
          <w:rFonts w:ascii="宋体" w:hAnsi="宋体" w:eastAsia="宋体" w:cs="宋体"/>
          <w:color w:val="000"/>
          <w:sz w:val="28"/>
          <w:szCs w:val="28"/>
        </w:rPr>
        <w:t xml:space="preserve">三、积极参与社会活动，为会员发展创造条件。今年各类社会活动频繁，省、市大型企业开业、庆典等对商会团体的参与非常重视，一年来商会应邀参加各项活动达12次之多。</w:t>
      </w:r>
    </w:p>
    <w:p>
      <w:pPr>
        <w:ind w:left="0" w:right="0" w:firstLine="560"/>
        <w:spacing w:before="450" w:after="450" w:line="312" w:lineRule="auto"/>
      </w:pPr>
      <w:r>
        <w:rPr>
          <w:rFonts w:ascii="宋体" w:hAnsi="宋体" w:eastAsia="宋体" w:cs="宋体"/>
          <w:color w:val="000"/>
          <w:sz w:val="28"/>
          <w:szCs w:val="28"/>
        </w:rPr>
        <w:t xml:space="preserve">四、深入各县（市）区，走访未入会的同乡企业，加快发展会员的步伐。</w:t>
      </w:r>
    </w:p>
    <w:p>
      <w:pPr>
        <w:ind w:left="0" w:right="0" w:firstLine="560"/>
        <w:spacing w:before="450" w:after="450" w:line="312" w:lineRule="auto"/>
      </w:pPr>
      <w:r>
        <w:rPr>
          <w:rFonts w:ascii="宋体" w:hAnsi="宋体" w:eastAsia="宋体" w:cs="宋体"/>
          <w:color w:val="000"/>
          <w:sz w:val="28"/>
          <w:szCs w:val="28"/>
        </w:rPr>
        <w:t xml:space="preserve">五、围绕“服务”和“维权”，积极认真地开展各项工作和活动。</w:t>
      </w:r>
    </w:p>
    <w:p>
      <w:pPr>
        <w:ind w:left="0" w:right="0" w:firstLine="560"/>
        <w:spacing w:before="450" w:after="450" w:line="312" w:lineRule="auto"/>
      </w:pPr>
      <w:r>
        <w:rPr>
          <w:rFonts w:ascii="黑体" w:hAnsi="黑体" w:eastAsia="黑体" w:cs="黑体"/>
          <w:color w:val="000000"/>
          <w:sz w:val="34"/>
          <w:szCs w:val="34"/>
          <w:b w:val="1"/>
          <w:bCs w:val="1"/>
        </w:rPr>
        <w:t xml:space="preserve">2024年商协会工作总结六</w:t>
      </w:r>
    </w:p>
    <w:p>
      <w:pPr>
        <w:ind w:left="0" w:right="0" w:firstLine="560"/>
        <w:spacing w:before="450" w:after="450" w:line="312" w:lineRule="auto"/>
      </w:pPr>
      <w:r>
        <w:rPr>
          <w:rFonts w:ascii="宋体" w:hAnsi="宋体" w:eastAsia="宋体" w:cs="宋体"/>
          <w:color w:val="000"/>
          <w:sz w:val="28"/>
          <w:szCs w:val="28"/>
        </w:rPr>
        <w:t xml:space="preserve">__年以来，在办公室的正确领导和同事们的协作、帮助下，通过自身努力，认真负责的完成了办公室和领导安排的各种事项。现将个人一年来学习、工作情况总结如下：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【2024年商协会工作总结 商会2024工作总结6篇会议】相关推荐文章:</w:t>
      </w:r>
    </w:p>
    <w:p>
      <w:pPr>
        <w:ind w:left="0" w:right="0" w:firstLine="560"/>
        <w:spacing w:before="450" w:after="450" w:line="312" w:lineRule="auto"/>
      </w:pPr>
      <w:r>
        <w:rPr>
          <w:rFonts w:ascii="宋体" w:hAnsi="宋体" w:eastAsia="宋体" w:cs="宋体"/>
          <w:color w:val="000"/>
          <w:sz w:val="28"/>
          <w:szCs w:val="28"/>
        </w:rPr>
        <w:t xml:space="preserve">2024年优化营商环境工作总结5篇心得 2024年优化营商环境工作总结最新版</w:t>
      </w:r>
    </w:p>
    <w:p>
      <w:pPr>
        <w:ind w:left="0" w:right="0" w:firstLine="560"/>
        <w:spacing w:before="450" w:after="450" w:line="312" w:lineRule="auto"/>
      </w:pPr>
      <w:r>
        <w:rPr>
          <w:rFonts w:ascii="宋体" w:hAnsi="宋体" w:eastAsia="宋体" w:cs="宋体"/>
          <w:color w:val="000"/>
          <w:sz w:val="28"/>
          <w:szCs w:val="28"/>
        </w:rPr>
        <w:t xml:space="preserve">2024年优化营商环境工作总结报告 优化营商环境2024年工作总结范文</w:t>
      </w:r>
    </w:p>
    <w:p>
      <w:pPr>
        <w:ind w:left="0" w:right="0" w:firstLine="560"/>
        <w:spacing w:before="450" w:after="450" w:line="312" w:lineRule="auto"/>
      </w:pPr>
      <w:r>
        <w:rPr>
          <w:rFonts w:ascii="宋体" w:hAnsi="宋体" w:eastAsia="宋体" w:cs="宋体"/>
          <w:color w:val="000"/>
          <w:sz w:val="28"/>
          <w:szCs w:val="28"/>
        </w:rPr>
        <w:t xml:space="preserve">2024年体育协会工作总结和计划范文</w:t>
      </w:r>
    </w:p>
    <w:p>
      <w:pPr>
        <w:ind w:left="0" w:right="0" w:firstLine="560"/>
        <w:spacing w:before="450" w:after="450" w:line="312" w:lineRule="auto"/>
      </w:pPr>
      <w:r>
        <w:rPr>
          <w:rFonts w:ascii="宋体" w:hAnsi="宋体" w:eastAsia="宋体" w:cs="宋体"/>
          <w:color w:val="000"/>
          <w:sz w:val="28"/>
          <w:szCs w:val="28"/>
        </w:rPr>
        <w:t xml:space="preserve">大学生就业协会工作总结</w:t>
      </w:r>
    </w:p>
    <w:p>
      <w:pPr>
        <w:ind w:left="0" w:right="0" w:firstLine="560"/>
        <w:spacing w:before="450" w:after="450" w:line="312" w:lineRule="auto"/>
      </w:pPr>
      <w:r>
        <w:rPr>
          <w:rFonts w:ascii="宋体" w:hAnsi="宋体" w:eastAsia="宋体" w:cs="宋体"/>
          <w:color w:val="000"/>
          <w:sz w:val="28"/>
          <w:szCs w:val="28"/>
        </w:rPr>
        <w:t xml:space="preserve">大学学生会协会工作总结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2024-10-29T07:13:54+08:00</dcterms:created>
  <dcterms:modified xsi:type="dcterms:W3CDTF">2024-10-29T07:13:54+08:00</dcterms:modified>
</cp:coreProperties>
</file>

<file path=docProps/custom.xml><?xml version="1.0" encoding="utf-8"?>
<Properties xmlns="http://schemas.openxmlformats.org/officeDocument/2006/custom-properties" xmlns:vt="http://schemas.openxmlformats.org/officeDocument/2006/docPropsVTypes"/>
</file>