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上半年宣传思想和意识形态工作总结范文</w:t>
      </w:r>
      <w:bookmarkEnd w:id="1"/>
    </w:p>
    <w:p>
      <w:pPr>
        <w:jc w:val="center"/>
        <w:spacing w:before="0" w:after="450"/>
      </w:pPr>
      <w:r>
        <w:rPr>
          <w:rFonts w:ascii="Arial" w:hAnsi="Arial" w:eastAsia="Arial" w:cs="Arial"/>
          <w:color w:val="999999"/>
          <w:sz w:val="20"/>
          <w:szCs w:val="20"/>
        </w:rPr>
        <w:t xml:space="preserve">来源：网络  作者：紫云飞舞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（一）统一思想，凝聚共识。</w:t>
      </w:r>
    </w:p>
    <w:p>
      <w:pPr>
        <w:ind w:left="0" w:right="0" w:firstLine="560"/>
        <w:spacing w:before="450" w:after="450" w:line="312" w:lineRule="auto"/>
      </w:pPr>
      <w:r>
        <w:rPr>
          <w:rFonts w:ascii="宋体" w:hAnsi="宋体" w:eastAsia="宋体" w:cs="宋体"/>
          <w:color w:val="000"/>
          <w:sz w:val="28"/>
          <w:szCs w:val="28"/>
        </w:rPr>
        <w:t xml:space="preserve">我院党总支召开会议进行了周密的学习部署，认真履行党总支抓意识形态工作的主体责任，各支部承担直接责任，明确了责任内容、工作的相关制度、追责的相关情形。根据上级要求制定了相应的实施方案、工作计划、印发了意识形态工作的相关制度并设立了专职网络管理员和监督员，对院内微信群、QQ群实行专人管理、日常运行建立台账。努力健全完善党的统一领导、党政齐抓共管、宣传工作分工明确、各科室积极配合，共同提高意识形态工作的新格局，牢牢掌握宣传思想和意识形态工作的领导权、主动权、管理权和话语权，切实把意识形态工作摆上了重要日程。教育引导党员干部不断增强政治意识、大局意识、核心意识、看齐意识，通过持续教育，使党员干部明确了抓意识形态工作的基本遵循，也增强了抓意识形态工作的责任意识和使命担当，达到了统一思想，齐抓共管的目的。及时纠正在意识形态方面存在的苗头性问题，对相关的人员事给予提醒通报。</w:t>
      </w:r>
    </w:p>
    <w:p>
      <w:pPr>
        <w:ind w:left="0" w:right="0" w:firstLine="560"/>
        <w:spacing w:before="450" w:after="450" w:line="312" w:lineRule="auto"/>
      </w:pPr>
      <w:r>
        <w:rPr>
          <w:rFonts w:ascii="宋体" w:hAnsi="宋体" w:eastAsia="宋体" w:cs="宋体"/>
          <w:color w:val="000"/>
          <w:sz w:val="28"/>
          <w:szCs w:val="28"/>
        </w:rPr>
        <w:t xml:space="preserve">（二）明确职责，健全机制。</w:t>
      </w:r>
    </w:p>
    <w:p>
      <w:pPr>
        <w:ind w:left="0" w:right="0" w:firstLine="560"/>
        <w:spacing w:before="450" w:after="450" w:line="312" w:lineRule="auto"/>
      </w:pPr>
      <w:r>
        <w:rPr>
          <w:rFonts w:ascii="宋体" w:hAnsi="宋体" w:eastAsia="宋体" w:cs="宋体"/>
          <w:color w:val="000"/>
          <w:sz w:val="28"/>
          <w:szCs w:val="28"/>
        </w:rPr>
        <w:t xml:space="preserve">在学习上级文件的基础上，进一步明确了抓宣传思想和意识形态工作的具体制度以及具体情况的处置办法，将意识形态工作作为重要内容纳入其中，进一步明确领导班子成员包抓意识形态工作的具体责任，把意识形态工作作为考察评估的基本内容。通过建章立制，逐步形成了从党总支领导干部到各支部、从内容到形式、从检查到整改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（三）强化教育，夯实基础。</w:t>
      </w:r>
    </w:p>
    <w:p>
      <w:pPr>
        <w:ind w:left="0" w:right="0" w:firstLine="560"/>
        <w:spacing w:before="450" w:after="450" w:line="312" w:lineRule="auto"/>
      </w:pPr>
      <w:r>
        <w:rPr>
          <w:rFonts w:ascii="宋体" w:hAnsi="宋体" w:eastAsia="宋体" w:cs="宋体"/>
          <w:color w:val="000"/>
          <w:sz w:val="28"/>
          <w:szCs w:val="28"/>
        </w:rPr>
        <w:t xml:space="preserve">我院以学习型党组织建设为平，不断创新载体和方法，切实抓好干部职工思想教育和理论学习工作。上半年共组织院党总支召开集中学习会议6次，以科室为单位党支部或党小组组织学习24次，“七一”前夕，召开党员大会议，通过重温入党誓词，听党课，谈体会等形式，坚定理想信念、铸牢党性党魂。</w:t>
      </w:r>
    </w:p>
    <w:p>
      <w:pPr>
        <w:ind w:left="0" w:right="0" w:firstLine="560"/>
        <w:spacing w:before="450" w:after="450" w:line="312" w:lineRule="auto"/>
      </w:pPr>
      <w:r>
        <w:rPr>
          <w:rFonts w:ascii="宋体" w:hAnsi="宋体" w:eastAsia="宋体" w:cs="宋体"/>
          <w:color w:val="000"/>
          <w:sz w:val="28"/>
          <w:szCs w:val="28"/>
        </w:rPr>
        <w:t xml:space="preserve">（四）抓住关键，增强实效。</w:t>
      </w:r>
    </w:p>
    <w:p>
      <w:pPr>
        <w:ind w:left="0" w:right="0" w:firstLine="560"/>
        <w:spacing w:before="450" w:after="450" w:line="312" w:lineRule="auto"/>
      </w:pPr>
      <w:r>
        <w:rPr>
          <w:rFonts w:ascii="宋体" w:hAnsi="宋体" w:eastAsia="宋体" w:cs="宋体"/>
          <w:color w:val="000"/>
          <w:sz w:val="28"/>
          <w:szCs w:val="28"/>
        </w:rPr>
        <w:t xml:space="preserve">在主体责任上，进一步明确各党支部主要负责人是支部意识形态工作的第一责任人，要承担起主体责任，尽好责、抓到位，从严从实抓好意识形态工作。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在舆论引导上，坚持制度上墙，做事有理有据，与患者及家属及时沟通，要以透明公开的态度让群众认可我们的工作，提升社会公信力，提升群众对我院的信任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意识形态工作虽然取得了一定的成绩，但同时也存在一些问题：一是互联网、手机微信等新兴媒体的应用和引导管理需要进一步探索；二是新形势下提高引导舆论的本领需要进一步增强；三是满足干部职工文化需求的工作有待提升。</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w:t>
      </w:r>
    </w:p>
    <w:p>
      <w:pPr>
        <w:ind w:left="0" w:right="0" w:firstLine="560"/>
        <w:spacing w:before="450" w:after="450" w:line="312" w:lineRule="auto"/>
      </w:pPr>
      <w:r>
        <w:rPr>
          <w:rFonts w:ascii="宋体" w:hAnsi="宋体" w:eastAsia="宋体" w:cs="宋体"/>
          <w:color w:val="000"/>
          <w:sz w:val="28"/>
          <w:szCs w:val="28"/>
        </w:rPr>
        <w:t xml:space="preserve">一是牢牢把握好正确的政治方向。</w:t>
      </w:r>
    </w:p>
    <w:p>
      <w:pPr>
        <w:ind w:left="0" w:right="0" w:firstLine="560"/>
        <w:spacing w:before="450" w:after="450" w:line="312" w:lineRule="auto"/>
      </w:pPr>
      <w:r>
        <w:rPr>
          <w:rFonts w:ascii="宋体" w:hAnsi="宋体" w:eastAsia="宋体" w:cs="宋体"/>
          <w:color w:val="000"/>
          <w:sz w:val="28"/>
          <w:szCs w:val="28"/>
        </w:rPr>
        <w:t xml:space="preserve">二是强化担当意识和使命意识，加强正面宣传引导，在全院形成良好氛围。</w:t>
      </w:r>
    </w:p>
    <w:p>
      <w:pPr>
        <w:ind w:left="0" w:right="0" w:firstLine="560"/>
        <w:spacing w:before="450" w:after="450" w:line="312" w:lineRule="auto"/>
      </w:pPr>
      <w:r>
        <w:rPr>
          <w:rFonts w:ascii="宋体" w:hAnsi="宋体" w:eastAsia="宋体" w:cs="宋体"/>
          <w:color w:val="000"/>
          <w:sz w:val="28"/>
          <w:szCs w:val="28"/>
        </w:rPr>
        <w:t xml:space="preserve">三是强化互联网思维意识，加强微信群、QQ群平台管理，补齐短板，开拓创新，不断取得意识形态工作新成效。</w:t>
      </w:r>
    </w:p>
    <w:p>
      <w:pPr>
        <w:ind w:left="0" w:right="0" w:firstLine="560"/>
        <w:spacing w:before="450" w:after="450" w:line="312" w:lineRule="auto"/>
      </w:pPr>
      <w:r>
        <w:rPr>
          <w:rFonts w:ascii="宋体" w:hAnsi="宋体" w:eastAsia="宋体" w:cs="宋体"/>
          <w:color w:val="000"/>
          <w:sz w:val="28"/>
          <w:szCs w:val="28"/>
        </w:rPr>
        <w:t xml:space="preserve">【上半年宣传思想和意识形态工作总结范文】相关推荐文章: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2024年我院宣传思想及意识形态工作总结</w:t>
      </w:r>
    </w:p>
    <w:p>
      <w:pPr>
        <w:ind w:left="0" w:right="0" w:firstLine="560"/>
        <w:spacing w:before="450" w:after="450" w:line="312" w:lineRule="auto"/>
      </w:pPr>
      <w:r>
        <w:rPr>
          <w:rFonts w:ascii="宋体" w:hAnsi="宋体" w:eastAsia="宋体" w:cs="宋体"/>
          <w:color w:val="000"/>
          <w:sz w:val="28"/>
          <w:szCs w:val="28"/>
        </w:rPr>
        <w:t xml:space="preserve">上半年意识形态工作总结 2024年上半年意识形态工作总结</w:t>
      </w:r>
    </w:p>
    <w:p>
      <w:pPr>
        <w:ind w:left="0" w:right="0" w:firstLine="560"/>
        <w:spacing w:before="450" w:after="450" w:line="312" w:lineRule="auto"/>
      </w:pPr>
      <w:r>
        <w:rPr>
          <w:rFonts w:ascii="宋体" w:hAnsi="宋体" w:eastAsia="宋体" w:cs="宋体"/>
          <w:color w:val="000"/>
          <w:sz w:val="28"/>
          <w:szCs w:val="28"/>
        </w:rPr>
        <w:t xml:space="preserve">工农区上半年宣传思想工作总结</w:t>
      </w:r>
    </w:p>
    <w:p>
      <w:pPr>
        <w:ind w:left="0" w:right="0" w:firstLine="560"/>
        <w:spacing w:before="450" w:after="450" w:line="312" w:lineRule="auto"/>
      </w:pPr>
      <w:r>
        <w:rPr>
          <w:rFonts w:ascii="宋体" w:hAnsi="宋体" w:eastAsia="宋体" w:cs="宋体"/>
          <w:color w:val="000"/>
          <w:sz w:val="28"/>
          <w:szCs w:val="28"/>
        </w:rPr>
        <w:t xml:space="preserve">2024年上半年宣传思想工作总结</w:t>
      </w:r>
    </w:p>
    <w:p>
      <w:pPr>
        <w:ind w:left="0" w:right="0" w:firstLine="560"/>
        <w:spacing w:before="450" w:after="450" w:line="312" w:lineRule="auto"/>
      </w:pPr>
      <w:r>
        <w:rPr>
          <w:rFonts w:ascii="宋体" w:hAnsi="宋体" w:eastAsia="宋体" w:cs="宋体"/>
          <w:color w:val="000"/>
          <w:sz w:val="28"/>
          <w:szCs w:val="28"/>
        </w:rPr>
        <w:t xml:space="preserve">2024年上半年宣传思想工作总结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2024-10-29T07:16:36+08:00</dcterms:created>
  <dcterms:modified xsi:type="dcterms:W3CDTF">2024-10-29T07:16:36+08:00</dcterms:modified>
</cp:coreProperties>
</file>

<file path=docProps/custom.xml><?xml version="1.0" encoding="utf-8"?>
<Properties xmlns="http://schemas.openxmlformats.org/officeDocument/2006/custom-properties" xmlns:vt="http://schemas.openxmlformats.org/officeDocument/2006/docPropsVTypes"/>
</file>