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最新有关讲述水浒传读后感的题目 写水浒传的读后感(8篇)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有关讲述水浒传读后感的题目 写水浒传的读后感篇一看完后...</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写水浒传的读后感篇一</w:t>
      </w:r>
    </w:p>
    <w:p>
      <w:pPr>
        <w:ind w:left="0" w:right="0" w:firstLine="560"/>
        <w:spacing w:before="450" w:after="450" w:line="312" w:lineRule="auto"/>
      </w:pPr>
      <w:r>
        <w:rPr>
          <w:rFonts w:ascii="宋体" w:hAnsi="宋体" w:eastAsia="宋体" w:cs="宋体"/>
          <w:color w:val="000"/>
          <w:sz w:val="28"/>
          <w:szCs w:val="28"/>
        </w:rPr>
        <w:t xml:space="preserve">看完后，我脑子里只有两个挥之不去的字——忠、义。忠这一字包涵太多太多。像梁山泊的一百零八条好汉，哪一个不是对自己的国家，对梁山泊忠心耿耿;就说宋江吧，他面对种种诱惑与威逼却还是对自己的国家，死心塌地，毫无怨言的效力。梁山泊的好汉们被招安去征辽，结果死的死，伤的伤，残的残，到最后只剩下了二十七名好汉，宋江那为了国家而牺牲兄弟的精神让我佩服的五体投地。</w:t>
      </w:r>
    </w:p>
    <w:p>
      <w:pPr>
        <w:ind w:left="0" w:right="0" w:firstLine="560"/>
        <w:spacing w:before="450" w:after="450" w:line="312" w:lineRule="auto"/>
      </w:pPr>
      <w:r>
        <w:rPr>
          <w:rFonts w:ascii="宋体" w:hAnsi="宋体" w:eastAsia="宋体" w:cs="宋体"/>
          <w:color w:val="000"/>
          <w:sz w:val="28"/>
          <w:szCs w:val="28"/>
        </w:rPr>
        <w:t xml:space="preserve">林冲本是八十万禁军教头，却被奸臣高俅给栽赃嫁祸，结果被刺配沧州，还被派去看守草料场，真是大材小用。最后只好投奔梁山泊，可林冲却并没有因原来是八十万禁军教头而想要坐上第一把交椅，而是对宋江、梁山泊衷心耿耿。这种能屈能伸的精神也是非常值得我们学习的。但光做到忠是远远不够的，如果能做到忠义兼备，那才是真好汉，真英雄。义字同样也包涵了太多。《水浒传》中的一百零八条好汉个个都是为了自己的兄弟可以不顾一切，甚至可以牺牲自己的生命。这在我们的现实生活中可不是能够轻易做到的。义，也可以说为正义。古往今来，有多少的英雄好汉舍生取义。</w:t>
      </w:r>
    </w:p>
    <w:p>
      <w:pPr>
        <w:ind w:left="0" w:right="0" w:firstLine="560"/>
        <w:spacing w:before="450" w:after="450" w:line="312" w:lineRule="auto"/>
      </w:pPr>
      <w:r>
        <w:rPr>
          <w:rFonts w:ascii="宋体" w:hAnsi="宋体" w:eastAsia="宋体" w:cs="宋体"/>
          <w:color w:val="000"/>
          <w:sz w:val="28"/>
          <w:szCs w:val="28"/>
        </w:rPr>
        <w:t xml:space="preserve">他们不是不怕死，而是为了正义可以牺牲自己;为了正义去帮助别人，惩恶扬善。所以，要想成为一名真好汉，真英雄，就必须做到忠义兼备。《水浒传》中的很多故事也让我记忆犹新，其中最令我印象深刻的就要属“武松醉打蒋门神”了。</w:t>
      </w:r>
    </w:p>
    <w:p>
      <w:pPr>
        <w:ind w:left="0" w:right="0" w:firstLine="560"/>
        <w:spacing w:before="450" w:after="450" w:line="312" w:lineRule="auto"/>
      </w:pPr>
      <w:r>
        <w:rPr>
          <w:rFonts w:ascii="宋体" w:hAnsi="宋体" w:eastAsia="宋体" w:cs="宋体"/>
          <w:color w:val="000"/>
          <w:sz w:val="28"/>
          <w:szCs w:val="28"/>
        </w:rPr>
        <w:t xml:space="preserve">话说武松被派到孟州的牢房里，每天都有人送来好酒好菜，使武松很疑惑。最后才知道在快活林开店的施恩想求他一事。原来，近日从东洲来了一个张团练，带了一个人叫蒋忠，人称蒋门神。这人抢了他的生计，还打伤了他，就想请武松帮他出口恶气。武松得知后，二话不说便答应了，并且要求在路过的十二三家酒家每家都喝三碗酒。武松喝到了快活林，接着又喝了十来碗，便已醉了七分，但他却装作十分。他先在酒家闹事，待蒋门神赶到，又故意在他眼前挥了两下拳头才走，想激怒蒋门神。</w:t>
      </w:r>
    </w:p>
    <w:p>
      <w:pPr>
        <w:ind w:left="0" w:right="0" w:firstLine="560"/>
        <w:spacing w:before="450" w:after="450" w:line="312" w:lineRule="auto"/>
      </w:pPr>
      <w:r>
        <w:rPr>
          <w:rFonts w:ascii="宋体" w:hAnsi="宋体" w:eastAsia="宋体" w:cs="宋体"/>
          <w:color w:val="000"/>
          <w:sz w:val="28"/>
          <w:szCs w:val="28"/>
        </w:rPr>
        <w:t xml:space="preserve">果然，蒋门神大怒，追了上来，没料到却被武松飞起一脚踢中小腹。蒋门神双手按着小腹，蹲了下去，武松又飞起一脚，踢在蒋门神额角上，他便向后倒去。武松又乘胜追击，对蒋门神一顿猛打，打得蒋门神连声求饶。最后武松逼得蒋门神离开了快活林和孟州。让我们铭记梁山泊一百零八条好汉的名字，铭记他们的精神，铭记他们的故事，让他们的一切永存于我们的心中。</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写水浒传的读后感篇二</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地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《水浒传》中的英雄个个是好汉，你们大概听说过鲁智深的一个故事吧，鲁智深大闹野猪林把林冲救了出来，一路护送他到自己认为安全的地带。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写水浒传的读后感篇三</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“纷纷五代乱离间，一旦云开复见天。”你是不是很奇怪?我怎么就文绉绉的了?可不是吗，这几天看了施耐庵的水浒传，我深受古典名著的熏陶，步入了古典文学的殿堂。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_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w:t>
      </w:r>
    </w:p>
    <w:p>
      <w:pPr>
        <w:ind w:left="0" w:right="0" w:firstLine="560"/>
        <w:spacing w:before="450" w:after="450" w:line="312" w:lineRule="auto"/>
      </w:pPr>
      <w:r>
        <w:rPr>
          <w:rFonts w:ascii="宋体" w:hAnsi="宋体" w:eastAsia="宋体" w:cs="宋体"/>
          <w:color w:val="000"/>
          <w:sz w:val="28"/>
          <w:szCs w:val="28"/>
        </w:rPr>
        <w:t xml:space="preserve">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w:t>
      </w:r>
    </w:p>
    <w:p>
      <w:pPr>
        <w:ind w:left="0" w:right="0" w:firstLine="560"/>
        <w:spacing w:before="450" w:after="450" w:line="312" w:lineRule="auto"/>
      </w:pPr>
      <w:r>
        <w:rPr>
          <w:rFonts w:ascii="宋体" w:hAnsi="宋体" w:eastAsia="宋体" w:cs="宋体"/>
          <w:color w:val="000"/>
          <w:sz w:val="28"/>
          <w:szCs w:val="28"/>
        </w:rPr>
        <w:t xml:space="preserve">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写水浒传的读后感篇四</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《水浒传》是我国第一部以反映农民起义为题材的长篇小说，它深刻地揭露了封建统治阶级的罪恶，热情地歌颂了农民的革命斗争。第一范文网小编准备了以下内容“读《水浒传》心得体会”，供大家参考!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写水浒传的读后感篇五</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w:t>
      </w:r>
    </w:p>
    <w:p>
      <w:pPr>
        <w:ind w:left="0" w:right="0" w:firstLine="560"/>
        <w:spacing w:before="450" w:after="450" w:line="312" w:lineRule="auto"/>
      </w:pPr>
      <w:r>
        <w:rPr>
          <w:rFonts w:ascii="宋体" w:hAnsi="宋体" w:eastAsia="宋体" w:cs="宋体"/>
          <w:color w:val="000"/>
          <w:sz w:val="28"/>
          <w:szCs w:val="28"/>
        </w:rPr>
        <w:t xml:space="preserve">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写水浒传的读后感篇六</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写水浒传的读后感篇七</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4"/>
          <w:szCs w:val="34"/>
          <w:b w:val="1"/>
          <w:bCs w:val="1"/>
        </w:rPr>
        <w:t xml:space="preserve">有关讲述水浒传读后感的题目 写水浒传的读后感篇八</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2024-10-29T07:14:30+08:00</dcterms:created>
  <dcterms:modified xsi:type="dcterms:W3CDTF">2024-10-29T07:14:30+08:00</dcterms:modified>
</cp:coreProperties>
</file>

<file path=docProps/custom.xml><?xml version="1.0" encoding="utf-8"?>
<Properties xmlns="http://schemas.openxmlformats.org/officeDocument/2006/custom-properties" xmlns:vt="http://schemas.openxmlformats.org/officeDocument/2006/docPropsVTypes"/>
</file>