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国有林场财务股长述职报告(五篇)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这里我整理了一些优秀的报告范文，希望对大家有所帮助，下面我们就来了解一下吧。国有林场财务股长述职报告篇一一、重视业务核算质量，贯彻市行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国有林场财务股长述职报告篇一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国有林场财务股长述职报告篇3[_TAG_h3]国有林场财务股长述职报告篇二</w:t>
      </w:r>
    </w:p>
    <w:p>
      <w:pPr>
        <w:ind w:left="0" w:right="0" w:firstLine="560"/>
        <w:spacing w:before="450" w:after="450" w:line="312" w:lineRule="auto"/>
      </w:pPr>
      <w:r>
        <w:rPr>
          <w:rFonts w:ascii="宋体" w:hAnsi="宋体" w:eastAsia="宋体" w:cs="宋体"/>
          <w:color w:val="000"/>
          <w:sz w:val="28"/>
          <w:szCs w:val="28"/>
        </w:rPr>
        <w:t xml:space="preserve">即将结束的2024年，却是我在x公司工作的开始。2024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国有林场财务股长述职报告篇2[_TAG_h3]国有林场财务股长述职报告篇三</w:t>
      </w:r>
    </w:p>
    <w:p>
      <w:pPr>
        <w:ind w:left="0" w:right="0" w:firstLine="560"/>
        <w:spacing w:before="450" w:after="450" w:line="312" w:lineRule="auto"/>
      </w:pPr>
      <w:r>
        <w:rPr>
          <w:rFonts w:ascii="宋体" w:hAnsi="宋体" w:eastAsia="宋体" w:cs="宋体"/>
          <w:color w:val="000"/>
          <w:sz w:val="28"/>
          <w:szCs w:val="28"/>
        </w:rPr>
        <w:t xml:space="preserve">即将结束的2024年，却是我在x公司工作的开始。2024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国有林场财务股长述职报告篇2[_TAG_h3]国有林场财务股长述职报告篇四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黑体" w:hAnsi="黑体" w:eastAsia="黑体" w:cs="黑体"/>
          <w:color w:val="000000"/>
          <w:sz w:val="34"/>
          <w:szCs w:val="34"/>
          <w:b w:val="1"/>
          <w:bCs w:val="1"/>
        </w:rPr>
        <w:t xml:space="preserve">国有林场财务股长述职报告篇五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2024-10-18T20:16:54+08:00</dcterms:created>
  <dcterms:modified xsi:type="dcterms:W3CDTF">2024-10-18T20:16:54+08:00</dcterms:modified>
</cp:coreProperties>
</file>

<file path=docProps/custom.xml><?xml version="1.0" encoding="utf-8"?>
<Properties xmlns="http://schemas.openxmlformats.org/officeDocument/2006/custom-properties" xmlns:vt="http://schemas.openxmlformats.org/officeDocument/2006/docPropsVTypes"/>
</file>