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党课讲稿：鼓足“三劲”助力脱贫攻坚</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课讲稿：鼓足“三劲”助力脱贫攻坚一、鼓足“一枝一叶总关情”的亲劲对待贫困群众群众路线是党的根本工作路线，脱贫攻坚一定要践行党的群众路线，坚持深入群众，亲近群众，只有在与群众面对面、心贴心、肩并肩中培养服务群众的真挚感情，才能让繁重复杂的脱...</w:t>
      </w:r>
    </w:p>
    <w:p>
      <w:pPr>
        <w:ind w:left="0" w:right="0" w:firstLine="560"/>
        <w:spacing w:before="450" w:after="450" w:line="312" w:lineRule="auto"/>
      </w:pPr>
      <w:r>
        <w:rPr>
          <w:rFonts w:ascii="宋体" w:hAnsi="宋体" w:eastAsia="宋体" w:cs="宋体"/>
          <w:color w:val="000"/>
          <w:sz w:val="28"/>
          <w:szCs w:val="28"/>
        </w:rPr>
        <w:t xml:space="preserve">党课讲稿：鼓足“三劲”助力脱贫攻坚</w:t>
      </w:r>
    </w:p>
    <w:p>
      <w:pPr>
        <w:ind w:left="0" w:right="0" w:firstLine="560"/>
        <w:spacing w:before="450" w:after="450" w:line="312" w:lineRule="auto"/>
      </w:pPr>
      <w:r>
        <w:rPr>
          <w:rFonts w:ascii="宋体" w:hAnsi="宋体" w:eastAsia="宋体" w:cs="宋体"/>
          <w:color w:val="000"/>
          <w:sz w:val="28"/>
          <w:szCs w:val="28"/>
        </w:rPr>
        <w:t xml:space="preserve">一、鼓足“一枝一叶总关情”的亲劲对待贫困群众</w:t>
      </w:r>
    </w:p>
    <w:p>
      <w:pPr>
        <w:ind w:left="0" w:right="0" w:firstLine="560"/>
        <w:spacing w:before="450" w:after="450" w:line="312" w:lineRule="auto"/>
      </w:pPr>
      <w:r>
        <w:rPr>
          <w:rFonts w:ascii="宋体" w:hAnsi="宋体" w:eastAsia="宋体" w:cs="宋体"/>
          <w:color w:val="000"/>
          <w:sz w:val="28"/>
          <w:szCs w:val="28"/>
        </w:rPr>
        <w:t xml:space="preserve">群众路线是党的根本工作路线，脱贫攻坚一定要践行党的群众路线，坚持深入群众，亲近群众，只有在与群众面对面、心贴心、肩并肩中培养服务群众的真挚感情，才能让繁重复杂的脱贫攻坚工作稳步持续推进。</w:t>
      </w:r>
    </w:p>
    <w:p>
      <w:pPr>
        <w:ind w:left="0" w:right="0" w:firstLine="560"/>
        <w:spacing w:before="450" w:after="450" w:line="312" w:lineRule="auto"/>
      </w:pPr>
      <w:r>
        <w:rPr>
          <w:rFonts w:ascii="宋体" w:hAnsi="宋体" w:eastAsia="宋体" w:cs="宋体"/>
          <w:color w:val="000"/>
          <w:sz w:val="28"/>
          <w:szCs w:val="28"/>
        </w:rPr>
        <w:t xml:space="preserve">一要与群众面对面。发挥好与群众联系密切的优势，带着真情实感走村入户，自觉俯下身子，放下架子，经常到贫困群众家中看望，到田间地头走访，和群众同坐一根板凳聊天，同在一张桌子吃饭，同在一块地里劳动，用群众听得懂的语言和群众交流，只有放下身段和群众打成一片，群众才能把我们当自家人，我们才能听到真心话、发现真实情况。</w:t>
      </w:r>
    </w:p>
    <w:p>
      <w:pPr>
        <w:ind w:left="0" w:right="0" w:firstLine="560"/>
        <w:spacing w:before="450" w:after="450" w:line="312" w:lineRule="auto"/>
      </w:pPr>
      <w:r>
        <w:rPr>
          <w:rFonts w:ascii="宋体" w:hAnsi="宋体" w:eastAsia="宋体" w:cs="宋体"/>
          <w:color w:val="000"/>
          <w:sz w:val="28"/>
          <w:szCs w:val="28"/>
        </w:rPr>
        <w:t xml:space="preserve">二要与群众心贴心。把贫困群众当亲人对待，真正从内心深处尊重贫困群众、帮助贫困群众。要怀着对贫困群众的关心关爱，进行精准帮扶指导，了解他们最迫切的需求，从他们最需要帮的事帮起、最期望做的事做起。及时向贫困群众宣传现行扶贫标准和政策举措，让他们知晓政策，更好地参与政策落实并获得帮扶，让贫困群众真切感受党和政府的温暖，将扶贫扶到群众的心坎里。</w:t>
      </w:r>
    </w:p>
    <w:p>
      <w:pPr>
        <w:ind w:left="0" w:right="0" w:firstLine="560"/>
        <w:spacing w:before="450" w:after="450" w:line="312" w:lineRule="auto"/>
      </w:pPr>
      <w:r>
        <w:rPr>
          <w:rFonts w:ascii="宋体" w:hAnsi="宋体" w:eastAsia="宋体" w:cs="宋体"/>
          <w:color w:val="000"/>
          <w:sz w:val="28"/>
          <w:szCs w:val="28"/>
        </w:rPr>
        <w:t xml:space="preserve">三要与群众肩并肩。要充分调动和激发广大党员干部与贫困群众的积极性、主动性、创造性，合力打好打赢脱贫攻坚战。党员干部要充分发挥自身优势，把群众的事情当作自己的事情来办，把各项惠民政策落到实处，竭尽全力做好帮扶工作，为群众办好惠民实事。要强化扶贫扶志，注重培育贫困群众的主体意识，帮助他们摆脱思想贫困、提高脱贫能力。</w:t>
      </w:r>
    </w:p>
    <w:p>
      <w:pPr>
        <w:ind w:left="0" w:right="0" w:firstLine="560"/>
        <w:spacing w:before="450" w:after="450" w:line="312" w:lineRule="auto"/>
      </w:pPr>
      <w:r>
        <w:rPr>
          <w:rFonts w:ascii="宋体" w:hAnsi="宋体" w:eastAsia="宋体" w:cs="宋体"/>
          <w:color w:val="000"/>
          <w:sz w:val="28"/>
          <w:szCs w:val="28"/>
        </w:rPr>
        <w:t xml:space="preserve">二、鼓足“任尔东西南北风”的韧劲做好扶贫工作</w:t>
      </w:r>
    </w:p>
    <w:p>
      <w:pPr>
        <w:ind w:left="0" w:right="0" w:firstLine="560"/>
        <w:spacing w:before="450" w:after="450" w:line="312" w:lineRule="auto"/>
      </w:pPr>
      <w:r>
        <w:rPr>
          <w:rFonts w:ascii="宋体" w:hAnsi="宋体" w:eastAsia="宋体" w:cs="宋体"/>
          <w:color w:val="000"/>
          <w:sz w:val="28"/>
          <w:szCs w:val="28"/>
        </w:rPr>
        <w:t xml:space="preserve">——总书记指出，“贫困之冰，非一日之寒；破冰之功，非一春之暖。做好扶贫开发工作，尤其要拿出踏石留印、抓铁有痕的劲头，发扬钉钉子精神，锲而不舍、驰而不息抓下去。”今年的新冠肺炎疫情和洪涝灾害，对如期完成脱贫攻坚带来一定的冲击，但是只要坚定信心，以更大决心、更强力度推进脱贫攻坚，我们完全有能力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坚持久久为功。脱贫攻坚“决非一日一时之攻”，这是一场持久场，拼的是恒心，拼的是韧劲，拼的是毅力，需要有长期作战、持久作战的心理准备。距离夺取脱贫攻坚最后胜利还有屈指可数的时间，剩下的都是贫中之贫、困中之困。行百里者半九十，越到决胜时刻越是关键，越是要保持头脑清醒，越是要慎终如始，越是要再接再厉、善作善成。要坚定必胜信念，咬紧牙关，力戒放松懈怠，把初心落在行动上、把使命担在肩膀上，要持续以昂扬的斗志兑现诺言，写完写好脱贫攻坚后半篇文章，不获全胜决不收兵。</w:t>
      </w:r>
    </w:p>
    <w:p>
      <w:pPr>
        <w:ind w:left="0" w:right="0" w:firstLine="560"/>
        <w:spacing w:before="450" w:after="450" w:line="312" w:lineRule="auto"/>
      </w:pPr>
      <w:r>
        <w:rPr>
          <w:rFonts w:ascii="宋体" w:hAnsi="宋体" w:eastAsia="宋体" w:cs="宋体"/>
          <w:color w:val="000"/>
          <w:sz w:val="28"/>
          <w:szCs w:val="28"/>
        </w:rPr>
        <w:t xml:space="preserve">二要坚持真抓实干。脱贫攻坚没有任何捷径可走，来不得半点小聪明，就如红军长征过草地爬雪山，一步压实一个脚印，就得实打实、硬碰硬，扫帚不到，灰尘不走，功夫不到，自然没有成果。“没有比人更高的山，没有比脚更长的路。”对于村情和帮扶对象的了解是要靠入村入户走访详细调查的，没有经历二万五千里长征就没有红军的最后胜利，同样，没有真正的走访就没有真正的帮扶，没有实打实的苦干就没有实打实的帮扶成效。</w:t>
      </w:r>
    </w:p>
    <w:p>
      <w:pPr>
        <w:ind w:left="0" w:right="0" w:firstLine="560"/>
        <w:spacing w:before="450" w:after="450" w:line="312" w:lineRule="auto"/>
      </w:pPr>
      <w:r>
        <w:rPr>
          <w:rFonts w:ascii="宋体" w:hAnsi="宋体" w:eastAsia="宋体" w:cs="宋体"/>
          <w:color w:val="000"/>
          <w:sz w:val="28"/>
          <w:szCs w:val="28"/>
        </w:rPr>
        <w:t xml:space="preserve">三要坚持精准施策。要坚持具体问题具体分析，区分因灾、因病、因学、缺资金、缺劳力、缺技术等不同致贫原因，对贫困户分类梳理甄别，从当地实际出发，从贫困户实际出发，要花时间更要花心思，为每名贫困户量身材料脱贫目标任务规划和脱贫措施，积极探索更多符合贫困群众实际的方式和路径，帮助贫困户想办法，找出路。</w:t>
      </w:r>
    </w:p>
    <w:p>
      <w:pPr>
        <w:ind w:left="0" w:right="0" w:firstLine="560"/>
        <w:spacing w:before="450" w:after="450" w:line="312" w:lineRule="auto"/>
      </w:pPr>
      <w:r>
        <w:rPr>
          <w:rFonts w:ascii="宋体" w:hAnsi="宋体" w:eastAsia="宋体" w:cs="宋体"/>
          <w:color w:val="000"/>
          <w:sz w:val="28"/>
          <w:szCs w:val="28"/>
        </w:rPr>
        <w:t xml:space="preserve">三、鼓足“不破楼兰终不还”的拼劲展现党员风采</w:t>
      </w:r>
    </w:p>
    <w:p>
      <w:pPr>
        <w:ind w:left="0" w:right="0" w:firstLine="560"/>
        <w:spacing w:before="450" w:after="450" w:line="312" w:lineRule="auto"/>
      </w:pPr>
      <w:r>
        <w:rPr>
          <w:rFonts w:ascii="宋体" w:hAnsi="宋体" w:eastAsia="宋体" w:cs="宋体"/>
          <w:color w:val="000"/>
          <w:sz w:val="28"/>
          <w:szCs w:val="28"/>
        </w:rPr>
        <w:t xml:space="preserve">——总书记在宁夏等地考察时强调，“全面小康路上一个都不能少”，这是我们党向全国人民作出的庄严承诺。我们要切实担负起党和人民赋予我们的责任和使命，冲锋在前、敢打敢拼，在脱贫攻坚中坚定忠诚信念，锤炼过硬作风、展现担当作为。</w:t>
      </w:r>
    </w:p>
    <w:p>
      <w:pPr>
        <w:ind w:left="0" w:right="0" w:firstLine="560"/>
        <w:spacing w:before="450" w:after="450" w:line="312" w:lineRule="auto"/>
      </w:pPr>
      <w:r>
        <w:rPr>
          <w:rFonts w:ascii="宋体" w:hAnsi="宋体" w:eastAsia="宋体" w:cs="宋体"/>
          <w:color w:val="000"/>
          <w:sz w:val="28"/>
          <w:szCs w:val="28"/>
        </w:rPr>
        <w:t xml:space="preserve">一要把脱贫攻坚作为坚定忠诚信念的“试金石”。脱贫攻坚事关发展全局、民生福祉，是最头等的政治任务，我们强化首要目标的政治意识、时不待我的紧迫意识、攻城拔寨的攻坚意识，与中央、省委、市委、县委指示精神保持高度一致，把脱贫攻坚作为“天大的事”，使出“天大的力”、尽到“天大的责”，在脱贫攻坚一线不忘初心、砥砺奋进，以决战决胜、不胜不休的精神状态，齐心协力、众志成城坚决打赢脱贫攻坚仗。</w:t>
      </w:r>
    </w:p>
    <w:p>
      <w:pPr>
        <w:ind w:left="0" w:right="0" w:firstLine="560"/>
        <w:spacing w:before="450" w:after="450" w:line="312" w:lineRule="auto"/>
      </w:pPr>
      <w:r>
        <w:rPr>
          <w:rFonts w:ascii="宋体" w:hAnsi="宋体" w:eastAsia="宋体" w:cs="宋体"/>
          <w:color w:val="000"/>
          <w:sz w:val="28"/>
          <w:szCs w:val="28"/>
        </w:rPr>
        <w:t xml:space="preserve">二要把脱贫攻坚作为锤炼过硬作风的“磨刀石”。过硬的工作作风不可能一蹴而就，必须要在基层工作中不断夯实自己的工作作风与技能。我们要在脱贫攻坚中切实转变工作作风，勇于挑最重的担子，敢于啃最“硬”的骨头，把脱贫扶贫当成锤炼自身过硬作风的必由之路，不断磨砺撸起袖子加油干、越是困难越向前的意志品质，真抓实干、紧张快干、创新巧干，一步一个脚印把脱贫攻坚路走稳走实走好。</w:t>
      </w:r>
    </w:p>
    <w:p>
      <w:pPr>
        <w:ind w:left="0" w:right="0" w:firstLine="560"/>
        <w:spacing w:before="450" w:after="450" w:line="312" w:lineRule="auto"/>
      </w:pPr>
      <w:r>
        <w:rPr>
          <w:rFonts w:ascii="宋体" w:hAnsi="宋体" w:eastAsia="宋体" w:cs="宋体"/>
          <w:color w:val="000"/>
          <w:sz w:val="28"/>
          <w:szCs w:val="28"/>
        </w:rPr>
        <w:t xml:space="preserve">三要把脱贫攻坚作为展现担当作为的“大舞台”。要以舍我其谁的姿态把责任和任务扛在肩上，以对人民群众高度负责的精神，聚焦重点、攻克难点，扎扎实实做好精准扶贫、精准脱贫，把党的好政策落到实处、落到细处，用自己敢于担当、善于担当的奋斗精神带动和感染着扶贫对象，让他们认识和体会到脱贫是可能的，幸福是可以奋斗出来的。</w:t>
      </w:r>
    </w:p>
    <w:p>
      <w:pPr>
        <w:ind w:left="0" w:right="0" w:firstLine="560"/>
        <w:spacing w:before="450" w:after="450" w:line="312" w:lineRule="auto"/>
      </w:pPr>
      <w:r>
        <w:rPr>
          <w:rFonts w:ascii="宋体" w:hAnsi="宋体" w:eastAsia="宋体" w:cs="宋体"/>
          <w:color w:val="000"/>
          <w:sz w:val="28"/>
          <w:szCs w:val="28"/>
        </w:rPr>
        <w:t xml:space="preserve">一千多年前，诗圣杜甫发出“安得广厦千万间，大庇天下寒士俱欢颜”的感叹；一千多年后的今天，——总书记站在全面建成小康社会、实现中华民族伟大复兴中国梦的战略高度指出，“坚决打赢脱贫攻坚战，促进社会公平正义，在幼有所育、学有所教、劳有所得、病有所医、老有所养、住有所居、弱有所扶上不断取得新进展，让实现全体人民共同富裕在广大人民现实生活中更加充分地展示出来。”同志们，脱贫攻坚工作已经到了最后冲刺阶段，我们要以更强大的勇气、更扎实的作风、更顽强的干劲，全力推进脱贫攻坚各项工作顺利开展，确保脱贫攻坚任务如期全面完成，向党中央、向历史、向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2024-10-06T08:17:09+08:00</dcterms:created>
  <dcterms:modified xsi:type="dcterms:W3CDTF">2024-10-06T08:17:09+08:00</dcterms:modified>
</cp:coreProperties>
</file>

<file path=docProps/custom.xml><?xml version="1.0" encoding="utf-8"?>
<Properties xmlns="http://schemas.openxmlformats.org/officeDocument/2006/custom-properties" xmlns:vt="http://schemas.openxmlformats.org/officeDocument/2006/docPropsVTypes"/>
</file>