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2024工作进展汇报</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工作进展汇报XX街道2024年主要工作任务及进展情况现将XX街道2024年主要工作任务及进展情况汇报如下：一、基本情况XX街道总面积111平方公里，其中，耕地面积2.8万亩，有林面积9.6万亩，森林覆盖率53%。辖7个村、...</w:t>
      </w:r>
    </w:p>
    <w:p>
      <w:pPr>
        <w:ind w:left="0" w:right="0" w:firstLine="560"/>
        <w:spacing w:before="450" w:after="450" w:line="312" w:lineRule="auto"/>
      </w:pPr>
      <w:r>
        <w:rPr>
          <w:rFonts w:ascii="黑体" w:hAnsi="黑体" w:eastAsia="黑体" w:cs="黑体"/>
          <w:color w:val="000000"/>
          <w:sz w:val="36"/>
          <w:szCs w:val="36"/>
          <w:b w:val="1"/>
          <w:bCs w:val="1"/>
        </w:rPr>
        <w:t xml:space="preserve">第一篇：2024工作进展汇报</w:t>
      </w:r>
    </w:p>
    <w:p>
      <w:pPr>
        <w:ind w:left="0" w:right="0" w:firstLine="560"/>
        <w:spacing w:before="450" w:after="450" w:line="312" w:lineRule="auto"/>
      </w:pPr>
      <w:r>
        <w:rPr>
          <w:rFonts w:ascii="宋体" w:hAnsi="宋体" w:eastAsia="宋体" w:cs="宋体"/>
          <w:color w:val="000"/>
          <w:sz w:val="28"/>
          <w:szCs w:val="28"/>
        </w:rPr>
        <w:t xml:space="preserve">XX街道2024年主要工作任务及进展情况</w:t>
      </w:r>
    </w:p>
    <w:p>
      <w:pPr>
        <w:ind w:left="0" w:right="0" w:firstLine="560"/>
        <w:spacing w:before="450" w:after="450" w:line="312" w:lineRule="auto"/>
      </w:pPr>
      <w:r>
        <w:rPr>
          <w:rFonts w:ascii="宋体" w:hAnsi="宋体" w:eastAsia="宋体" w:cs="宋体"/>
          <w:color w:val="000"/>
          <w:sz w:val="28"/>
          <w:szCs w:val="28"/>
        </w:rPr>
        <w:t xml:space="preserve">现将XX街道2024年主要工作任务及进展情况汇报如下：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总面积111平方公里，其中，耕地面积2.8万亩，有林面积9.6万亩，森林覆盖率53%。辖7个村、2个社区、61个村民组，总人口1.8万。2024年，全街地区生产总值完成20.1亿元；财政一般预算收入完成1.4411亿元；固定资产投资完成4.5亿元；农民人均纯收入达到9186元。</w:t>
      </w:r>
    </w:p>
    <w:p>
      <w:pPr>
        <w:ind w:left="0" w:right="0" w:firstLine="560"/>
        <w:spacing w:before="450" w:after="450" w:line="312" w:lineRule="auto"/>
      </w:pPr>
      <w:r>
        <w:rPr>
          <w:rFonts w:ascii="宋体" w:hAnsi="宋体" w:eastAsia="宋体" w:cs="宋体"/>
          <w:color w:val="000"/>
          <w:sz w:val="28"/>
          <w:szCs w:val="28"/>
        </w:rPr>
        <w:t xml:space="preserve">二、2024年主要工作任务及进展情况</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2024年，我们将全面落实省、市、县会议精神，以“强力推进城乡一体化建设，打造宜商宜居宜游新城区”为目标，以“项目强街、产业富民、城镇兴街、旅游利民”为核心发展战略，全力推进新城区开发建设、加快经济结构调整和转型升级、促进和谐社会建设和党的建设等各项工作，努力推动XX经济社会全面协调可持续健康发展。预计到年末，全街地区生产总值增长40%，达到26亿元；固定资产投资增长40%，达到</w:t>
      </w:r>
    </w:p>
    <w:p>
      <w:pPr>
        <w:ind w:left="0" w:right="0" w:firstLine="560"/>
        <w:spacing w:before="450" w:after="450" w:line="312" w:lineRule="auto"/>
      </w:pPr>
      <w:r>
        <w:rPr>
          <w:rFonts w:ascii="宋体" w:hAnsi="宋体" w:eastAsia="宋体" w:cs="宋体"/>
          <w:color w:val="000"/>
          <w:sz w:val="28"/>
          <w:szCs w:val="28"/>
        </w:rPr>
        <w:t xml:space="preserve">6.3亿元；财政一般预算收入增长40%，达到2.01亿元；农民人均纯收入增长20%，达到9342元。</w:t>
      </w:r>
    </w:p>
    <w:p>
      <w:pPr>
        <w:ind w:left="0" w:right="0" w:firstLine="560"/>
        <w:spacing w:before="450" w:after="450" w:line="312" w:lineRule="auto"/>
      </w:pPr>
      <w:r>
        <w:rPr>
          <w:rFonts w:ascii="宋体" w:hAnsi="宋体" w:eastAsia="宋体" w:cs="宋体"/>
          <w:color w:val="000"/>
          <w:sz w:val="28"/>
          <w:szCs w:val="28"/>
        </w:rPr>
        <w:t xml:space="preserve">（二）主要工作及进展情况</w:t>
      </w:r>
    </w:p>
    <w:p>
      <w:pPr>
        <w:ind w:left="0" w:right="0" w:firstLine="560"/>
        <w:spacing w:before="450" w:after="450" w:line="312" w:lineRule="auto"/>
      </w:pPr>
      <w:r>
        <w:rPr>
          <w:rFonts w:ascii="宋体" w:hAnsi="宋体" w:eastAsia="宋体" w:cs="宋体"/>
          <w:color w:val="000"/>
          <w:sz w:val="28"/>
          <w:szCs w:val="28"/>
        </w:rPr>
        <w:t xml:space="preserve">1、XX新城征地动迁工作</w:t>
      </w:r>
    </w:p>
    <w:p>
      <w:pPr>
        <w:ind w:left="0" w:right="0" w:firstLine="560"/>
        <w:spacing w:before="450" w:after="450" w:line="312" w:lineRule="auto"/>
      </w:pPr>
      <w:r>
        <w:rPr>
          <w:rFonts w:ascii="宋体" w:hAnsi="宋体" w:eastAsia="宋体" w:cs="宋体"/>
          <w:color w:val="000"/>
          <w:sz w:val="28"/>
          <w:szCs w:val="28"/>
        </w:rPr>
        <w:t xml:space="preserve">按照新城总体规划，一期工程项目建设，需征地5255亩，搬迁758户，涉及大蒿子店村3个村民组、1个开发区，涝泥 1</w:t>
      </w:r>
    </w:p>
    <w:p>
      <w:pPr>
        <w:ind w:left="0" w:right="0" w:firstLine="560"/>
        <w:spacing w:before="450" w:after="450" w:line="312" w:lineRule="auto"/>
      </w:pPr>
      <w:r>
        <w:rPr>
          <w:rFonts w:ascii="宋体" w:hAnsi="宋体" w:eastAsia="宋体" w:cs="宋体"/>
          <w:color w:val="000"/>
          <w:sz w:val="28"/>
          <w:szCs w:val="28"/>
        </w:rPr>
        <w:t xml:space="preserve">塘子村3个村民组，共 2216人。搬迁各类企业15家;拆除养殖大户2个；移坟450穴。这次征迁工作涉及面广、工作量大，困难多，推进难度前所未有。从去年11月份开展此项工作以来，全体机关干部、所在村干部均放弃了节假日、礼拜天的休息时间，经过近3个月的紧张工作，红山新城一期工程房屋征收工作总体进展顺利，成效明显。截止目前，已经完成征地任务。654户已经签定房屋拆迁协议，完成率86.27%，剩余104户正在进行中。</w:t>
      </w:r>
    </w:p>
    <w:p>
      <w:pPr>
        <w:ind w:left="0" w:right="0" w:firstLine="560"/>
        <w:spacing w:before="450" w:after="450" w:line="312" w:lineRule="auto"/>
      </w:pPr>
      <w:r>
        <w:rPr>
          <w:rFonts w:ascii="宋体" w:hAnsi="宋体" w:eastAsia="宋体" w:cs="宋体"/>
          <w:color w:val="000"/>
          <w:sz w:val="28"/>
          <w:szCs w:val="28"/>
        </w:rPr>
        <w:t xml:space="preserve">2、XX红山文化国家遗址公园建设工作</w:t>
      </w:r>
    </w:p>
    <w:p>
      <w:pPr>
        <w:ind w:left="0" w:right="0" w:firstLine="560"/>
        <w:spacing w:before="450" w:after="450" w:line="312" w:lineRule="auto"/>
      </w:pPr>
      <w:r>
        <w:rPr>
          <w:rFonts w:ascii="宋体" w:hAnsi="宋体" w:eastAsia="宋体" w:cs="宋体"/>
          <w:color w:val="000"/>
          <w:sz w:val="28"/>
          <w:szCs w:val="28"/>
        </w:rPr>
        <w:t xml:space="preserve">自2024年2月份，XX红山文化国家遗址公园进入二期工程建设阶段。主体项目建设和101线改移共征地306.87亩，搬迁农户114户。</w:t>
      </w:r>
    </w:p>
    <w:p>
      <w:pPr>
        <w:ind w:left="0" w:right="0" w:firstLine="560"/>
        <w:spacing w:before="450" w:after="450" w:line="312" w:lineRule="auto"/>
      </w:pPr>
      <w:r>
        <w:rPr>
          <w:rFonts w:ascii="宋体" w:hAnsi="宋体" w:eastAsia="宋体" w:cs="宋体"/>
          <w:color w:val="000"/>
          <w:sz w:val="28"/>
          <w:szCs w:val="28"/>
        </w:rPr>
        <w:t xml:space="preserve">目前，遗址公园主体项目建设涉及的72户入户核量工作已全部完成，正在签订拆迁协议。</w:t>
      </w:r>
    </w:p>
    <w:p>
      <w:pPr>
        <w:ind w:left="0" w:right="0" w:firstLine="560"/>
        <w:spacing w:before="450" w:after="450" w:line="312" w:lineRule="auto"/>
      </w:pPr>
      <w:r>
        <w:rPr>
          <w:rFonts w:ascii="宋体" w:hAnsi="宋体" w:eastAsia="宋体" w:cs="宋体"/>
          <w:color w:val="000"/>
          <w:sz w:val="28"/>
          <w:szCs w:val="28"/>
        </w:rPr>
        <w:t xml:space="preserve">国道101改移工程涉及的42户搬迁户，拆迁协议已经全部签完，房屋、树木等补偿款已全部发放到户。征地补偿款正在发放之中。</w:t>
      </w:r>
    </w:p>
    <w:p>
      <w:pPr>
        <w:ind w:left="0" w:right="0" w:firstLine="560"/>
        <w:spacing w:before="450" w:after="450" w:line="312" w:lineRule="auto"/>
      </w:pPr>
      <w:r>
        <w:rPr>
          <w:rFonts w:ascii="宋体" w:hAnsi="宋体" w:eastAsia="宋体" w:cs="宋体"/>
          <w:color w:val="000"/>
          <w:sz w:val="28"/>
          <w:szCs w:val="28"/>
        </w:rPr>
        <w:t xml:space="preserve">3、XX文化旅游产业园区建设工作</w:t>
      </w:r>
    </w:p>
    <w:p>
      <w:pPr>
        <w:ind w:left="0" w:right="0" w:firstLine="560"/>
        <w:spacing w:before="450" w:after="450" w:line="312" w:lineRule="auto"/>
      </w:pPr>
      <w:r>
        <w:rPr>
          <w:rFonts w:ascii="宋体" w:hAnsi="宋体" w:eastAsia="宋体" w:cs="宋体"/>
          <w:color w:val="000"/>
          <w:sz w:val="28"/>
          <w:szCs w:val="28"/>
        </w:rPr>
        <w:t xml:space="preserve">按照新编制完成的《XX县旅游发展总体规划》，为全面提升我县旅游影响力，县委、县政府拟在我街XXX村和XX村规划建设方圆10平方公里的XXX文化旅游产业园区一处，包括56米高的女神像和大型祭拜广场。为配合这一规划，我们将红山玉系列产品、XX剪纸艺术品、地方土特产作为红山文化旅游</w:t>
      </w:r>
    </w:p>
    <w:p>
      <w:pPr>
        <w:ind w:left="0" w:right="0" w:firstLine="560"/>
        <w:spacing w:before="450" w:after="450" w:line="312" w:lineRule="auto"/>
      </w:pPr>
      <w:r>
        <w:rPr>
          <w:rFonts w:ascii="宋体" w:hAnsi="宋体" w:eastAsia="宋体" w:cs="宋体"/>
          <w:color w:val="000"/>
          <w:sz w:val="28"/>
          <w:szCs w:val="28"/>
        </w:rPr>
        <w:t xml:space="preserve">纪念主打产品，近期将组织XX和XX村到这些厂家参观学习，适时组织生产，待将来XX文化旅游市场形成一定规模后，以上述两村为基础，建设红山文化纪念品展卖一条街。</w:t>
      </w:r>
    </w:p>
    <w:p>
      <w:pPr>
        <w:ind w:left="0" w:right="0" w:firstLine="560"/>
        <w:spacing w:before="450" w:after="450" w:line="312" w:lineRule="auto"/>
      </w:pPr>
      <w:r>
        <w:rPr>
          <w:rFonts w:ascii="宋体" w:hAnsi="宋体" w:eastAsia="宋体" w:cs="宋体"/>
          <w:color w:val="000"/>
          <w:sz w:val="28"/>
          <w:szCs w:val="28"/>
        </w:rPr>
        <w:t xml:space="preserve">3、民营经济工作</w:t>
      </w:r>
    </w:p>
    <w:p>
      <w:pPr>
        <w:ind w:left="0" w:right="0" w:firstLine="560"/>
        <w:spacing w:before="450" w:after="450" w:line="312" w:lineRule="auto"/>
      </w:pPr>
      <w:r>
        <w:rPr>
          <w:rFonts w:ascii="宋体" w:hAnsi="宋体" w:eastAsia="宋体" w:cs="宋体"/>
          <w:color w:val="000"/>
          <w:sz w:val="28"/>
          <w:szCs w:val="28"/>
        </w:rPr>
        <w:t xml:space="preserve">一方面，根据新城开发建设总体规划要求，XX境内处于新城规划核心区的36家铁选企业将陆续搬迁，直接造成民营经济产值下降，税收大幅度减少，企业用工大幅度萎缩。另一方面，建凌线改造后，其沿线矿山已经允许开采，XX铁矿石产量将会大幅度增加。根据这一实际，为保证新城建设顺利进行的同时，又能实现经济建设快速发展。我们将通过资源整合、企业重组大幅提高企业准入门槛，新建企业必须达到年产铁精粉30万吨以上。促进优势资源向优质企业集中。目前，XX铁选厂搬迁扩建即将进入土建施工阶段。XX集团的引进正在洽谈中。</w:t>
      </w:r>
    </w:p>
    <w:p>
      <w:pPr>
        <w:ind w:left="0" w:right="0" w:firstLine="560"/>
        <w:spacing w:before="450" w:after="450" w:line="312" w:lineRule="auto"/>
      </w:pPr>
      <w:r>
        <w:rPr>
          <w:rFonts w:ascii="宋体" w:hAnsi="宋体" w:eastAsia="宋体" w:cs="宋体"/>
          <w:color w:val="000"/>
          <w:sz w:val="28"/>
          <w:szCs w:val="28"/>
        </w:rPr>
        <w:t xml:space="preserve">4、农业和农村工作</w:t>
      </w:r>
    </w:p>
    <w:p>
      <w:pPr>
        <w:ind w:left="0" w:right="0" w:firstLine="560"/>
        <w:spacing w:before="450" w:after="450" w:line="312" w:lineRule="auto"/>
      </w:pPr>
      <w:r>
        <w:rPr>
          <w:rFonts w:ascii="宋体" w:hAnsi="宋体" w:eastAsia="宋体" w:cs="宋体"/>
          <w:color w:val="000"/>
          <w:sz w:val="28"/>
          <w:szCs w:val="28"/>
        </w:rPr>
        <w:t xml:space="preserve">一是推进省级标准化畜牧小区建设。今年，我们将筹资700万元，在XX村新发展养猪、养羊专业小区3个，在全街改、扩建大户8-10户。二是充分发挥XX村XX葡萄园区的示范作用，做好立体栽培和反季节栽植玫瑰香葡萄的推广和普及工作，带动更多的农民致富。三是重点抓好人畜饮水工程建设，扩大供水范围。在XXX、XX2个村各落实人畜饮水工程1处，解决 2个村民组186户，628口人的吃水困难和安全饮水问题。四是落实中草药种植1000亩。</w:t>
      </w:r>
    </w:p>
    <w:p>
      <w:pPr>
        <w:ind w:left="0" w:right="0" w:firstLine="560"/>
        <w:spacing w:before="450" w:after="450" w:line="312" w:lineRule="auto"/>
      </w:pPr>
      <w:r>
        <w:rPr>
          <w:rFonts w:ascii="宋体" w:hAnsi="宋体" w:eastAsia="宋体" w:cs="宋体"/>
          <w:color w:val="000"/>
          <w:sz w:val="28"/>
          <w:szCs w:val="28"/>
        </w:rPr>
        <w:t xml:space="preserve">5、民生工作</w:t>
      </w:r>
    </w:p>
    <w:p>
      <w:pPr>
        <w:ind w:left="0" w:right="0" w:firstLine="560"/>
        <w:spacing w:before="450" w:after="450" w:line="312" w:lineRule="auto"/>
      </w:pPr>
      <w:r>
        <w:rPr>
          <w:rFonts w:ascii="宋体" w:hAnsi="宋体" w:eastAsia="宋体" w:cs="宋体"/>
          <w:color w:val="000"/>
          <w:sz w:val="28"/>
          <w:szCs w:val="28"/>
        </w:rPr>
        <w:t xml:space="preserve">一是重点解决好新城区和红山文化遗址公园建设过程中失地农民安置补偿、养老保险、医疗保险及户口变更等问题，使其真正成为惠民、利民的重要举措。二是面对新城区人口大量增长的实际，我们将配合县城建部门新建大型垃圾处理厂一处，实现生活垃圾集中处理，减少环境污染，改善街区环境卫生状况，提高人民的生活质量。三是加强生态建设，筹资85万元，在张福店村红山文化保护区内，完成标准果树园造林500亩，其它坡耕地造林740亩。</w:t>
      </w:r>
    </w:p>
    <w:p>
      <w:pPr>
        <w:ind w:left="0" w:right="0" w:firstLine="560"/>
        <w:spacing w:before="450" w:after="450" w:line="312" w:lineRule="auto"/>
      </w:pPr>
      <w:r>
        <w:rPr>
          <w:rFonts w:ascii="宋体" w:hAnsi="宋体" w:eastAsia="宋体" w:cs="宋体"/>
          <w:color w:val="000"/>
          <w:sz w:val="28"/>
          <w:szCs w:val="28"/>
        </w:rPr>
        <w:t xml:space="preserve">2024年，在各级领导的关心和帮助下，我们将紧紧把握发展机遇，采取一切得力措施，团结带领全街广大干部群众，扎实苦干，努力促进全街各项工作再上新台阶。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第二篇：工作进展汇报</w:t>
      </w:r>
    </w:p>
    <w:p>
      <w:pPr>
        <w:ind w:left="0" w:right="0" w:firstLine="560"/>
        <w:spacing w:before="450" w:after="450" w:line="312" w:lineRule="auto"/>
      </w:pPr>
      <w:r>
        <w:rPr>
          <w:rFonts w:ascii="宋体" w:hAnsi="宋体" w:eastAsia="宋体" w:cs="宋体"/>
          <w:color w:val="000"/>
          <w:sz w:val="28"/>
          <w:szCs w:val="28"/>
        </w:rPr>
        <w:t xml:space="preserve">工程机械车间党支部“找差距”</w:t>
      </w:r>
    </w:p>
    <w:p>
      <w:pPr>
        <w:ind w:left="0" w:right="0" w:firstLine="560"/>
        <w:spacing w:before="450" w:after="450" w:line="312" w:lineRule="auto"/>
      </w:pPr>
      <w:r>
        <w:rPr>
          <w:rFonts w:ascii="宋体" w:hAnsi="宋体" w:eastAsia="宋体" w:cs="宋体"/>
          <w:color w:val="000"/>
          <w:sz w:val="28"/>
          <w:szCs w:val="28"/>
        </w:rPr>
        <w:t xml:space="preserve">2024年，神华集团号召全子公司开展“全国学神华，我们怎么办”活动，努力开创神华安全发展的新境界。为此工程机械车间在党支部的领导下，围绕着找差距、抓整改，努力提高工程机械车间的各项工作质量，确保安全生产的顺利进行；今年的主要工作紧紧围绕“全国学神华，我们怎么办”这个主题开展各项工作，对车间工作进行找差距、抓源头。</w:t>
      </w:r>
    </w:p>
    <w:p>
      <w:pPr>
        <w:ind w:left="0" w:right="0" w:firstLine="560"/>
        <w:spacing w:before="450" w:after="450" w:line="312" w:lineRule="auto"/>
      </w:pPr>
      <w:r>
        <w:rPr>
          <w:rFonts w:ascii="宋体" w:hAnsi="宋体" w:eastAsia="宋体" w:cs="宋体"/>
          <w:color w:val="000"/>
          <w:sz w:val="28"/>
          <w:szCs w:val="28"/>
        </w:rPr>
        <w:t xml:space="preserve">1、各班组之间通过3次相互检查和学习，把班组内业相互对比，对各自不足的地方向其他班组学习、改进，提高安全内业方面内容，文明生产方面。</w:t>
      </w:r>
    </w:p>
    <w:p>
      <w:pPr>
        <w:ind w:left="0" w:right="0" w:firstLine="560"/>
        <w:spacing w:before="450" w:after="450" w:line="312" w:lineRule="auto"/>
      </w:pPr>
      <w:r>
        <w:rPr>
          <w:rFonts w:ascii="宋体" w:hAnsi="宋体" w:eastAsia="宋体" w:cs="宋体"/>
          <w:color w:val="000"/>
          <w:sz w:val="28"/>
          <w:szCs w:val="28"/>
        </w:rPr>
        <w:t xml:space="preserve">2、车间提高自主创新能力。车间大力提高原始创新能力，大力加强集成创新能力，形成单项相关技术的集成创新优势，努力实现关键领域的整体突破。要加快引进消化吸收再创新，充分利用科技存量，形成优势加快发展。为了提高自主创新能力，必须确立车间在自主创新中的作用，建设产学研相结合的技术创新体系，努力实现新技术的产业化。要发挥中心党支部的战略导向、综合协调和服务功能，创造更好的创新环境。</w:t>
      </w:r>
    </w:p>
    <w:p>
      <w:pPr>
        <w:ind w:left="0" w:right="0" w:firstLine="560"/>
        <w:spacing w:before="450" w:after="450" w:line="312" w:lineRule="auto"/>
      </w:pPr>
      <w:r>
        <w:rPr>
          <w:rFonts w:ascii="宋体" w:hAnsi="宋体" w:eastAsia="宋体" w:cs="宋体"/>
          <w:color w:val="000"/>
          <w:sz w:val="28"/>
          <w:szCs w:val="28"/>
        </w:rPr>
        <w:t xml:space="preserve">3、要把领导班子的学习当作大事常抓不懈，加大调学力度，采取不同形式加强干部对理论知识、科技文化知识、政策法规知识、市场经济知识的学习培训，使领导干部的领导水平能胜人一筹，能走在社会和时代的前列，才能领导企业。</w:t>
      </w:r>
    </w:p>
    <w:p>
      <w:pPr>
        <w:ind w:left="0" w:right="0" w:firstLine="560"/>
        <w:spacing w:before="450" w:after="450" w:line="312" w:lineRule="auto"/>
      </w:pPr>
      <w:r>
        <w:rPr>
          <w:rFonts w:ascii="宋体" w:hAnsi="宋体" w:eastAsia="宋体" w:cs="宋体"/>
          <w:color w:val="000"/>
          <w:sz w:val="28"/>
          <w:szCs w:val="28"/>
        </w:rPr>
        <w:t xml:space="preserve">4、加强以民主集中制为重点的制度建设，充分发扬党内民主，实行集体领导和个人分工相结合，建立科学民主的决策议事机制。领导班子成员带头廉洁自律，率先垂范。</w:t>
      </w:r>
    </w:p>
    <w:p>
      <w:pPr>
        <w:ind w:left="0" w:right="0" w:firstLine="560"/>
        <w:spacing w:before="450" w:after="450" w:line="312" w:lineRule="auto"/>
      </w:pPr>
      <w:r>
        <w:rPr>
          <w:rFonts w:ascii="宋体" w:hAnsi="宋体" w:eastAsia="宋体" w:cs="宋体"/>
          <w:color w:val="000"/>
          <w:sz w:val="28"/>
          <w:szCs w:val="28"/>
        </w:rPr>
        <w:t xml:space="preserve">5、完善内业资料。通过学习汽修车间、吊斗铲车间的内业资料的内容和模式，结合自身的工作性质，把一些需要修改和补充的内容进行逐步完善，把车间党支部管理的痕迹进一步加深。以提高每位职工的思想意识为目标，配合党支部每月检查，车间内业要求全车间参与，各班组成员每月进行学习和检查，车间对提出可行性意见和建议进行改进，通过互相学习和监督的办法，促进内业资料的完善和提高。</w:t>
      </w:r>
    </w:p>
    <w:p>
      <w:pPr>
        <w:ind w:left="0" w:right="0" w:firstLine="560"/>
        <w:spacing w:before="450" w:after="450" w:line="312" w:lineRule="auto"/>
      </w:pPr>
      <w:r>
        <w:rPr>
          <w:rFonts w:ascii="宋体" w:hAnsi="宋体" w:eastAsia="宋体" w:cs="宋体"/>
          <w:color w:val="000"/>
          <w:sz w:val="28"/>
          <w:szCs w:val="28"/>
        </w:rPr>
        <w:t xml:space="preserve">工程机械车间党支部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第三篇：工作进展汇报 （本站推荐）</w:t>
      </w:r>
    </w:p>
    <w:p>
      <w:pPr>
        <w:ind w:left="0" w:right="0" w:firstLine="560"/>
        <w:spacing w:before="450" w:after="450" w:line="312" w:lineRule="auto"/>
      </w:pPr>
      <w:r>
        <w:rPr>
          <w:rFonts w:ascii="宋体" w:hAnsi="宋体" w:eastAsia="宋体" w:cs="宋体"/>
          <w:color w:val="000"/>
          <w:sz w:val="28"/>
          <w:szCs w:val="28"/>
        </w:rPr>
        <w:t xml:space="preserve">9月5日，高球票友，小强，短杆和老詹就成立高尔夫慈善基金一事，开了第一次碰头会，会上，我们进行了分工，工作进展汇报。现将工作进展情况向关心此事的各位博友汇报一下。概括地说，进展十分顺利！新浪网密切配合，已设计了“球爱的天空”网页，平台搭建基本落实，短杆不仅作了份内的工作，还联系了球场，并得到球场的欣然配合和参与。关于寻找基金合作，我这里遇到困难，联系的“壹基金”没有专门的基金帐户，他们使用的是“红十字会”的帐户。希望工程基金会虽表示支持，但能不能设立“高尔夫慈善专项基金”有技术问题需要探讨。在能否顺利和慈善基金建立密切合作关系上，遇到了瓶颈。小强同学本来没有分工联系基金会，但她却在这个关键时刻解决了当前最大的问题。通过她的努力，北京新阳光慈善基金会（http://www.feisuxs/），同意了我们的请求，在它的名义下建立高尔夫专项慈善基金，工作汇报《工作进展汇报》。条件非常符合我们建立慈善基金的初衷。我们有了自己的慈善基金：新阳光“球爱的天空”高尔夫专项慈善基金。为了尽快搭建好平台，使广大博友的善念得以早日结出善果。根据新阳光慈善基金会的要求，我们须成立专项基金管理委员会。名称是：新阳光“球爱的天空”高尔夫专项慈善基金管理委员会。为了便于沟通和尽快投入实际工作，其他省市的委员人选适当延后产生，现将委员会已有成员公布如下：高球票友苦练短杆黄药师 小强老詹 威虎（临时委员会）我们将尽快将章程，议事制度等文字资料公布出来，上述文件有些须经新阳光慈善基金会审核后才能实施，所以我们委员会将尽快完成案头工作，并将慈善基金的运作流程尽早公布于众，以便于公众监察。北京康达律师事务所王瑞葵律师义务为新阳光“球爱的天空”高尔夫专项基金提供法律援助。新阳光“球爱的天空”高尔夫专项慈善基金管理委员会是专门负责管理捐赠，制定捐助对象和保证善款公开透明的管理机构。并不干预赛事和各种类型的博友聚会活动。我们的工作还在抓紧进行中，尚未公布的环节和细则待条件成熟后逐项向大家汇报。</w:t>
      </w:r>
    </w:p>
    <w:p>
      <w:pPr>
        <w:ind w:left="0" w:right="0" w:firstLine="560"/>
        <w:spacing w:before="450" w:after="450" w:line="312" w:lineRule="auto"/>
      </w:pPr>
      <w:r>
        <w:rPr>
          <w:rFonts w:ascii="黑体" w:hAnsi="黑体" w:eastAsia="黑体" w:cs="黑体"/>
          <w:color w:val="000000"/>
          <w:sz w:val="36"/>
          <w:szCs w:val="36"/>
          <w:b w:val="1"/>
          <w:bCs w:val="1"/>
        </w:rPr>
        <w:t xml:space="preserve">第四篇：半年工作进展汇报</w:t>
      </w:r>
    </w:p>
    <w:p>
      <w:pPr>
        <w:ind w:left="0" w:right="0" w:firstLine="560"/>
        <w:spacing w:before="450" w:after="450" w:line="312" w:lineRule="auto"/>
      </w:pPr>
      <w:r>
        <w:rPr>
          <w:rFonts w:ascii="宋体" w:hAnsi="宋体" w:eastAsia="宋体" w:cs="宋体"/>
          <w:color w:val="000"/>
          <w:sz w:val="28"/>
          <w:szCs w:val="28"/>
        </w:rPr>
        <w:t xml:space="preserve">社保局2024年1-5月份工作进展情况</w:t>
      </w:r>
    </w:p>
    <w:p>
      <w:pPr>
        <w:ind w:left="0" w:right="0" w:firstLine="560"/>
        <w:spacing w:before="450" w:after="450" w:line="312" w:lineRule="auto"/>
      </w:pPr>
      <w:r>
        <w:rPr>
          <w:rFonts w:ascii="宋体" w:hAnsi="宋体" w:eastAsia="宋体" w:cs="宋体"/>
          <w:color w:val="000"/>
          <w:sz w:val="28"/>
          <w:szCs w:val="28"/>
        </w:rPr>
        <w:t xml:space="preserve">一、1-5月份目标任务完成情况</w:t>
      </w:r>
    </w:p>
    <w:p>
      <w:pPr>
        <w:ind w:left="0" w:right="0" w:firstLine="560"/>
        <w:spacing w:before="450" w:after="450" w:line="312" w:lineRule="auto"/>
      </w:pPr>
      <w:r>
        <w:rPr>
          <w:rFonts w:ascii="宋体" w:hAnsi="宋体" w:eastAsia="宋体" w:cs="宋体"/>
          <w:color w:val="000"/>
          <w:sz w:val="28"/>
          <w:szCs w:val="28"/>
        </w:rPr>
        <w:t xml:space="preserve">1．养老保险：全县参保人数为7224人，其中缴费人数5388人；</w:t>
      </w:r>
    </w:p>
    <w:p>
      <w:pPr>
        <w:ind w:left="0" w:right="0" w:firstLine="560"/>
        <w:spacing w:before="450" w:after="450" w:line="312" w:lineRule="auto"/>
      </w:pPr>
      <w:r>
        <w:rPr>
          <w:rFonts w:ascii="宋体" w:hAnsi="宋体" w:eastAsia="宋体" w:cs="宋体"/>
          <w:color w:val="000"/>
          <w:sz w:val="28"/>
          <w:szCs w:val="28"/>
        </w:rPr>
        <w:t xml:space="preserve">2．医疗保险：全县参保人数为16533人，其中缴费人数11037人，；居民医疗保险：全县参保人数为14886人，其中缴费人数566人；</w:t>
      </w:r>
    </w:p>
    <w:p>
      <w:pPr>
        <w:ind w:left="0" w:right="0" w:firstLine="560"/>
        <w:spacing w:before="450" w:after="450" w:line="312" w:lineRule="auto"/>
      </w:pPr>
      <w:r>
        <w:rPr>
          <w:rFonts w:ascii="宋体" w:hAnsi="宋体" w:eastAsia="宋体" w:cs="宋体"/>
          <w:color w:val="000"/>
          <w:sz w:val="28"/>
          <w:szCs w:val="28"/>
        </w:rPr>
        <w:t xml:space="preserve">3．工伤保险：全县参保人数为6579人；</w:t>
      </w:r>
    </w:p>
    <w:p>
      <w:pPr>
        <w:ind w:left="0" w:right="0" w:firstLine="560"/>
        <w:spacing w:before="450" w:after="450" w:line="312" w:lineRule="auto"/>
      </w:pPr>
      <w:r>
        <w:rPr>
          <w:rFonts w:ascii="宋体" w:hAnsi="宋体" w:eastAsia="宋体" w:cs="宋体"/>
          <w:color w:val="000"/>
          <w:sz w:val="28"/>
          <w:szCs w:val="28"/>
        </w:rPr>
        <w:t xml:space="preserve">4．生育保险：全县参保人数为4128人；</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1、养老保险欠费现象严重。全县累计欠缴养老金2024万元，主要原因是企业经营困难或处于停产半停产状态；</w:t>
      </w:r>
    </w:p>
    <w:p>
      <w:pPr>
        <w:ind w:left="0" w:right="0" w:firstLine="560"/>
        <w:spacing w:before="450" w:after="450" w:line="312" w:lineRule="auto"/>
      </w:pPr>
      <w:r>
        <w:rPr>
          <w:rFonts w:ascii="宋体" w:hAnsi="宋体" w:eastAsia="宋体" w:cs="宋体"/>
          <w:color w:val="000"/>
          <w:sz w:val="28"/>
          <w:szCs w:val="28"/>
        </w:rPr>
        <w:t xml:space="preserve">2、养老保险续保人数偏低。全县参保职工中实际续保人数占应续保人数的只有30%左右，是因无力续保造成的。</w:t>
      </w:r>
    </w:p>
    <w:p>
      <w:pPr>
        <w:ind w:left="0" w:right="0" w:firstLine="560"/>
        <w:spacing w:before="450" w:after="450" w:line="312" w:lineRule="auto"/>
      </w:pPr>
      <w:r>
        <w:rPr>
          <w:rFonts w:ascii="宋体" w:hAnsi="宋体" w:eastAsia="宋体" w:cs="宋体"/>
          <w:color w:val="000"/>
          <w:sz w:val="28"/>
          <w:szCs w:val="28"/>
        </w:rPr>
        <w:t xml:space="preserve">3、社会保险扩面难。对一些不愿意参加社会保险的非公经济企业，特别是企业使用的农民工，督促参保的手段很弱，难度比较大。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一是扩大社会保险覆盖面。职工养老保险以非公有制企业从业人员和灵活就业人员为重点，职工医疗保险以困难企业职</w:t>
      </w:r>
    </w:p>
    <w:p>
      <w:pPr>
        <w:ind w:left="0" w:right="0" w:firstLine="560"/>
        <w:spacing w:before="450" w:after="450" w:line="312" w:lineRule="auto"/>
      </w:pPr>
      <w:r>
        <w:rPr>
          <w:rFonts w:ascii="宋体" w:hAnsi="宋体" w:eastAsia="宋体" w:cs="宋体"/>
          <w:color w:val="000"/>
          <w:sz w:val="28"/>
          <w:szCs w:val="28"/>
        </w:rPr>
        <w:t xml:space="preserve">工和灵活就业人员为重点，工伤保险以建筑矿山企业为重点，不断加大扩面力度，努力实现应保应保。同时积极抓好养老保险和居民医保的续保工作，通过制定一些激励政策措施，吸引更多的人续保。</w:t>
      </w:r>
    </w:p>
    <w:p>
      <w:pPr>
        <w:ind w:left="0" w:right="0" w:firstLine="560"/>
        <w:spacing w:before="450" w:after="450" w:line="312" w:lineRule="auto"/>
      </w:pPr>
      <w:r>
        <w:rPr>
          <w:rFonts w:ascii="宋体" w:hAnsi="宋体" w:eastAsia="宋体" w:cs="宋体"/>
          <w:color w:val="000"/>
          <w:sz w:val="28"/>
          <w:szCs w:val="28"/>
        </w:rPr>
        <w:t xml:space="preserve">二是积极实施新农保试点工作。积极做好我县开展新农保工作的各项前期准备工作，力争七月份在我县启动新农保试点。</w:t>
      </w:r>
    </w:p>
    <w:p>
      <w:pPr>
        <w:ind w:left="0" w:right="0" w:firstLine="560"/>
        <w:spacing w:before="450" w:after="450" w:line="312" w:lineRule="auto"/>
      </w:pPr>
      <w:r>
        <w:rPr>
          <w:rFonts w:ascii="宋体" w:hAnsi="宋体" w:eastAsia="宋体" w:cs="宋体"/>
          <w:color w:val="000"/>
          <w:sz w:val="28"/>
          <w:szCs w:val="28"/>
        </w:rPr>
        <w:t xml:space="preserve">三是加强社会保险宣传工作。结合《社会保险法》在今年七月一日正式实施的有利时机，把《社会保险法》宣传作为重点，通过印发资料、开设电视宣传专栏、举办培训班等多种形式，大力开展社会保险宣传活动，使人民群众知晓社会保险，支持社会保险，参与社会保险，努力营造良好的社会舆论氛围。</w:t>
      </w:r>
    </w:p>
    <w:p>
      <w:pPr>
        <w:ind w:left="0" w:right="0" w:firstLine="560"/>
        <w:spacing w:before="450" w:after="450" w:line="312" w:lineRule="auto"/>
      </w:pPr>
      <w:r>
        <w:rPr>
          <w:rFonts w:ascii="宋体" w:hAnsi="宋体" w:eastAsia="宋体" w:cs="宋体"/>
          <w:color w:val="000"/>
          <w:sz w:val="28"/>
          <w:szCs w:val="28"/>
        </w:rPr>
        <w:t xml:space="preserve">四是落实社会保险目标管理责任制。今年将社会保险扩面工作、城镇居民医疗保险参保工作及新农保试点工作分解到县直有关部门、各乡镇人民政府和城关街道办事处，并签订目标管理责任书，严格考核奖惩，建立起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第五篇：存量房工作进展汇报材料</w:t>
      </w:r>
    </w:p>
    <w:p>
      <w:pPr>
        <w:ind w:left="0" w:right="0" w:firstLine="560"/>
        <w:spacing w:before="450" w:after="450" w:line="312" w:lineRule="auto"/>
      </w:pPr>
      <w:r>
        <w:rPr>
          <w:rFonts w:ascii="宋体" w:hAnsi="宋体" w:eastAsia="宋体" w:cs="宋体"/>
          <w:color w:val="000"/>
          <w:sz w:val="28"/>
          <w:szCs w:val="28"/>
        </w:rPr>
        <w:t xml:space="preserve">关于杨凌示范区地方税务局开展</w:t>
      </w:r>
    </w:p>
    <w:p>
      <w:pPr>
        <w:ind w:left="0" w:right="0" w:firstLine="560"/>
        <w:spacing w:before="450" w:after="450" w:line="312" w:lineRule="auto"/>
      </w:pPr>
      <w:r>
        <w:rPr>
          <w:rFonts w:ascii="宋体" w:hAnsi="宋体" w:eastAsia="宋体" w:cs="宋体"/>
          <w:color w:val="000"/>
          <w:sz w:val="28"/>
          <w:szCs w:val="28"/>
        </w:rPr>
        <w:t xml:space="preserve">存量房交易税收征管工作的情况汇报</w:t>
      </w:r>
    </w:p>
    <w:p>
      <w:pPr>
        <w:ind w:left="0" w:right="0" w:firstLine="560"/>
        <w:spacing w:before="450" w:after="450" w:line="312" w:lineRule="auto"/>
      </w:pPr>
      <w:r>
        <w:rPr>
          <w:rFonts w:ascii="宋体" w:hAnsi="宋体" w:eastAsia="宋体" w:cs="宋体"/>
          <w:color w:val="000"/>
          <w:sz w:val="28"/>
          <w:szCs w:val="28"/>
        </w:rPr>
        <w:t xml:space="preserve">自全系统开展应用房地产估价技术评估存量房交易申报计税价格工作以来，杨凌示范区地税局高度重视，明确目标，精心组织，采取有力措施扎实推进评估工作的开展，现将情况汇报如下：</w:t>
      </w:r>
    </w:p>
    <w:p>
      <w:pPr>
        <w:ind w:left="0" w:right="0" w:firstLine="560"/>
        <w:spacing w:before="450" w:after="450" w:line="312" w:lineRule="auto"/>
      </w:pPr>
      <w:r>
        <w:rPr>
          <w:rFonts w:ascii="宋体" w:hAnsi="宋体" w:eastAsia="宋体" w:cs="宋体"/>
          <w:color w:val="000"/>
          <w:sz w:val="28"/>
          <w:szCs w:val="28"/>
        </w:rPr>
        <w:t xml:space="preserve">一是及时汇报，取得支持。及时向示范区政府主要</w:t>
      </w:r>
    </w:p>
    <w:p>
      <w:pPr>
        <w:ind w:left="0" w:right="0" w:firstLine="560"/>
        <w:spacing w:before="450" w:after="450" w:line="312" w:lineRule="auto"/>
      </w:pPr>
      <w:r>
        <w:rPr>
          <w:rFonts w:ascii="宋体" w:hAnsi="宋体" w:eastAsia="宋体" w:cs="宋体"/>
          <w:color w:val="000"/>
          <w:sz w:val="28"/>
          <w:szCs w:val="28"/>
        </w:rPr>
        <w:t xml:space="preserve">领导就应用房地产估价技术评估存量房交易申报计税价格工作的重要意义、总局、省局的工作要求、需要的外部环境等情况进行了专题汇报，示范区政府对该项工作给予了全力支持，多次召集相关部门召开会议予以肯定和鼓励，增强了工作的权威性。</w:t>
      </w:r>
    </w:p>
    <w:p>
      <w:pPr>
        <w:ind w:left="0" w:right="0" w:firstLine="560"/>
        <w:spacing w:before="450" w:after="450" w:line="312" w:lineRule="auto"/>
      </w:pPr>
      <w:r>
        <w:rPr>
          <w:rFonts w:ascii="宋体" w:hAnsi="宋体" w:eastAsia="宋体" w:cs="宋体"/>
          <w:color w:val="000"/>
          <w:sz w:val="28"/>
          <w:szCs w:val="28"/>
        </w:rPr>
        <w:t xml:space="preserve">二是健全机构，制定方案。成立了实施领导小组，建立示范区管委会相关职能部门间的协作配合工作机制。及时制定了实施方案，明确了工作目标、工作任务、职责分工和具体方法，起草了存量房评估工作流程，制作了流程图，严格按照规范性文件制定程序，制定了《杨凌示范区地方税务局存量房交易价格争议处理办法（试行）》，使各个环节有章可循，实现了组织、制度、职责和人员“四保障”。</w:t>
      </w:r>
    </w:p>
    <w:p>
      <w:pPr>
        <w:ind w:left="0" w:right="0" w:firstLine="560"/>
        <w:spacing w:before="450" w:after="450" w:line="312" w:lineRule="auto"/>
      </w:pPr>
      <w:r>
        <w:rPr>
          <w:rFonts w:ascii="宋体" w:hAnsi="宋体" w:eastAsia="宋体" w:cs="宋体"/>
          <w:color w:val="000"/>
          <w:sz w:val="28"/>
          <w:szCs w:val="28"/>
        </w:rPr>
        <w:t xml:space="preserve">三是积极联动，加强配合。应用工作中，加强与1</w:t>
      </w:r>
    </w:p>
    <w:p>
      <w:pPr>
        <w:ind w:left="0" w:right="0" w:firstLine="560"/>
        <w:spacing w:before="450" w:after="450" w:line="312" w:lineRule="auto"/>
      </w:pPr>
      <w:r>
        <w:rPr>
          <w:rFonts w:ascii="宋体" w:hAnsi="宋体" w:eastAsia="宋体" w:cs="宋体"/>
          <w:color w:val="000"/>
          <w:sz w:val="28"/>
          <w:szCs w:val="28"/>
        </w:rPr>
        <w:t xml:space="preserve">省局的汇报联系，同时从工作方案的制定到人力资源的配备，从评估公司的选择到各项信息的审定，从运行资金保障到人员培训，每一个关键的工作节点都严格把关，积极为应用工作营造良好的运行环境。我局主管局长带领相关部门人员赴咸阳市地税局的实地学习，进一步提高了我局相关人员对存量房评估推广工作的高度认识，明晰了实际操作过程中的具体步骤，对我局存量房评估推广工作深入开展起了重要的促进作用，同时在前期准备、信息采集、等各个环节过程中，得到了房管、国土、规划等部门大力配合，保证了房评工作的顺利开展。</w:t>
      </w:r>
    </w:p>
    <w:p>
      <w:pPr>
        <w:ind w:left="0" w:right="0" w:firstLine="560"/>
        <w:spacing w:before="450" w:after="450" w:line="312" w:lineRule="auto"/>
      </w:pPr>
      <w:r>
        <w:rPr>
          <w:rFonts w:ascii="宋体" w:hAnsi="宋体" w:eastAsia="宋体" w:cs="宋体"/>
          <w:color w:val="000"/>
          <w:sz w:val="28"/>
          <w:szCs w:val="28"/>
        </w:rPr>
        <w:t xml:space="preserve">四是扎实宣传，创造良好舆论氛围。在宣传方面，我局通过报纸、电视，发放宣传资料等各种方式宣传此项工作的的必要性、重要性、以及陕西省存量房交易价格申报评估系统的专业性、权威性，从而使广大纳税人了解存量房评估机制的客观性、公正性，以树立存量房评估工作的公信力，为评估系统上线创造良好的社会舆论氛围。</w:t>
      </w:r>
    </w:p>
    <w:p>
      <w:pPr>
        <w:ind w:left="0" w:right="0" w:firstLine="560"/>
        <w:spacing w:before="450" w:after="450" w:line="312" w:lineRule="auto"/>
      </w:pPr>
      <w:r>
        <w:rPr>
          <w:rFonts w:ascii="宋体" w:hAnsi="宋体" w:eastAsia="宋体" w:cs="宋体"/>
          <w:color w:val="000"/>
          <w:sz w:val="28"/>
          <w:szCs w:val="28"/>
        </w:rPr>
        <w:t xml:space="preserve">五是加强培训，奠定理论基础。为确保推广工作的如期开展，我局采取多项措施加强人员培养，我局对各直属机构人员开展了存量房估价工作培训会。主管副局长向参训人员简要介绍了存量房估价工作基本情况并提出了培训要求；示范区局税政科和征信科分别就开展存量房估价工作的基本内涵、背景、意义、目的、工作流程、我局进展情况及评估系统操作进行了详细讲解，为存量房估价工作在我局顺利推广奠定了坚实的理论基础。</w:t>
      </w:r>
    </w:p>
    <w:p>
      <w:pPr>
        <w:ind w:left="0" w:right="0" w:firstLine="560"/>
        <w:spacing w:before="450" w:after="450" w:line="312" w:lineRule="auto"/>
      </w:pPr>
      <w:r>
        <w:rPr>
          <w:rFonts w:ascii="宋体" w:hAnsi="宋体" w:eastAsia="宋体" w:cs="宋体"/>
          <w:color w:val="000"/>
          <w:sz w:val="28"/>
          <w:szCs w:val="28"/>
        </w:rPr>
        <w:t xml:space="preserve">六是准确采集、精确导入，确保顺利上线。我局和评估公司及时沟通后，就外包的具体业务、工作要求等内容进行了详细的谈判，要求评估公司严格按照国家资产评估操作规程、房地产评估规范及相关法律法规、技术规范标准及合同约定对杨凌示范区内所有小区数据进行准确采集、评估，并对其所悉的价格、系数等数据严格保密。我局税政及信息人员对测试系统的各个模块功能进行反复使用、测试，及时对遇到的问题和软件公司人员进行沟通解决，尽量做到万无一失，确保系统顺利上线。</w:t>
      </w:r>
    </w:p>
    <w:p>
      <w:pPr>
        <w:ind w:left="0" w:right="0" w:firstLine="560"/>
        <w:spacing w:before="450" w:after="450" w:line="312" w:lineRule="auto"/>
      </w:pPr>
      <w:r>
        <w:rPr>
          <w:rFonts w:ascii="宋体" w:hAnsi="宋体" w:eastAsia="宋体" w:cs="宋体"/>
          <w:color w:val="000"/>
          <w:sz w:val="28"/>
          <w:szCs w:val="28"/>
        </w:rPr>
        <w:t xml:space="preserve">七是措施得力，总体运行情况良好。2024年1月1日，经过数据成功导入，参数设置后，陕西省存量房交易价格申报评估系统在全区范围内成功上线，1月13日首笔存量房交易税款通过评估系统顺利入库。截止2月底共成功评估交易16例，纳税人申报价格280.56万元，系统评估价格376.74万元，增值额为96.18万元，增值率达到34.28%。从这两个月的运行情况看，系统评估价格较为科学合理，纳税人易于接受，截止目前没有发生一起争议处理，总体运行情况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2024-10-06T05:27:00+08:00</dcterms:created>
  <dcterms:modified xsi:type="dcterms:W3CDTF">2024-10-06T05:27:00+08:00</dcterms:modified>
</cp:coreProperties>
</file>

<file path=docProps/custom.xml><?xml version="1.0" encoding="utf-8"?>
<Properties xmlns="http://schemas.openxmlformats.org/officeDocument/2006/custom-properties" xmlns:vt="http://schemas.openxmlformats.org/officeDocument/2006/docPropsVTypes"/>
</file>