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2024年校长履行一岗双责情况汇报(十三篇)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校长履行一岗双责情况汇报篇一一是带头履行党风廉政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校长履行一岗双责情况汇报篇一</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校长履行一岗双责情况汇报篇二</w:t>
      </w:r>
    </w:p>
    <w:p>
      <w:pPr>
        <w:ind w:left="0" w:right="0" w:firstLine="560"/>
        <w:spacing w:before="450" w:after="450" w:line="312" w:lineRule="auto"/>
      </w:pPr>
      <w:r>
        <w:rPr>
          <w:rFonts w:ascii="宋体" w:hAnsi="宋体" w:eastAsia="宋体" w:cs="宋体"/>
          <w:color w:val="000"/>
          <w:sz w:val="28"/>
          <w:szCs w:val="28"/>
        </w:rPr>
        <w:t xml:space="preserve">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校长履行一岗双责情况汇报篇三</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校长履行一岗双责情况汇报篇四</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校长履行一岗双责情况汇报篇五</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校长履行一岗双责情况汇报篇六</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校长履行一岗双责情况汇报篇七</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1、进一步加强政治理论的学习，学习贯彻新思想，提高对政治理论重要性的认识，认真学习领会**，强化规矩意识和法纪意识，在政治上讲忠诚、组织上讲服从、行动上讲纪律。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校长履行一岗双责情况汇报篇八</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校长履行一岗双责情况汇报篇九</w:t>
      </w:r>
    </w:p>
    <w:p>
      <w:pPr>
        <w:ind w:left="0" w:right="0" w:firstLine="560"/>
        <w:spacing w:before="450" w:after="450" w:line="312" w:lineRule="auto"/>
      </w:pPr>
      <w:r>
        <w:rPr>
          <w:rFonts w:ascii="宋体" w:hAnsi="宋体" w:eastAsia="宋体" w:cs="宋体"/>
          <w:color w:val="000"/>
          <w:sz w:val="28"/>
          <w:szCs w:val="28"/>
        </w:rPr>
        <w:t xml:space="preserve">今年以来，我认真贯彻落实党的十九大精神，深刻领会中央、省、市、区委党风廉政建设有关会议精神，紧紧扭住落实“两个责任”牛鼻子，认真履行“一岗双责”，坚持把党风廉政建设与科普工作同部署，同落实，同考核，切实把“一岗双责”落到了实处。现将本人履行职责情况汇报如下：</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加强自身的思想道德和党性学习，不断提高自己的思想素质。一是学习理论。认真学习马列主义、毛泽东思想和邓小平理论、“三个代表”“科学发展观”重要思想以及《中国共产党党章》、《中国共产党党内监督条例》、《中国共产党纪律处分条例》、《公务员处分条例》、《廉政准则》等。通过学习，提高自身反腐防腐的思想素质，树立良好的世界观、人生观、价值观，立足防范，警钟长鸣，廉洁从政、遵纪守法和艰苦奋斗，时刻保持清醒的头脑。做到令行禁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2、努力工作，树立良好地个人形象。</w:t>
      </w:r>
    </w:p>
    <w:p>
      <w:pPr>
        <w:ind w:left="0" w:right="0" w:firstLine="560"/>
        <w:spacing w:before="450" w:after="450" w:line="312" w:lineRule="auto"/>
      </w:pPr>
      <w:r>
        <w:rPr>
          <w:rFonts w:ascii="宋体" w:hAnsi="宋体" w:eastAsia="宋体" w:cs="宋体"/>
          <w:color w:val="000"/>
          <w:sz w:val="28"/>
          <w:szCs w:val="28"/>
        </w:rPr>
        <w:t xml:space="preserve">在工作中做到脚踏实地，勤勤恳恳、任劳任怨、不计个人得失，不讲价钱，不讲待遇;生活作风上崇高节俭、不慕奢华。在各种诱惑面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3、正确对待权力，认真履行好职责。</w:t>
      </w:r>
    </w:p>
    <w:p>
      <w:pPr>
        <w:ind w:left="0" w:right="0" w:firstLine="560"/>
        <w:spacing w:before="450" w:after="450" w:line="312" w:lineRule="auto"/>
      </w:pPr>
      <w:r>
        <w:rPr>
          <w:rFonts w:ascii="宋体" w:hAnsi="宋体" w:eastAsia="宋体" w:cs="宋体"/>
          <w:color w:val="000"/>
          <w:sz w:val="28"/>
          <w:szCs w:val="28"/>
        </w:rPr>
        <w:t xml:space="preserve">按照党风廉政建设要求落实言行，做到制度之内“不缺位”，制度之外“不越位”。切实履行好自己工作职责，能严格执行廉洁自律规定，一年来，没有违反廉政规定和制度的行为。能正确处理权力观、地位观、利益观不为名所累，不为利所缚，不为权所动，不为欲所惑，不为情所困，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4、严以律已，自觉接受监督，做廉洁从政的表率。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要从一些贪腐案件中吸取深刻教训，时刻绷紧廉洁从政这根弦，自觉置于党组织和人民群众的管理和监督之下，正确对待名利地位，正确行使权力，自觉遵守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一是爱岗敬业讲奉献。正确认识自身的工作和价值，正确处理苦与乐，得与失、个人利益和集体利益的关系，坚持甘于奉献、诚实敬业，二是锤炼业务讲提高。经过学习和锻炼，提高自身素质，办事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为改变作风，我对自身严格要求，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工作中，我注重把握根本，努力提高服务水平。深入基层协调服务，心往一处想，劲往一处使，不计较干多干少，只希望把工作圆满完成。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其实质内涵，对于利用其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二是业务功底不够扎实。</w:t>
      </w:r>
    </w:p>
    <w:p>
      <w:pPr>
        <w:ind w:left="0" w:right="0" w:firstLine="560"/>
        <w:spacing w:before="450" w:after="450" w:line="312" w:lineRule="auto"/>
      </w:pPr>
      <w:r>
        <w:rPr>
          <w:rFonts w:ascii="宋体" w:hAnsi="宋体" w:eastAsia="宋体" w:cs="宋体"/>
          <w:color w:val="000"/>
          <w:sz w:val="28"/>
          <w:szCs w:val="28"/>
        </w:rPr>
        <w:t xml:space="preserve">虽然对工作有所了解，但也只是只知皮毛，掌握知识不全，尤其是对一些其它部门专业知识知之甚少，不能很好地站在领导角度去思考问题，不能很好地理解领导意图，缺乏对全局性的把握。</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提供资料、当好参谋。对工作往往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2、存在问题的原因</w:t>
      </w:r>
    </w:p>
    <w:p>
      <w:pPr>
        <w:ind w:left="0" w:right="0" w:firstLine="560"/>
        <w:spacing w:before="450" w:after="450" w:line="312" w:lineRule="auto"/>
      </w:pPr>
      <w:r>
        <w:rPr>
          <w:rFonts w:ascii="宋体" w:hAnsi="宋体" w:eastAsia="宋体" w:cs="宋体"/>
          <w:color w:val="000"/>
          <w:sz w:val="28"/>
          <w:szCs w:val="28"/>
        </w:rPr>
        <w:t xml:space="preserve">一是思想观念比较陈旧。</w:t>
      </w:r>
    </w:p>
    <w:p>
      <w:pPr>
        <w:ind w:left="0" w:right="0" w:firstLine="560"/>
        <w:spacing w:before="450" w:after="450" w:line="312" w:lineRule="auto"/>
      </w:pPr>
      <w:r>
        <w:rPr>
          <w:rFonts w:ascii="宋体" w:hAnsi="宋体" w:eastAsia="宋体" w:cs="宋体"/>
          <w:color w:val="000"/>
          <w:sz w:val="28"/>
          <w:szCs w:val="28"/>
        </w:rPr>
        <w:t xml:space="preserve">由于在学习上不深入、不细致、不系统，不能完全把握政策理论的精神实质，思想理论素质未能得到有效提高。因而不善于用理论指导实践，在工作中很难有所创新，联系实际缺乏理论指导，从而在工作上出现干劲松懈，责任心不强、进取心下降的情况;在思想上上出现认识偏差。同时认为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w:t>
      </w:r>
    </w:p>
    <w:p>
      <w:pPr>
        <w:ind w:left="0" w:right="0" w:firstLine="560"/>
        <w:spacing w:before="450" w:after="450" w:line="312" w:lineRule="auto"/>
      </w:pPr>
      <w:r>
        <w:rPr>
          <w:rFonts w:ascii="宋体" w:hAnsi="宋体" w:eastAsia="宋体" w:cs="宋体"/>
          <w:color w:val="000"/>
          <w:sz w:val="28"/>
          <w:szCs w:val="28"/>
        </w:rPr>
        <w:t xml:space="preserve">从事xxxx工作二十几年来，思想上逐渐产生了厌倦情绪，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在新形势下，工作涉及面广，作为一名工作人员，要学习的知识很多，如何为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给的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认真学习邓小平理论和江泽民同志“三个代表”重要思想和十九大精神，坚持科学发展观。通过学习，牢固树立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一名国家工作人员，进一步树立公仆意识意图大局意识，服务意识和助手意识。通过沟通，了解基层信息和企业情况，热心为其提供帮助和指导。加强与各部门联系，了解存在的困难和问题，并及时向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认真学习《廉政准则》，把个人的追求融入到建设发展的需要中，正确对待权力、金钱、名利，时刻遵守各项规章制度，从思想上筑起抵御腐朽思想侵蚀的坚固防线，增强拒腐防变的责任感和紧迫感。堂堂正正做人，真正做到自重、自省、自警、自励，时刻以党员的标准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校长履行一岗双责情况汇报篇十</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加强自身的思想道德和党性学习，不断提高自己的思想素质。一是学习理论。认真学习马列主义、毛泽东思想和邓小平理论、“三个代表”“科学发展观”重要思想以及《中国共产党党章》、《中国共产党党内监督条例》、《中国共产党纪律处分条例》、《公务员处分条例》、《廉政准则》等。通过学习，提高自身反腐防腐的思想素质，树立良好的世界观、人生观、价值观，立足防范，警钟长鸣，廉洁从政、遵纪守法和艰苦奋斗，时刻保持清醒的头脑。做到令行禁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2、努力工作，树立良好地个人形象。</w:t>
      </w:r>
    </w:p>
    <w:p>
      <w:pPr>
        <w:ind w:left="0" w:right="0" w:firstLine="560"/>
        <w:spacing w:before="450" w:after="450" w:line="312" w:lineRule="auto"/>
      </w:pPr>
      <w:r>
        <w:rPr>
          <w:rFonts w:ascii="宋体" w:hAnsi="宋体" w:eastAsia="宋体" w:cs="宋体"/>
          <w:color w:val="000"/>
          <w:sz w:val="28"/>
          <w:szCs w:val="28"/>
        </w:rPr>
        <w:t xml:space="preserve">在工作中做到脚踏实地，勤勤恳恳、任劳任怨、不计个人得失，不讲价钱，不讲待遇;生活作风上崇高节俭、不慕奢华。在各种诱惑面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3、正确对待权力，认真履行好职责。</w:t>
      </w:r>
    </w:p>
    <w:p>
      <w:pPr>
        <w:ind w:left="0" w:right="0" w:firstLine="560"/>
        <w:spacing w:before="450" w:after="450" w:line="312" w:lineRule="auto"/>
      </w:pPr>
      <w:r>
        <w:rPr>
          <w:rFonts w:ascii="宋体" w:hAnsi="宋体" w:eastAsia="宋体" w:cs="宋体"/>
          <w:color w:val="000"/>
          <w:sz w:val="28"/>
          <w:szCs w:val="28"/>
        </w:rPr>
        <w:t xml:space="preserve">按照党风廉政建设要求落实言行，做到制度之内“不缺位”，制度之外“不越位”。切实履行好自己工作职责，能严格执行廉洁自律规定，一年来，没有违反廉政规定和制度的行为。能正确处理权力观、地位观、利益观不为名所累，不为利所缚，不为权所动，不为欲所惑，不为情所困，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4、严以律已，自觉接受监督，做廉洁从政的表率。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要从一些贪腐案件中吸取深刻教训，时刻绷紧廉洁从政这根弦，自觉置于党组织和人民群众的管理和监督之下，正确对待名利地位，正确行使权力，自觉遵守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一是爱岗敬业讲奉献。正确认识自身的工作和价值，正确处理苦与乐，得与失、个人利益和集体利益的关系，坚持甘于奉献、诚实敬业，二是锤炼业务讲提高。经过学习和锻炼，提高自身素质，办事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为改变作风，我对自身严格要求，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工作中，我注重把握根本，努力提高服务水平。深入基层协调服务，心往一处想，劲往一处使，不计较干多干少，只希望把工作圆满完成。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其实质内涵，对于利用其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二是业务功底不够扎实。</w:t>
      </w:r>
    </w:p>
    <w:p>
      <w:pPr>
        <w:ind w:left="0" w:right="0" w:firstLine="560"/>
        <w:spacing w:before="450" w:after="450" w:line="312" w:lineRule="auto"/>
      </w:pPr>
      <w:r>
        <w:rPr>
          <w:rFonts w:ascii="宋体" w:hAnsi="宋体" w:eastAsia="宋体" w:cs="宋体"/>
          <w:color w:val="000"/>
          <w:sz w:val="28"/>
          <w:szCs w:val="28"/>
        </w:rPr>
        <w:t xml:space="preserve">虽然对工作有所了解，但也只是只知皮毛，掌握知识不全，尤其是对一些其它部门专业知识知之甚少，不能很好地站在领导角度去思考问题，不能很好地理解领导意图，缺乏对全局性的把握。</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提供资料、当好参谋。对工作往往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2、存在问题的原因</w:t>
      </w:r>
    </w:p>
    <w:p>
      <w:pPr>
        <w:ind w:left="0" w:right="0" w:firstLine="560"/>
        <w:spacing w:before="450" w:after="450" w:line="312" w:lineRule="auto"/>
      </w:pPr>
      <w:r>
        <w:rPr>
          <w:rFonts w:ascii="宋体" w:hAnsi="宋体" w:eastAsia="宋体" w:cs="宋体"/>
          <w:color w:val="000"/>
          <w:sz w:val="28"/>
          <w:szCs w:val="28"/>
        </w:rPr>
        <w:t xml:space="preserve">一是思想观念比较陈旧。</w:t>
      </w:r>
    </w:p>
    <w:p>
      <w:pPr>
        <w:ind w:left="0" w:right="0" w:firstLine="560"/>
        <w:spacing w:before="450" w:after="450" w:line="312" w:lineRule="auto"/>
      </w:pPr>
      <w:r>
        <w:rPr>
          <w:rFonts w:ascii="宋体" w:hAnsi="宋体" w:eastAsia="宋体" w:cs="宋体"/>
          <w:color w:val="000"/>
          <w:sz w:val="28"/>
          <w:szCs w:val="28"/>
        </w:rPr>
        <w:t xml:space="preserve">由于在学习上不深入、不细致、不系统，不能完全把握政策理论的精神实质，思想理论素质未能得到有效提高。因而不善于用理论指导实践，在工作中很难有所创新，联系实际缺乏理论指导，从而在工作上出现干劲松懈，责任心不强、进取心下降的情况;在思想上上出现认识偏差。同时认为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w:t>
      </w:r>
    </w:p>
    <w:p>
      <w:pPr>
        <w:ind w:left="0" w:right="0" w:firstLine="560"/>
        <w:spacing w:before="450" w:after="450" w:line="312" w:lineRule="auto"/>
      </w:pPr>
      <w:r>
        <w:rPr>
          <w:rFonts w:ascii="宋体" w:hAnsi="宋体" w:eastAsia="宋体" w:cs="宋体"/>
          <w:color w:val="000"/>
          <w:sz w:val="28"/>
          <w:szCs w:val="28"/>
        </w:rPr>
        <w:t xml:space="preserve">从事xxxx工作二十几年来，思想上逐渐产生了厌倦情绪，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在新形势下，工作涉及面广，作为一名工作人员，要学习的知识很多，如何为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给的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认真学习邓小平理论和江泽民同志“三个代表”重要思想和十九大精神，坚持科学发展观。通过学习，牢固树立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一名国家工作人员，进一步树立公仆意识意图大局意识，服务意识和助手意识。通过沟通，了解基层信息和企业情况，热心为其提供帮助和指导。加强与各部门联系，了解存在的困难和问题，并及时向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认真学习《廉政准则》，把个人的追求融入到建设发展的需要中，正确对待权力、金钱、名利，时刻遵守各项规章制度，从思想上筑起抵御腐朽思想侵蚀的坚固防线，增强拒腐防变的责任感和紧迫感。堂堂正正做人，真正做到自重、自省、自警、自励，时刻以党员的标准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校长履行一岗双责情况汇报篇十一</w:t>
      </w:r>
    </w:p>
    <w:p>
      <w:pPr>
        <w:ind w:left="0" w:right="0" w:firstLine="560"/>
        <w:spacing w:before="450" w:after="450" w:line="312" w:lineRule="auto"/>
      </w:pPr>
      <w:r>
        <w:rPr>
          <w:rFonts w:ascii="宋体" w:hAnsi="宋体" w:eastAsia="宋体" w:cs="宋体"/>
          <w:color w:val="000"/>
          <w:sz w:val="28"/>
          <w:szCs w:val="28"/>
        </w:rPr>
        <w:t xml:space="preserve">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校长履行一岗双责情况汇报篇十二</w:t>
      </w:r>
    </w:p>
    <w:p>
      <w:pPr>
        <w:ind w:left="0" w:right="0" w:firstLine="560"/>
        <w:spacing w:before="450" w:after="450" w:line="312" w:lineRule="auto"/>
      </w:pPr>
      <w:r>
        <w:rPr>
          <w:rFonts w:ascii="宋体" w:hAnsi="宋体" w:eastAsia="宋体" w:cs="宋体"/>
          <w:color w:val="000"/>
          <w:sz w:val="28"/>
          <w:szCs w:val="28"/>
        </w:rPr>
        <w:t xml:space="preserve">_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共产党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共产党的党性是无产者阶级性、最集中的表现，是无产者本质的表现，是党的世界观、政治理想和人生理念的集中体现。在深入开展党风廉政建设和反_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_。源头在哪里?就在于党性。_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_不为所动，根本是源于党性的坚定;然而一些_分子，_面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1、切实加强党员党性修养，扎实推进党风廉政建设是当前严峻形势的客观需要。当前的党风廉政建设和反腐倡廉形势依然严峻、任务艰巨。_同志指出“我们既要充分肯定反腐倡廉工作取得的明显成效，看到有利条件，增强信心;同时也要看到当前形势的严峻性，不能掉以轻心，盲目乐观”。党中央一贯高度重视反腐倡廉工作，对反腐倡廉面临的形势和任务也始终保持清醒的认识。党的十七大以来，我们党在领导人民推动经济社会发展的同时，坚持把党风廉政建设放在突出位置抓紧、抓实，党风廉政建设方向更加明确，思路更加清晰，消极_现象得到进一步遏制，人民群众满意程度有所提高，党风廉政建设和反_斗争呈现良好发展态势。但同时消极_现象在一些部门和领域仍然易发多发，呈现出不少新情况新问题。我们要全面把握形势，充分认识反_斗争的长期性、复杂性、艰巨性，毫不动摇地加强党风廉政建设和反_斗争，把党风廉政建设放在更加突出的位置，旗帜鲜明地反对_。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_面前经得起考验，切实做到表里如一、言行如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_现象和保持清正廉洁的重要保障，不好的作风往往是助长消极_的因素。只有加强党性修养、树立和弘扬良好作风，才能有效防止和减少_现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_、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共产党的天职，共产党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_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不__。</w:t>
      </w:r>
    </w:p>
    <w:p>
      <w:pPr>
        <w:ind w:left="0" w:right="0" w:firstLine="560"/>
        <w:spacing w:before="450" w:after="450" w:line="312" w:lineRule="auto"/>
      </w:pPr>
      <w:r>
        <w:rPr>
          <w:rFonts w:ascii="黑体" w:hAnsi="黑体" w:eastAsia="黑体" w:cs="黑体"/>
          <w:color w:val="000000"/>
          <w:sz w:val="34"/>
          <w:szCs w:val="34"/>
          <w:b w:val="1"/>
          <w:bCs w:val="1"/>
        </w:rPr>
        <w:t xml:space="preserve">校长履行一岗双责情况汇报篇十三</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习近平治国理政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2024-10-05T17:22:30+08:00</dcterms:created>
  <dcterms:modified xsi:type="dcterms:W3CDTF">2024-10-05T17:22:30+08:00</dcterms:modified>
</cp:coreProperties>
</file>

<file path=docProps/custom.xml><?xml version="1.0" encoding="utf-8"?>
<Properties xmlns="http://schemas.openxmlformats.org/officeDocument/2006/custom-properties" xmlns:vt="http://schemas.openxmlformats.org/officeDocument/2006/docPropsVTypes"/>
</file>