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2024年班组长工作述职报告(3篇)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班组长工作述职报告篇一1、我们年级组是一个团结，奋进的年级组，作为年级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班组长工作述职报告篇一</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 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560"/>
        <w:spacing w:before="450" w:after="450" w:line="312" w:lineRule="auto"/>
      </w:pPr>
      <w:r>
        <w:rPr>
          <w:rFonts w:ascii="黑体" w:hAnsi="黑体" w:eastAsia="黑体" w:cs="黑体"/>
          <w:color w:val="000000"/>
          <w:sz w:val="34"/>
          <w:szCs w:val="34"/>
          <w:b w:val="1"/>
          <w:bCs w:val="1"/>
        </w:rPr>
        <w:t xml:space="preserve">班组长工作述职报告篇二</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4"/>
          <w:szCs w:val="34"/>
          <w:b w:val="1"/>
          <w:bCs w:val="1"/>
        </w:rPr>
        <w:t xml:space="preserve">班组长工作述职报告篇三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__20__年2月进入公司在__教育学院经选煤专业培训合格后进入__选煤厂，__选煤厂当时处于试车阶段，一直在重介工段做岗位司机，参与了授煤坑给煤机筛分改造20__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一、紧抓安全，保质保量完成生产任务。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充分利用班前、班后的时间，抓好培训学习。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三、民主管理，奖罚分明。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四、做好节能降耗。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五、思想道德方面。作为一名班组长，必须做到尊重员工，理解员工，关心员工，对员工的一切行为做到心中有数，使每一位员工上班前带着责任心上岗，提高工作标准，能有效的完成厂部交给的各项工作任务。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2024-10-06T11:27:31+08:00</dcterms:created>
  <dcterms:modified xsi:type="dcterms:W3CDTF">2024-10-06T11:27:31+08:00</dcterms:modified>
</cp:coreProperties>
</file>

<file path=docProps/custom.xml><?xml version="1.0" encoding="utf-8"?>
<Properties xmlns="http://schemas.openxmlformats.org/officeDocument/2006/custom-properties" xmlns:vt="http://schemas.openxmlformats.org/officeDocument/2006/docPropsVTypes"/>
</file>