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关于做好开发区绩效考评工作的意见</w:t>
      </w:r>
      <w:bookmarkEnd w:id="1"/>
    </w:p>
    <w:p>
      <w:pPr>
        <w:jc w:val="center"/>
        <w:spacing w:before="0" w:after="450"/>
      </w:pPr>
      <w:r>
        <w:rPr>
          <w:rFonts w:ascii="Arial" w:hAnsi="Arial" w:eastAsia="Arial" w:cs="Arial"/>
          <w:color w:val="999999"/>
          <w:sz w:val="20"/>
          <w:szCs w:val="20"/>
        </w:rPr>
        <w:t xml:space="preserve">来源：网络  作者：空谷幽兰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关于做好开发区绩效考评工作的意见为进一步加强开发区作风效能建设，加快推进机关职能转变，大力弘扬善操作、会落实、能创新、敢担当的优良作风，建设人民满意的服务型机关，根据区委办公室《中共泉山区委、泉山区人民政府关于印发〈关于做好区机关和单位绩效...</w:t>
      </w:r>
    </w:p>
    <w:p>
      <w:pPr>
        <w:ind w:left="0" w:right="0" w:firstLine="560"/>
        <w:spacing w:before="450" w:after="450" w:line="312" w:lineRule="auto"/>
      </w:pPr>
      <w:r>
        <w:rPr>
          <w:rFonts w:ascii="宋体" w:hAnsi="宋体" w:eastAsia="宋体" w:cs="宋体"/>
          <w:color w:val="000"/>
          <w:sz w:val="28"/>
          <w:szCs w:val="28"/>
        </w:rPr>
        <w:t xml:space="preserve">关于做好开发区绩效考评工作的意见</w:t>
      </w:r>
    </w:p>
    <w:p>
      <w:pPr>
        <w:ind w:left="0" w:right="0" w:firstLine="560"/>
        <w:spacing w:before="450" w:after="450" w:line="312" w:lineRule="auto"/>
      </w:pPr>
      <w:r>
        <w:rPr>
          <w:rFonts w:ascii="宋体" w:hAnsi="宋体" w:eastAsia="宋体" w:cs="宋体"/>
          <w:color w:val="000"/>
          <w:sz w:val="28"/>
          <w:szCs w:val="28"/>
        </w:rPr>
        <w:t xml:space="preserve">为进一步加强开发区作风效能建设，加快推进机关职能转变，大力弘扬善操作、会落实、能创新、敢担当的优良作风，建设人民满意的服务型机关，根据区委办公室《中共泉山区委、泉山区人民政府关于印发〈关于做好区机关和单位绩效考评工作的意见（试</w:t>
      </w:r>
    </w:p>
    <w:p>
      <w:pPr>
        <w:ind w:left="0" w:right="0" w:firstLine="560"/>
        <w:spacing w:before="450" w:after="450" w:line="312" w:lineRule="auto"/>
      </w:pPr>
      <w:r>
        <w:rPr>
          <w:rFonts w:ascii="宋体" w:hAnsi="宋体" w:eastAsia="宋体" w:cs="宋体"/>
          <w:color w:val="000"/>
          <w:sz w:val="28"/>
          <w:szCs w:val="28"/>
        </w:rPr>
        <w:t xml:space="preserve">行）〉的通知》（徐泉委〔2024〕37号）精神，制定本绩效考评工作的意见。</w:t>
      </w:r>
    </w:p>
    <w:p>
      <w:pPr>
        <w:ind w:left="0" w:right="0" w:firstLine="560"/>
        <w:spacing w:before="450" w:after="450" w:line="312" w:lineRule="auto"/>
      </w:pPr>
      <w:r>
        <w:rPr>
          <w:rFonts w:ascii="宋体" w:hAnsi="宋体" w:eastAsia="宋体" w:cs="宋体"/>
          <w:color w:val="000"/>
          <w:sz w:val="28"/>
          <w:szCs w:val="28"/>
        </w:rPr>
        <w:t xml:space="preserve">一、考评对象</w:t>
      </w:r>
    </w:p>
    <w:p>
      <w:pPr>
        <w:ind w:left="0" w:right="0" w:firstLine="560"/>
        <w:spacing w:before="450" w:after="450" w:line="312" w:lineRule="auto"/>
      </w:pPr>
      <w:r>
        <w:rPr>
          <w:rFonts w:ascii="宋体" w:hAnsi="宋体" w:eastAsia="宋体" w:cs="宋体"/>
          <w:color w:val="000"/>
          <w:sz w:val="28"/>
          <w:szCs w:val="28"/>
        </w:rPr>
        <w:t xml:space="preserve">开发区各部门</w:t>
      </w:r>
    </w:p>
    <w:p>
      <w:pPr>
        <w:ind w:left="0" w:right="0" w:firstLine="560"/>
        <w:spacing w:before="450" w:after="450" w:line="312" w:lineRule="auto"/>
      </w:pPr>
      <w:r>
        <w:rPr>
          <w:rFonts w:ascii="宋体" w:hAnsi="宋体" w:eastAsia="宋体" w:cs="宋体"/>
          <w:color w:val="000"/>
          <w:sz w:val="28"/>
          <w:szCs w:val="28"/>
        </w:rPr>
        <w:t xml:space="preserve">二、考评内容</w:t>
      </w:r>
    </w:p>
    <w:p>
      <w:pPr>
        <w:ind w:left="0" w:right="0" w:firstLine="560"/>
        <w:spacing w:before="450" w:after="450" w:line="312" w:lineRule="auto"/>
      </w:pPr>
      <w:r>
        <w:rPr>
          <w:rFonts w:ascii="宋体" w:hAnsi="宋体" w:eastAsia="宋体" w:cs="宋体"/>
          <w:color w:val="000"/>
          <w:sz w:val="28"/>
          <w:szCs w:val="28"/>
        </w:rPr>
        <w:t xml:space="preserve">绩效考评内容由目标考核、民主评价、领导考评和创新创优加分、督查问责减分组成。绩效考评实行百分制，其中，以签订后的开发区年度绩效目标及考核责任状任务为基础，目标考核90分，民主评价5分，领导考评5分。创新创优奖励加分最高不超过10分。绩效考评的得分=目标考核得分+民主评价得分+领导考评得分+创新创优加分-督查问责减分。</w:t>
      </w:r>
    </w:p>
    <w:p>
      <w:pPr>
        <w:ind w:left="0" w:right="0" w:firstLine="560"/>
        <w:spacing w:before="450" w:after="450" w:line="312" w:lineRule="auto"/>
      </w:pPr>
      <w:r>
        <w:rPr>
          <w:rFonts w:ascii="宋体" w:hAnsi="宋体" w:eastAsia="宋体" w:cs="宋体"/>
          <w:color w:val="000"/>
          <w:sz w:val="28"/>
          <w:szCs w:val="28"/>
        </w:rPr>
        <w:t xml:space="preserve">（一）目标考核。考核各部门落实开发区工作部署规定的职责职能履行情况。</w:t>
      </w:r>
    </w:p>
    <w:p>
      <w:pPr>
        <w:ind w:left="0" w:right="0" w:firstLine="560"/>
        <w:spacing w:before="450" w:after="450" w:line="312" w:lineRule="auto"/>
      </w:pPr>
      <w:r>
        <w:rPr>
          <w:rFonts w:ascii="宋体" w:hAnsi="宋体" w:eastAsia="宋体" w:cs="宋体"/>
          <w:color w:val="000"/>
          <w:sz w:val="28"/>
          <w:szCs w:val="28"/>
        </w:rPr>
        <w:t xml:space="preserve">（二）民主评价。由社会满意度评价和基层满意度评价组成，评价主体包括社会各界代表、服务对象代表等。</w:t>
      </w:r>
    </w:p>
    <w:p>
      <w:pPr>
        <w:ind w:left="0" w:right="0" w:firstLine="560"/>
        <w:spacing w:before="450" w:after="450" w:line="312" w:lineRule="auto"/>
      </w:pPr>
      <w:r>
        <w:rPr>
          <w:rFonts w:ascii="宋体" w:hAnsi="宋体" w:eastAsia="宋体" w:cs="宋体"/>
          <w:color w:val="000"/>
          <w:sz w:val="28"/>
          <w:szCs w:val="28"/>
        </w:rPr>
        <w:t xml:space="preserve">（三）领导考评。由开发区党工委、管委会领导对各部门进行考评。</w:t>
      </w:r>
    </w:p>
    <w:p>
      <w:pPr>
        <w:ind w:left="0" w:right="0" w:firstLine="560"/>
        <w:spacing w:before="450" w:after="450" w:line="312" w:lineRule="auto"/>
      </w:pPr>
      <w:r>
        <w:rPr>
          <w:rFonts w:ascii="宋体" w:hAnsi="宋体" w:eastAsia="宋体" w:cs="宋体"/>
          <w:color w:val="000"/>
          <w:sz w:val="28"/>
          <w:szCs w:val="28"/>
        </w:rPr>
        <w:t xml:space="preserve">（四）创新创优加分。对有重大创新创优成果项目、先进事迹、特殊贡献等表彰给予加分奖励。加分项目包括：市委市政府、区委区政府、开发区党工委授予的表彰奖项。</w:t>
      </w:r>
    </w:p>
    <w:p>
      <w:pPr>
        <w:ind w:left="0" w:right="0" w:firstLine="560"/>
        <w:spacing w:before="450" w:after="450" w:line="312" w:lineRule="auto"/>
      </w:pPr>
      <w:r>
        <w:rPr>
          <w:rFonts w:ascii="宋体" w:hAnsi="宋体" w:eastAsia="宋体" w:cs="宋体"/>
          <w:color w:val="000"/>
          <w:sz w:val="28"/>
          <w:szCs w:val="28"/>
        </w:rPr>
        <w:t xml:space="preserve">（五）督查问责减分。对发生重大舆情、安全事故、信访事件、作风建设、工作落实不力以及违法违纪行为等问题的，根据性质和严重程度进行减分、降低等次或一票否决。</w:t>
      </w:r>
    </w:p>
    <w:p>
      <w:pPr>
        <w:ind w:left="0" w:right="0" w:firstLine="560"/>
        <w:spacing w:before="450" w:after="450" w:line="312" w:lineRule="auto"/>
      </w:pPr>
      <w:r>
        <w:rPr>
          <w:rFonts w:ascii="宋体" w:hAnsi="宋体" w:eastAsia="宋体" w:cs="宋体"/>
          <w:color w:val="000"/>
          <w:sz w:val="28"/>
          <w:szCs w:val="28"/>
        </w:rPr>
        <w:t xml:space="preserve">三、考评实施</w:t>
      </w:r>
    </w:p>
    <w:p>
      <w:pPr>
        <w:ind w:left="0" w:right="0" w:firstLine="560"/>
        <w:spacing w:before="450" w:after="450" w:line="312" w:lineRule="auto"/>
      </w:pPr>
      <w:r>
        <w:rPr>
          <w:rFonts w:ascii="宋体" w:hAnsi="宋体" w:eastAsia="宋体" w:cs="宋体"/>
          <w:color w:val="000"/>
          <w:sz w:val="28"/>
          <w:szCs w:val="28"/>
        </w:rPr>
        <w:t xml:space="preserve">绩效目标要聚焦服务改革、服务发展、服务民生、服务群众的原则制订和下达，各项指标要清晰、精炼，结合单位内部全员绩效考评，逐级分解落实到各职能科室和责任人。要加强对目标项目在实施过程中的监督检查，确保绩效目标落细落实。</w:t>
      </w:r>
    </w:p>
    <w:p>
      <w:pPr>
        <w:ind w:left="0" w:right="0" w:firstLine="560"/>
        <w:spacing w:before="450" w:after="450" w:line="312" w:lineRule="auto"/>
      </w:pPr>
      <w:r>
        <w:rPr>
          <w:rFonts w:ascii="宋体" w:hAnsi="宋体" w:eastAsia="宋体" w:cs="宋体"/>
          <w:color w:val="000"/>
          <w:sz w:val="28"/>
          <w:szCs w:val="28"/>
        </w:rPr>
        <w:t xml:space="preserve">（一）目标考核</w:t>
      </w:r>
    </w:p>
    <w:p>
      <w:pPr>
        <w:ind w:left="0" w:right="0" w:firstLine="560"/>
        <w:spacing w:before="450" w:after="450" w:line="312" w:lineRule="auto"/>
      </w:pPr>
      <w:r>
        <w:rPr>
          <w:rFonts w:ascii="宋体" w:hAnsi="宋体" w:eastAsia="宋体" w:cs="宋体"/>
          <w:color w:val="000"/>
          <w:sz w:val="28"/>
          <w:szCs w:val="28"/>
        </w:rPr>
        <w:t xml:space="preserve">1、职能工作目标</w:t>
      </w:r>
    </w:p>
    <w:p>
      <w:pPr>
        <w:ind w:left="0" w:right="0" w:firstLine="560"/>
        <w:spacing w:before="450" w:after="450" w:line="312" w:lineRule="auto"/>
      </w:pPr>
      <w:r>
        <w:rPr>
          <w:rFonts w:ascii="宋体" w:hAnsi="宋体" w:eastAsia="宋体" w:cs="宋体"/>
          <w:color w:val="000"/>
          <w:sz w:val="28"/>
          <w:szCs w:val="28"/>
        </w:rPr>
        <w:t xml:space="preserve">考核采取动态督查、年终评定的方式进行。</w:t>
      </w:r>
    </w:p>
    <w:p>
      <w:pPr>
        <w:ind w:left="0" w:right="0" w:firstLine="560"/>
        <w:spacing w:before="450" w:after="450" w:line="312" w:lineRule="auto"/>
      </w:pPr>
      <w:r>
        <w:rPr>
          <w:rFonts w:ascii="宋体" w:hAnsi="宋体" w:eastAsia="宋体" w:cs="宋体"/>
          <w:color w:val="000"/>
          <w:sz w:val="28"/>
          <w:szCs w:val="28"/>
        </w:rPr>
        <w:t xml:space="preserve">动态督查：强化开发区工作部署，职责职能履行情况及其他主要事项的督查落实，并贯穿于工作全过程。由绩效考评工作领导小组组织实施，并提供考核结果。</w:t>
      </w:r>
    </w:p>
    <w:p>
      <w:pPr>
        <w:ind w:left="0" w:right="0" w:firstLine="560"/>
        <w:spacing w:before="450" w:after="450" w:line="312" w:lineRule="auto"/>
      </w:pPr>
      <w:r>
        <w:rPr>
          <w:rFonts w:ascii="宋体" w:hAnsi="宋体" w:eastAsia="宋体" w:cs="宋体"/>
          <w:color w:val="000"/>
          <w:sz w:val="28"/>
          <w:szCs w:val="28"/>
        </w:rPr>
        <w:t xml:space="preserve">年终评定：对考核对象职责职能履行的进度和质量进行综合考核。年底，考核对象根据职能工作目标形成年度工作总结和绩效评估报告，由开发区经发局对绩效考评工作进行集中考核评定并提供考核结果。</w:t>
      </w:r>
    </w:p>
    <w:p>
      <w:pPr>
        <w:ind w:left="0" w:right="0" w:firstLine="560"/>
        <w:spacing w:before="450" w:after="450" w:line="312" w:lineRule="auto"/>
      </w:pPr>
      <w:r>
        <w:rPr>
          <w:rFonts w:ascii="宋体" w:hAnsi="宋体" w:eastAsia="宋体" w:cs="宋体"/>
          <w:color w:val="000"/>
          <w:sz w:val="28"/>
          <w:szCs w:val="28"/>
        </w:rPr>
        <w:t xml:space="preserve">（二）民主评价</w:t>
      </w:r>
    </w:p>
    <w:p>
      <w:pPr>
        <w:ind w:left="0" w:right="0" w:firstLine="560"/>
        <w:spacing w:before="450" w:after="450" w:line="312" w:lineRule="auto"/>
      </w:pPr>
      <w:r>
        <w:rPr>
          <w:rFonts w:ascii="宋体" w:hAnsi="宋体" w:eastAsia="宋体" w:cs="宋体"/>
          <w:color w:val="000"/>
          <w:sz w:val="28"/>
          <w:szCs w:val="28"/>
        </w:rPr>
        <w:t xml:space="preserve">由开发区纪工委进行社会满意度调查，组织园区企业代表等进行评价，并提供考核结果。</w:t>
      </w:r>
    </w:p>
    <w:p>
      <w:pPr>
        <w:ind w:left="0" w:right="0" w:firstLine="560"/>
        <w:spacing w:before="450" w:after="450" w:line="312" w:lineRule="auto"/>
      </w:pPr>
      <w:r>
        <w:rPr>
          <w:rFonts w:ascii="宋体" w:hAnsi="宋体" w:eastAsia="宋体" w:cs="宋体"/>
          <w:color w:val="000"/>
          <w:sz w:val="28"/>
          <w:szCs w:val="28"/>
        </w:rPr>
        <w:t xml:space="preserve">（三）领导考评</w:t>
      </w:r>
    </w:p>
    <w:p>
      <w:pPr>
        <w:ind w:left="0" w:right="0" w:firstLine="560"/>
        <w:spacing w:before="450" w:after="450" w:line="312" w:lineRule="auto"/>
      </w:pPr>
      <w:r>
        <w:rPr>
          <w:rFonts w:ascii="宋体" w:hAnsi="宋体" w:eastAsia="宋体" w:cs="宋体"/>
          <w:color w:val="000"/>
          <w:sz w:val="28"/>
          <w:szCs w:val="28"/>
        </w:rPr>
        <w:t xml:space="preserve">年底，由开发区党工委、管委会领导对各部门的工作绩效进行考评。</w:t>
      </w:r>
    </w:p>
    <w:p>
      <w:pPr>
        <w:ind w:left="0" w:right="0" w:firstLine="560"/>
        <w:spacing w:before="450" w:after="450" w:line="312" w:lineRule="auto"/>
      </w:pPr>
      <w:r>
        <w:rPr>
          <w:rFonts w:ascii="宋体" w:hAnsi="宋体" w:eastAsia="宋体" w:cs="宋体"/>
          <w:color w:val="000"/>
          <w:sz w:val="28"/>
          <w:szCs w:val="28"/>
        </w:rPr>
        <w:t xml:space="preserve">（四）创新创优奖励加分</w:t>
      </w:r>
    </w:p>
    <w:p>
      <w:pPr>
        <w:ind w:left="0" w:right="0" w:firstLine="560"/>
        <w:spacing w:before="450" w:after="450" w:line="312" w:lineRule="auto"/>
      </w:pPr>
      <w:r>
        <w:rPr>
          <w:rFonts w:ascii="宋体" w:hAnsi="宋体" w:eastAsia="宋体" w:cs="宋体"/>
          <w:color w:val="000"/>
          <w:sz w:val="28"/>
          <w:szCs w:val="28"/>
        </w:rPr>
        <w:t xml:space="preserve">由考评对象提交创新创优奖励加分申请报告，由开发区绩效考评领导小组办公室组织实施，并提供考核结果。</w:t>
      </w:r>
    </w:p>
    <w:p>
      <w:pPr>
        <w:ind w:left="0" w:right="0" w:firstLine="560"/>
        <w:spacing w:before="450" w:after="450" w:line="312" w:lineRule="auto"/>
      </w:pPr>
      <w:r>
        <w:rPr>
          <w:rFonts w:ascii="宋体" w:hAnsi="宋体" w:eastAsia="宋体" w:cs="宋体"/>
          <w:color w:val="000"/>
          <w:sz w:val="28"/>
          <w:szCs w:val="28"/>
        </w:rPr>
        <w:t xml:space="preserve">（五）督查问责减分考核</w:t>
      </w:r>
    </w:p>
    <w:p>
      <w:pPr>
        <w:ind w:left="0" w:right="0" w:firstLine="560"/>
        <w:spacing w:before="450" w:after="450" w:line="312" w:lineRule="auto"/>
      </w:pPr>
      <w:r>
        <w:rPr>
          <w:rFonts w:ascii="宋体" w:hAnsi="宋体" w:eastAsia="宋体" w:cs="宋体"/>
          <w:color w:val="000"/>
          <w:sz w:val="28"/>
          <w:szCs w:val="28"/>
        </w:rPr>
        <w:t xml:space="preserve">由开发区纪工委组织实施，并提供考核结果。</w:t>
      </w:r>
    </w:p>
    <w:p>
      <w:pPr>
        <w:ind w:left="0" w:right="0" w:firstLine="560"/>
        <w:spacing w:before="450" w:after="450" w:line="312" w:lineRule="auto"/>
      </w:pPr>
      <w:r>
        <w:rPr>
          <w:rFonts w:ascii="宋体" w:hAnsi="宋体" w:eastAsia="宋体" w:cs="宋体"/>
          <w:color w:val="000"/>
          <w:sz w:val="28"/>
          <w:szCs w:val="28"/>
        </w:rPr>
        <w:t xml:space="preserve">四、考评等次及结果运用</w:t>
      </w:r>
    </w:p>
    <w:p>
      <w:pPr>
        <w:ind w:left="0" w:right="0" w:firstLine="560"/>
        <w:spacing w:before="450" w:after="450" w:line="312" w:lineRule="auto"/>
      </w:pPr>
      <w:r>
        <w:rPr>
          <w:rFonts w:ascii="宋体" w:hAnsi="宋体" w:eastAsia="宋体" w:cs="宋体"/>
          <w:color w:val="000"/>
          <w:sz w:val="28"/>
          <w:szCs w:val="28"/>
        </w:rPr>
        <w:t xml:space="preserve">考评等次分为优秀、良好、一般三个等次。</w:t>
      </w:r>
    </w:p>
    <w:p>
      <w:pPr>
        <w:ind w:left="0" w:right="0" w:firstLine="560"/>
        <w:spacing w:before="450" w:after="450" w:line="312" w:lineRule="auto"/>
      </w:pPr>
      <w:r>
        <w:rPr>
          <w:rFonts w:ascii="宋体" w:hAnsi="宋体" w:eastAsia="宋体" w:cs="宋体"/>
          <w:color w:val="000"/>
          <w:sz w:val="28"/>
          <w:szCs w:val="28"/>
        </w:rPr>
        <w:t xml:space="preserve">（一）对承担年度重点经济工作目标考核的部门，根据各部门落实开发区工作部署规定的职责职能履行情况，评定相应的考核等次。</w:t>
      </w:r>
    </w:p>
    <w:p>
      <w:pPr>
        <w:ind w:left="0" w:right="0" w:firstLine="560"/>
        <w:spacing w:before="450" w:after="450" w:line="312" w:lineRule="auto"/>
      </w:pPr>
      <w:r>
        <w:rPr>
          <w:rFonts w:ascii="宋体" w:hAnsi="宋体" w:eastAsia="宋体" w:cs="宋体"/>
          <w:color w:val="000"/>
          <w:sz w:val="28"/>
          <w:szCs w:val="28"/>
        </w:rPr>
        <w:t xml:space="preserve">（二）绩效考评结果要作为评价考评对象的重要依据，建立完善激励约束机制，使绩效考评成为发现问题、解决问题、提高绩效、推进工作的有效载体。</w:t>
      </w:r>
    </w:p>
    <w:p>
      <w:pPr>
        <w:ind w:left="0" w:right="0" w:firstLine="560"/>
        <w:spacing w:before="450" w:after="450" w:line="312" w:lineRule="auto"/>
      </w:pPr>
      <w:r>
        <w:rPr>
          <w:rFonts w:ascii="宋体" w:hAnsi="宋体" w:eastAsia="宋体" w:cs="宋体"/>
          <w:color w:val="000"/>
          <w:sz w:val="28"/>
          <w:szCs w:val="28"/>
        </w:rPr>
        <w:t xml:space="preserve">（三）绩效考评结果与干部选用结合起来，作为干部选拔任用、调整交流的重要依据。对</w:t>
      </w:r>
    </w:p>
    <w:p>
      <w:pPr>
        <w:ind w:left="0" w:right="0" w:firstLine="560"/>
        <w:spacing w:before="450" w:after="450" w:line="312" w:lineRule="auto"/>
      </w:pPr>
      <w:r>
        <w:rPr>
          <w:rFonts w:ascii="宋体" w:hAnsi="宋体" w:eastAsia="宋体" w:cs="宋体"/>
          <w:color w:val="000"/>
          <w:sz w:val="28"/>
          <w:szCs w:val="28"/>
        </w:rPr>
        <w:t xml:space="preserve">“一般”等次的部门，其领导班子成员要进行诫勉谈话。</w:t>
      </w:r>
    </w:p>
    <w:p>
      <w:pPr>
        <w:ind w:left="0" w:right="0" w:firstLine="560"/>
        <w:spacing w:before="450" w:after="450" w:line="312" w:lineRule="auto"/>
      </w:pPr>
      <w:r>
        <w:rPr>
          <w:rFonts w:ascii="宋体" w:hAnsi="宋体" w:eastAsia="宋体" w:cs="宋体"/>
          <w:color w:val="000"/>
          <w:sz w:val="28"/>
          <w:szCs w:val="28"/>
        </w:rPr>
        <w:t xml:space="preserve">（四）绩效考评结果与年度考核相结合，作为提高或降低考核优秀等次比例的依据。</w:t>
      </w:r>
    </w:p>
    <w:p>
      <w:pPr>
        <w:ind w:left="0" w:right="0" w:firstLine="560"/>
        <w:spacing w:before="450" w:after="450" w:line="312" w:lineRule="auto"/>
      </w:pPr>
      <w:r>
        <w:rPr>
          <w:rFonts w:ascii="宋体" w:hAnsi="宋体" w:eastAsia="宋体" w:cs="宋体"/>
          <w:color w:val="000"/>
          <w:sz w:val="28"/>
          <w:szCs w:val="28"/>
        </w:rPr>
        <w:t xml:space="preserve">（五）对实行绩效考评的部门工作人员进行适当奖励。根据考评结果等次、排名和得分确定奖励系数，对部门及在职行政事业编制人员进行分层奖励。</w:t>
      </w:r>
    </w:p>
    <w:p>
      <w:pPr>
        <w:ind w:left="0" w:right="0" w:firstLine="560"/>
        <w:spacing w:before="450" w:after="450" w:line="312" w:lineRule="auto"/>
      </w:pPr>
      <w:r>
        <w:rPr>
          <w:rFonts w:ascii="宋体" w:hAnsi="宋体" w:eastAsia="宋体" w:cs="宋体"/>
          <w:color w:val="000"/>
          <w:sz w:val="28"/>
          <w:szCs w:val="28"/>
        </w:rPr>
        <w:t xml:space="preserve">（六）各部门要开展内部绩效考评，对于病假累计超过2个月的，根据实际工作时间发放奖金；对于事假累计超过1个月的，不得发放奖金；借用时间超过半年的，可纳入借用单位进行考核。</w:t>
      </w:r>
    </w:p>
    <w:p>
      <w:pPr>
        <w:ind w:left="0" w:right="0" w:firstLine="560"/>
        <w:spacing w:before="450" w:after="450" w:line="312" w:lineRule="auto"/>
      </w:pPr>
      <w:r>
        <w:rPr>
          <w:rFonts w:ascii="宋体" w:hAnsi="宋体" w:eastAsia="宋体" w:cs="宋体"/>
          <w:color w:val="000"/>
          <w:sz w:val="28"/>
          <w:szCs w:val="28"/>
        </w:rPr>
        <w:t xml:space="preserve">（七）建立绩效考评结果综合分析处理机制。对考评结果认真分析研究，总结好的经验和做法，提出改进工作的建议；考评结果要及时向考评对象反馈，考评对象落实整改措施，形成不断优化作风、持续改进工作的良性循环机制。</w:t>
      </w:r>
    </w:p>
    <w:p>
      <w:pPr>
        <w:ind w:left="0" w:right="0" w:firstLine="560"/>
        <w:spacing w:before="450" w:after="450" w:line="312" w:lineRule="auto"/>
      </w:pPr>
      <w:r>
        <w:rPr>
          <w:rFonts w:ascii="宋体" w:hAnsi="宋体" w:eastAsia="宋体" w:cs="宋体"/>
          <w:color w:val="000"/>
          <w:sz w:val="28"/>
          <w:szCs w:val="28"/>
        </w:rPr>
        <w:t xml:space="preserve">（八）绩效考评中其他特殊情况，需报绩效考评工作领导小组研究。</w:t>
      </w:r>
    </w:p>
    <w:p>
      <w:pPr>
        <w:ind w:left="0" w:right="0" w:firstLine="560"/>
        <w:spacing w:before="450" w:after="450" w:line="312" w:lineRule="auto"/>
      </w:pPr>
      <w:r>
        <w:rPr>
          <w:rFonts w:ascii="宋体" w:hAnsi="宋体" w:eastAsia="宋体" w:cs="宋体"/>
          <w:color w:val="000"/>
          <w:sz w:val="28"/>
          <w:szCs w:val="28"/>
        </w:rPr>
        <w:t xml:space="preserve">五、组织保障</w:t>
      </w:r>
    </w:p>
    <w:p>
      <w:pPr>
        <w:ind w:left="0" w:right="0" w:firstLine="560"/>
        <w:spacing w:before="450" w:after="450" w:line="312" w:lineRule="auto"/>
      </w:pPr>
      <w:r>
        <w:rPr>
          <w:rFonts w:ascii="宋体" w:hAnsi="宋体" w:eastAsia="宋体" w:cs="宋体"/>
          <w:color w:val="000"/>
          <w:sz w:val="28"/>
          <w:szCs w:val="28"/>
        </w:rPr>
        <w:t xml:space="preserve">成立开发区绩效考评工作领导小组，办公室设在党政办，负责对开发区绩效考评工作的统筹规划、组织协调和督促指导。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2024-07-08T06:50:54+08:00</dcterms:created>
  <dcterms:modified xsi:type="dcterms:W3CDTF">2024-07-08T06:50:54+08:00</dcterms:modified>
</cp:coreProperties>
</file>

<file path=docProps/custom.xml><?xml version="1.0" encoding="utf-8"?>
<Properties xmlns="http://schemas.openxmlformats.org/officeDocument/2006/custom-properties" xmlns:vt="http://schemas.openxmlformats.org/officeDocument/2006/docPropsVTypes"/>
</file>