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如何开展好第二批主题教育非常重要的注意事宜！</w:t>
      </w:r>
      <w:bookmarkEnd w:id="1"/>
    </w:p>
    <w:p>
      <w:pPr>
        <w:jc w:val="center"/>
        <w:spacing w:before="0" w:after="450"/>
      </w:pPr>
      <w:r>
        <w:rPr>
          <w:rFonts w:ascii="Arial" w:hAnsi="Arial" w:eastAsia="Arial" w:cs="Arial"/>
          <w:color w:val="999999"/>
          <w:sz w:val="20"/>
          <w:szCs w:val="20"/>
        </w:rPr>
        <w:t xml:space="preserve">来源：网络  作者：玄霄绝艳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如何开展好第二批主题教育非常重要的注意事宜！九月的祖国大地，硕果累累，在广大人民群众满怀喜悦迎接庆祝中华人民共和国成立70周年之际，“****、****”主题教育，第一批已经收官，取得了显著成效，并为第二批主题教育打下了扎实成效。当前第二批...</w:t>
      </w:r>
    </w:p>
    <w:p>
      <w:pPr>
        <w:ind w:left="0" w:right="0" w:firstLine="560"/>
        <w:spacing w:before="450" w:after="450" w:line="312" w:lineRule="auto"/>
      </w:pPr>
      <w:r>
        <w:rPr>
          <w:rFonts w:ascii="宋体" w:hAnsi="宋体" w:eastAsia="宋体" w:cs="宋体"/>
          <w:color w:val="000"/>
          <w:sz w:val="28"/>
          <w:szCs w:val="28"/>
        </w:rPr>
        <w:t xml:space="preserve">如何开展好第二批主题教育非常重要的注意事宜！</w:t>
      </w:r>
    </w:p>
    <w:p>
      <w:pPr>
        <w:ind w:left="0" w:right="0" w:firstLine="560"/>
        <w:spacing w:before="450" w:after="450" w:line="312" w:lineRule="auto"/>
      </w:pPr>
      <w:r>
        <w:rPr>
          <w:rFonts w:ascii="宋体" w:hAnsi="宋体" w:eastAsia="宋体" w:cs="宋体"/>
          <w:color w:val="000"/>
          <w:sz w:val="28"/>
          <w:szCs w:val="28"/>
        </w:rPr>
        <w:t xml:space="preserve">九月的祖国大地，硕果累累，在广大人民群众满怀喜悦迎接庆祝中华人民共和国成立70周年之际，“****、****”主题教育，第一批已经收官，取得了显著成效，并为第二批主题教育打下了扎实成效。当前第二批全面启动。第二批主题教育，总的要求同第一批是一致的。但同第一批主题教育相比，第二批主题教育层级全面推移，参加单位和人员范围广、类型多、数量大，同群众的联系更直接，面对的矛盾问题更复杂，群众期待解决的问题更具体。准确把握第二批主题教育与第一批主题教育的不同要求和特点，对于有力有序有效促进第二批主题教育，具有重要的推动作用。</w:t>
      </w:r>
    </w:p>
    <w:p>
      <w:pPr>
        <w:ind w:left="0" w:right="0" w:firstLine="560"/>
        <w:spacing w:before="450" w:after="450" w:line="312" w:lineRule="auto"/>
      </w:pPr>
      <w:r>
        <w:rPr>
          <w:rFonts w:ascii="宋体" w:hAnsi="宋体" w:eastAsia="宋体" w:cs="宋体"/>
          <w:color w:val="000"/>
          <w:sz w:val="28"/>
          <w:szCs w:val="28"/>
        </w:rPr>
        <w:t xml:space="preserve">一、第二批主题教育与第一批主题教育相比，其重要作用更具现实性来解决实际问题</w:t>
      </w:r>
    </w:p>
    <w:p>
      <w:pPr>
        <w:ind w:left="0" w:right="0" w:firstLine="560"/>
        <w:spacing w:before="450" w:after="450" w:line="312" w:lineRule="auto"/>
      </w:pPr>
      <w:r>
        <w:rPr>
          <w:rFonts w:ascii="宋体" w:hAnsi="宋体" w:eastAsia="宋体" w:cs="宋体"/>
          <w:color w:val="000"/>
          <w:sz w:val="28"/>
          <w:szCs w:val="28"/>
        </w:rPr>
        <w:t xml:space="preserve">在第一批主题教育取得重要阶段性成果的基础上，搞好第二批主题教育，对于密切党群干群关系、巩固党长期执政根基、决胜全面建成小康社会，其重大意义更具有现实指导性。</w:t>
      </w:r>
    </w:p>
    <w:p>
      <w:pPr>
        <w:ind w:left="0" w:right="0" w:firstLine="560"/>
        <w:spacing w:before="450" w:after="450" w:line="312" w:lineRule="auto"/>
      </w:pPr>
      <w:r>
        <w:rPr>
          <w:rFonts w:ascii="宋体" w:hAnsi="宋体" w:eastAsia="宋体" w:cs="宋体"/>
          <w:color w:val="000"/>
          <w:sz w:val="28"/>
          <w:szCs w:val="28"/>
        </w:rPr>
        <w:t xml:space="preserve">事关党的创新理论武装持续深化。随着近年来大抓基层导向的落实，各领域基层基础扎实，社会和谐稳定，党群、干群关系好转，但基层工作仍面临着许多亟待研究解决的新情况、新矛盾、新问题，特别是基层一些党员干部在理论学习上同党中央要求相比还存在不小差距，没有做到往深里走、往心里走、往实里走。</w:t>
      </w:r>
    </w:p>
    <w:p>
      <w:pPr>
        <w:ind w:left="0" w:right="0" w:firstLine="560"/>
        <w:spacing w:before="450" w:after="450" w:line="312" w:lineRule="auto"/>
      </w:pPr>
      <w:r>
        <w:rPr>
          <w:rFonts w:ascii="宋体" w:hAnsi="宋体" w:eastAsia="宋体" w:cs="宋体"/>
          <w:color w:val="000"/>
          <w:sz w:val="28"/>
          <w:szCs w:val="28"/>
        </w:rPr>
        <w:t xml:space="preserve">抓好第二批主题教育，对于学思践悟总书记对中国共产党人初心、使命的一系列重要论述，深刻领会习近平新时代中国特色社会主义思想的核心要义、精神实质、丰富内涵、实践要求，筑牢信仰之基、补足精神之钙、把稳思想之舵，用党的创新理论进一步武装基层党员干部头脑、指导实践、推动工作、规范言行，推动解决基层工作中的新情况、新矛盾、新问题，具有强烈的现实针对性。这更体现人民群众的话语体系的主线，严格遵守，不可三心二意，真正规范人民群众的思想和行为，久久为功必将取得扎扎实实的成效。</w:t>
      </w:r>
    </w:p>
    <w:p>
      <w:pPr>
        <w:ind w:left="0" w:right="0" w:firstLine="560"/>
        <w:spacing w:before="450" w:after="450" w:line="312" w:lineRule="auto"/>
      </w:pPr>
      <w:r>
        <w:rPr>
          <w:rFonts w:ascii="宋体" w:hAnsi="宋体" w:eastAsia="宋体" w:cs="宋体"/>
          <w:color w:val="000"/>
          <w:sz w:val="28"/>
          <w:szCs w:val="28"/>
        </w:rPr>
        <w:t xml:space="preserve">事关全面从严治党向基层延伸。加强基层组织建设是提高党的执政能力和领导水平的重要内容。贯彻党要管党、从严治党方针，必须扎实做好抓基层党建工作、打牢基础的工作，使每个基层党组织都成为坚强战斗堡垒。我们党在执政过程中面临着执政考验、改革开放考验、市场经济考验、外部环境考验等许多考验，也面临着精神懈怠危险、能力不足危险、脱离群众危险、消极腐败危险等许多危险，全面从严治党不能懈怠，我们应当坚持问题导向，保持战略定力，推动全面从严治党向纵深发展。开展第二批主题教育，就是要推动全面从严治党向基层、向一线、向群众身边延伸，推动人民群众对幸福生活向往的实现和服务群众的工作落到实处，促进各级党组织全面进步全面过硬。</w:t>
      </w:r>
    </w:p>
    <w:p>
      <w:pPr>
        <w:ind w:left="0" w:right="0" w:firstLine="560"/>
        <w:spacing w:before="450" w:after="450" w:line="312" w:lineRule="auto"/>
      </w:pPr>
      <w:r>
        <w:rPr>
          <w:rFonts w:ascii="宋体" w:hAnsi="宋体" w:eastAsia="宋体" w:cs="宋体"/>
          <w:color w:val="000"/>
          <w:sz w:val="28"/>
          <w:szCs w:val="28"/>
        </w:rPr>
        <w:t xml:space="preserve">事关践行坚持以人民为中心的发展思想。群众在干部心中有多重，干部在群众心中就会有多重。如果党员干部都能始终怀着对人民群众深厚的感情，时时想着群众、处处为着群众，群众就会与我们越走越近、越处越亲。主题教育开展以来，一批群众的操心事烦心事揪心事得到解决，但仍存在一些不容忽视的问题。要通过开展第二批主题教育，引导充分发挥好市县机关和基层党组织团结群众、凝心聚力、推动改革的重要作用，始终践行坚持以人民为中心的发展思想，始终把人民放在心中最高的位置，始终与人民心心相印、与人民同甘共苦、与人民团结奋斗，进一步密切党同人民群众的血肉联系，不断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二、第二批主题教育与第一批主题教育相比，其学习教育更具灵活性</w:t>
      </w:r>
    </w:p>
    <w:p>
      <w:pPr>
        <w:ind w:left="0" w:right="0" w:firstLine="560"/>
        <w:spacing w:before="450" w:after="450" w:line="312" w:lineRule="auto"/>
      </w:pPr>
      <w:r>
        <w:rPr>
          <w:rFonts w:ascii="宋体" w:hAnsi="宋体" w:eastAsia="宋体" w:cs="宋体"/>
          <w:color w:val="000"/>
          <w:sz w:val="28"/>
          <w:szCs w:val="28"/>
        </w:rPr>
        <w:t xml:space="preserve">学习教育是开展好主题教育的前提和基础，主题教育自上而下分两批进行，就是要坚持思想建党、理论强党，以理论滋养初心、以理论引领使命，推动深入学习贯彻习近平新时代中国特色社会主义思想，推动全党更加自觉地为党的使命而努力奋斗。由于参学单位主要是基层干部，第二批主题教育与第一批主题教育相比，其学习教育方式更具灵活性和实效性。</w:t>
      </w:r>
    </w:p>
    <w:p>
      <w:pPr>
        <w:ind w:left="0" w:right="0" w:firstLine="560"/>
        <w:spacing w:before="450" w:after="450" w:line="312" w:lineRule="auto"/>
      </w:pPr>
      <w:r>
        <w:rPr>
          <w:rFonts w:ascii="宋体" w:hAnsi="宋体" w:eastAsia="宋体" w:cs="宋体"/>
          <w:color w:val="000"/>
          <w:sz w:val="28"/>
          <w:szCs w:val="28"/>
        </w:rPr>
        <w:t xml:space="preserve">突出学教重点，切实发挥“头雁效应”。第一批主题教育牢牢把握深入学习贯彻习近平新时代中国特色社会主义思想的根本任务和党的十九大的战略部署任务来贯彻落实，以县处级以上领导班子和领导干部为重点，示范带动广大党员干部往深里走、往心里走、往实里走。要落实通读《习近平关于</w:t>
      </w:r>
    </w:p>
    <w:p>
      <w:pPr>
        <w:ind w:left="0" w:right="0" w:firstLine="560"/>
        <w:spacing w:before="450" w:after="450" w:line="312" w:lineRule="auto"/>
      </w:pPr>
      <w:r>
        <w:rPr>
          <w:rFonts w:ascii="宋体" w:hAnsi="宋体" w:eastAsia="宋体" w:cs="宋体"/>
          <w:color w:val="000"/>
          <w:sz w:val="28"/>
          <w:szCs w:val="28"/>
        </w:rPr>
        <w:t xml:space="preserve">“****、****”重要论述选编》、党章、《习近平新时代中国特色社会主义思想学习纲要》要求，把学习内容掰开、揉碎、嚼烂，往深处挖，往细处品，不断夯实增强“四个意识”、坚定“四个自信”、做到“两个维护”的思想根基。有针对性地开展学习、研讨，抓住本质精髓，力求融会贯通，深刻领会贯穿其中的马克思主义世界观和方法论。牢牢把握主题教育的总要求和具体目标，牢牢把握“四个贯穿始终”的重点措施，一体推进学习教育、调查研究、检视问题、整改落实都取得了很好的成效。</w:t>
      </w:r>
    </w:p>
    <w:p>
      <w:pPr>
        <w:ind w:left="0" w:right="0" w:firstLine="560"/>
        <w:spacing w:before="450" w:after="450" w:line="312" w:lineRule="auto"/>
      </w:pPr>
      <w:r>
        <w:rPr>
          <w:rFonts w:ascii="宋体" w:hAnsi="宋体" w:eastAsia="宋体" w:cs="宋体"/>
          <w:color w:val="000"/>
          <w:sz w:val="28"/>
          <w:szCs w:val="28"/>
        </w:rPr>
        <w:t xml:space="preserve">坚持学做结合，“学”得深入、“做”得扎实。对第二批参学单位来说，开展主题教育，着眼点和落脚点在“做”，要抓住“做”这个关键，在笃行实做上下功夫。大道至简，实干为要。要把习近平新时代中国特色社会主义思想转化为推进改革发展稳定和党的建设各项工作的实际行动，把初心使命变成党员干部锐意进取、开拓创新的精气神和埋头苦干、真抓实干的自觉行动。更加注重把主题教育中激发出来的工作热情转化为担当使命任务的实际行动，以强烈的政治责任感和历史使命感，保持只争朝夕、奋发有为的奋斗姿态和越是艰险越向前的斗争精神，以钉钉子精神抓落实，着力解决群众的操心事、烦心事，以为民谋利、为民尽责的实际成效取信于民，让群众切实感受到主题教育带来的新变化新成效新的获得感。</w:t>
      </w:r>
    </w:p>
    <w:p>
      <w:pPr>
        <w:ind w:left="0" w:right="0" w:firstLine="560"/>
        <w:spacing w:before="450" w:after="450" w:line="312" w:lineRule="auto"/>
      </w:pPr>
      <w:r>
        <w:rPr>
          <w:rFonts w:ascii="宋体" w:hAnsi="宋体" w:eastAsia="宋体" w:cs="宋体"/>
          <w:color w:val="000"/>
          <w:sz w:val="28"/>
          <w:szCs w:val="28"/>
        </w:rPr>
        <w:t xml:space="preserve">注重区分对象，确保学习教育全覆盖。在第二批参学单位中，基层党组织是重要领域，党员、干部的受教育程度与第一批参学对象有很大的不同。除县处级以上领导干部和参照实施的领导班子之外的党员参加主题教育，要以党支部为单位，结合“两学一做”学习教育常态化制度化，依托“三会一课”、主题党日等进行。要抓好学习教育，组织党员以个人自学为主，原原本本通读《习近平关于“****、****”论述摘编》等，领悟初心使命，增强党的意识，坚定理想信念。突出支部的组织功能，创新方式方法，针对不同群体党员的实际，采取生动鲜活、喜闻乐见的方式，用好案例教育、微信公众号、微视频等，增强学习教育的吸引力和感染力。特别是对于流动党员、失联党员和边缘党员，要落实支部责任，摸清底数，精准定位，就近依靠党组织开展学习教育，实现学习教育无真空地带，做到学习教育对象全覆盖。</w:t>
      </w:r>
    </w:p>
    <w:p>
      <w:pPr>
        <w:ind w:left="0" w:right="0" w:firstLine="560"/>
        <w:spacing w:before="450" w:after="450" w:line="312" w:lineRule="auto"/>
      </w:pPr>
      <w:r>
        <w:rPr>
          <w:rFonts w:ascii="宋体" w:hAnsi="宋体" w:eastAsia="宋体" w:cs="宋体"/>
          <w:color w:val="000"/>
          <w:sz w:val="28"/>
          <w:szCs w:val="28"/>
        </w:rPr>
        <w:t xml:space="preserve">三、第二批主题教育与第一批主题教育相比，其着力点更具针对性</w:t>
      </w:r>
    </w:p>
    <w:p>
      <w:pPr>
        <w:ind w:left="0" w:right="0" w:firstLine="560"/>
        <w:spacing w:before="450" w:after="450" w:line="312" w:lineRule="auto"/>
      </w:pPr>
      <w:r>
        <w:rPr>
          <w:rFonts w:ascii="宋体" w:hAnsi="宋体" w:eastAsia="宋体" w:cs="宋体"/>
          <w:color w:val="000"/>
          <w:sz w:val="28"/>
          <w:szCs w:val="28"/>
        </w:rPr>
        <w:t xml:space="preserve">中央印发的指导意见明确要求，要把握主题教育的着力点。要坚持从实际出发，针对不同层级、不同领域、不同对象特点，科学合理作出安排，改进组织指导方式，保证学习教育全覆盖，增强主题教育效果。这就进一步明确了各层级、领域单位工作重点。</w:t>
      </w:r>
    </w:p>
    <w:p>
      <w:pPr>
        <w:ind w:left="0" w:right="0" w:firstLine="560"/>
        <w:spacing w:before="450" w:after="450" w:line="312" w:lineRule="auto"/>
      </w:pPr>
      <w:r>
        <w:rPr>
          <w:rFonts w:ascii="宋体" w:hAnsi="宋体" w:eastAsia="宋体" w:cs="宋体"/>
          <w:color w:val="000"/>
          <w:sz w:val="28"/>
          <w:szCs w:val="28"/>
        </w:rPr>
        <w:t xml:space="preserve">高校要准确把握立德树人、为党育人、为国育才这一着力点。开展“****、****”主题教育是党中央的重大决策部署，是促进高等教育内涵式发展、建设高等教育强国的强大动力，是加强高校党建和思想政治工作、确保党对教育工作全面领导的重要机遇。要聚焦主题主线、突出问题导向、坚持以上率下、做到贯穿结合，紧紧围绕立德树人、为党育人、为国育才，突出党的政治建设，紧扣立德树人根本任务，以严实作风切实把各项安排落到实处，着力整改解决党委领导下的校长负责制、基层党组织建设、教师队伍建设、意识形态工作、学生社团工作中存在的突出问题。突出抓好处级以上领导班子和领导干部主题教育，做实基层党支部学习教育和检视整改，充分发挥各级党组织的主体作用，加强组织领导，务求取得实效，强化宣传引导，防止形式主义，确保主题教育取得实效。</w:t>
      </w:r>
    </w:p>
    <w:p>
      <w:pPr>
        <w:ind w:left="0" w:right="0" w:firstLine="560"/>
        <w:spacing w:before="450" w:after="450" w:line="312" w:lineRule="auto"/>
      </w:pPr>
      <w:r>
        <w:rPr>
          <w:rFonts w:ascii="宋体" w:hAnsi="宋体" w:eastAsia="宋体" w:cs="宋体"/>
          <w:color w:val="000"/>
          <w:sz w:val="28"/>
          <w:szCs w:val="28"/>
        </w:rPr>
        <w:t xml:space="preserve">市、县要准确把握做好稳增长、促改革、调结构、惠民生、防风险、保稳定等工作这一着力点。通过主题教育的开展，正确处理改革发展和社会稳定之间的关系，不断增强辩证思维能力，提高驾驭复杂局面、处理复杂问题的本领，准确把握改革发展稳定的平衡点，准确把握改革发展的着力点，准确把握经济社会发展和改善人民生活的结合点，推动解决本地区改革发展稳定突出问题。扛起全面从严治党的政治责任，以党的政治建设为统领，全面推进党的政治建设、思想建设、组织建设、作风建设、纪律建设，把制度建设贯穿其中，深入推进反腐败斗争，推动全面从严治党向纵深发展，着眼推动解决党的建设面临的急迫问题。重视人民群众所需、所急、所盼，在解决看病难、上学难、住房难、就业难等现实问题上拿出真招、实招；积极协调解决企业发展中遇到的困难和问题，全方位为企业生产发展提供更高效、更优质的服务。市、县及其直属单位要聚焦履行职能职责、攻坚克难、完成中心任务检视整改。</w:t>
      </w:r>
    </w:p>
    <w:p>
      <w:pPr>
        <w:ind w:left="0" w:right="0" w:firstLine="560"/>
        <w:spacing w:before="450" w:after="450" w:line="312" w:lineRule="auto"/>
      </w:pPr>
      <w:r>
        <w:rPr>
          <w:rFonts w:ascii="宋体" w:hAnsi="宋体" w:eastAsia="宋体" w:cs="宋体"/>
          <w:color w:val="000"/>
          <w:sz w:val="28"/>
          <w:szCs w:val="28"/>
        </w:rPr>
        <w:t xml:space="preserve">街道、乡镇要准确把握重点解决贯彻落实党中央决策部署和服务群众“最后一公里”问题这一着力点。基层干部，是直接联系服务群众的一线勤务员，是推动党的各项决策部署在基层落地生根的直接执行者。总书记指出，各级党组织要旗帜鲜明坚持和加强党的全面领导，坚持党中央重大决策部署到哪里，监督检查就跟进到哪里，确保党中央令行禁止。就乡镇、街道来说，要切实扛起贯彻落实党中央决策部署这一重大政治责任，切实把推进工作落实要求内化于心、植根心底，真正从内心深处主动自觉抓落实、心甘情愿抓落实。牢固树立坚持以人民为中心的发展理念，增进同人民群众的感情，自觉同人民想在一起、干在一起，着力解决群众的操心事、烦心事，努力解决服务群众最后一公里的问题，以良好的工作作风、优异的工作成绩密切了党群干群关系。社区、村要聚焦基层治理、服务群众、乡村振兴、脱贫攻坚等方面，进行检视整改。</w:t>
      </w:r>
    </w:p>
    <w:p>
      <w:pPr>
        <w:ind w:left="0" w:right="0" w:firstLine="560"/>
        <w:spacing w:before="450" w:after="450" w:line="312" w:lineRule="auto"/>
      </w:pPr>
      <w:r>
        <w:rPr>
          <w:rFonts w:ascii="宋体" w:hAnsi="宋体" w:eastAsia="宋体" w:cs="宋体"/>
          <w:color w:val="000"/>
          <w:sz w:val="28"/>
          <w:szCs w:val="28"/>
        </w:rPr>
        <w:t xml:space="preserve">国有企业要准确把握贯彻新发展理念、推动转型升级、加强党的建设等这一着力点。国有企业作为党执政兴国的重要支柱和依靠力量，搞好主题教育意义重大、影响深远。在主题教育中，国有企业要全面贯彻落实新发展理念，以推进供给侧结构性改革为主线，以提高质量效益和核心竞争力为中心，扎扎实实、埋头苦干，发扬艰苦奋斗的传统作风。各项工作稳步推进国有企业效益实现稳定增长，国有资本保值增值率、回报率进一步提升，企业流动资产周转率进一步提高，资产负债率进一步下降。坚持以政治建设为统领，坚持党对国有企业的领导，深入落实党建工作责任制实施办法，建立健全考核评价机制，确保责任落实到位。充分发挥企业党委（党组）领导作用，把方向、管大局、保落实，确保中央各项决策部署得到坚决贯彻。</w:t>
      </w:r>
    </w:p>
    <w:p>
      <w:pPr>
        <w:ind w:left="0" w:right="0" w:firstLine="560"/>
        <w:spacing w:before="450" w:after="450" w:line="312" w:lineRule="auto"/>
      </w:pPr>
      <w:r>
        <w:rPr>
          <w:rFonts w:ascii="宋体" w:hAnsi="宋体" w:eastAsia="宋体" w:cs="宋体"/>
          <w:color w:val="000"/>
          <w:sz w:val="28"/>
          <w:szCs w:val="28"/>
        </w:rPr>
        <w:t xml:space="preserve">非公有制经济组织和社会组织要准确把握抓好党建、凝聚职工群众这一着力点。非公经济组织和社会组织党建工作，是党的基层组织建设的重要组成部分。在主题教育中，要始终把党要管党、全面从严治党贯穿于非公经济组织和社会组织党建工作中，推动全面从严治党向基层延伸的重要举措，进而充分发挥党的政治优势和组织优势，维护职工合法权益，凝聚各方力量，引导和促进“两新”组织健康发展。要在全面摸清底数的基础上，全力推进组建工作，不断提高“两新”组织党组织覆盖率。创新党组织设置方式，采取宜联则联、宜挂则挂的方式，建立联合党组织或区域党组织，做到应建尽建、能建快建。坚持把党的活动与生产经营管理有机结合起来，督促落实</w:t>
      </w:r>
    </w:p>
    <w:p>
      <w:pPr>
        <w:ind w:left="0" w:right="0" w:firstLine="560"/>
        <w:spacing w:before="450" w:after="450" w:line="312" w:lineRule="auto"/>
      </w:pPr>
      <w:r>
        <w:rPr>
          <w:rFonts w:ascii="宋体" w:hAnsi="宋体" w:eastAsia="宋体" w:cs="宋体"/>
          <w:color w:val="000"/>
          <w:sz w:val="28"/>
          <w:szCs w:val="28"/>
        </w:rPr>
        <w:t xml:space="preserve">“三会一课”、组织生活会、民主评议党员等基本制度。通过创建党员责任岗、示范岗、先锋岗，引导党员主动亮身份、亮职责、亮承诺，带头领项目、拓市场，率先做破解难题的突击队、创业创新的急先锋。</w:t>
      </w:r>
    </w:p>
    <w:p>
      <w:pPr>
        <w:ind w:left="0" w:right="0" w:firstLine="560"/>
        <w:spacing w:before="450" w:after="450" w:line="312" w:lineRule="auto"/>
      </w:pPr>
      <w:r>
        <w:rPr>
          <w:rFonts w:ascii="宋体" w:hAnsi="宋体" w:eastAsia="宋体" w:cs="宋体"/>
          <w:color w:val="000"/>
          <w:sz w:val="28"/>
          <w:szCs w:val="28"/>
        </w:rPr>
        <w:t xml:space="preserve">四、第二批主题教育与第一批主题教育相比，其目标要求更具实践性</w:t>
      </w:r>
    </w:p>
    <w:p>
      <w:pPr>
        <w:ind w:left="0" w:right="0" w:firstLine="560"/>
        <w:spacing w:before="450" w:after="450" w:line="312" w:lineRule="auto"/>
      </w:pPr>
      <w:r>
        <w:rPr>
          <w:rFonts w:ascii="宋体" w:hAnsi="宋体" w:eastAsia="宋体" w:cs="宋体"/>
          <w:color w:val="000"/>
          <w:sz w:val="28"/>
          <w:szCs w:val="28"/>
        </w:rPr>
        <w:t xml:space="preserve">第二批主题教育同群众的联系更直接，面对的矛盾问题更复杂，群众期盼解决的问题更具体。与第一批主题教育相比，第二批主题教育在为民服务解难题这一目标要求上，更具有针对性和现实性。</w:t>
      </w:r>
    </w:p>
    <w:p>
      <w:pPr>
        <w:ind w:left="0" w:right="0" w:firstLine="560"/>
        <w:spacing w:before="450" w:after="450" w:line="312" w:lineRule="auto"/>
      </w:pPr>
      <w:r>
        <w:rPr>
          <w:rFonts w:ascii="宋体" w:hAnsi="宋体" w:eastAsia="宋体" w:cs="宋体"/>
          <w:color w:val="000"/>
          <w:sz w:val="28"/>
          <w:szCs w:val="28"/>
        </w:rPr>
        <w:t xml:space="preserve">真心真情用心用情做好工作。检验初心使命，衡量工作成效,最终都要看群众难题是否真正得到解决，人民生活是否真正得到改善，人民权益是否真正得到保障。对群众有没有感情，是检验干部宗旨意识的试金石。要做到以心交心、将心比心、用心换心，在与群众接触的实际工作中深化感情、焕发激情，纠治“四风”、改进作风，进一步密切与群众的血肉联系。要对照先进典型、身边榜样、人民期待，找差距、温初心，时刻保持敬民、思民、爱民的赤子之心，自觉同群众想在一起、干在一起、苦在一起、乐在一起。</w:t>
      </w:r>
    </w:p>
    <w:p>
      <w:pPr>
        <w:ind w:left="0" w:right="0" w:firstLine="560"/>
        <w:spacing w:before="450" w:after="450" w:line="312" w:lineRule="auto"/>
      </w:pPr>
      <w:r>
        <w:rPr>
          <w:rFonts w:ascii="宋体" w:hAnsi="宋体" w:eastAsia="宋体" w:cs="宋体"/>
          <w:color w:val="000"/>
          <w:sz w:val="28"/>
          <w:szCs w:val="28"/>
        </w:rPr>
        <w:t xml:space="preserve">着力解决急难愁盼问题。突出为民服务解难题，着力解决群众最急最忧最怨的问题，以及巡视巡察、脱贫攻坚督察、环保督察、扫黑除恶督导反馈的问题。突出为基层减负，全面落实中央</w:t>
      </w:r>
    </w:p>
    <w:p>
      <w:pPr>
        <w:ind w:left="0" w:right="0" w:firstLine="560"/>
        <w:spacing w:before="450" w:after="450" w:line="312" w:lineRule="auto"/>
      </w:pPr>
      <w:r>
        <w:rPr>
          <w:rFonts w:ascii="宋体" w:hAnsi="宋体" w:eastAsia="宋体" w:cs="宋体"/>
          <w:color w:val="000"/>
          <w:sz w:val="28"/>
          <w:szCs w:val="28"/>
        </w:rPr>
        <w:t xml:space="preserve">“基层减负年”各项举措。要顺应人民期待，切实解决群众的操心事、烦心事。要聚焦群众最关心最直接最现实的利益问题，尤其要从最困难的群体入手，从最突出的问题着眼，通堵点、疏痛点、消盲点，切实解决好与百姓生活息息相关的教育、就业、社保、医疗、住房、环保、社会治安等问题。搭好平台、敞开大门，直面群众、接受监督，采取有力举措，健全长效机制，努力让改革发展成果更多更公平惠及全体人民，让人民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突出抓好专项整治。这次主题教育专项整治8个方面突出问题，是党中央结合当前正在做的事情，聚焦解决党内存在的突出问题作出的重要部署，是确保主题教育取得实效的重要举措。要从增强“四个意识”、坚定“四个自信”、做到“两个维护”的政治高度，抓好专项整治工作。按照党中央的战略决策，部署开展专项整治，对专项整治任务进行细化具体化，明确责任单位，梳理主要问题，提出整改措施，取得积极效果。重点整治落实党中央决策部署阳奉阴违、不担当不作为、违反中央八项规定精神、层层加重基层负担，注意整治侵害群众利益、基层党组织软弱涣散、对黄赌毒和黑恶势力听之任之甚至充当保护伞等问题，以解决问题的成效检验主题教育的成果。</w:t>
      </w:r>
    </w:p>
    <w:p>
      <w:pPr>
        <w:ind w:left="0" w:right="0" w:firstLine="560"/>
        <w:spacing w:before="450" w:after="450" w:line="312" w:lineRule="auto"/>
      </w:pPr>
      <w:r>
        <w:rPr>
          <w:rFonts w:ascii="宋体" w:hAnsi="宋体" w:eastAsia="宋体" w:cs="宋体"/>
          <w:color w:val="000"/>
          <w:sz w:val="28"/>
          <w:szCs w:val="28"/>
        </w:rPr>
        <w:t xml:space="preserve">五、第二批主题教育与第一批主题教育相比，其工作方式上更具开放性</w:t>
      </w:r>
    </w:p>
    <w:p>
      <w:pPr>
        <w:ind w:left="0" w:right="0" w:firstLine="560"/>
        <w:spacing w:before="450" w:after="450" w:line="312" w:lineRule="auto"/>
      </w:pPr>
      <w:r>
        <w:rPr>
          <w:rFonts w:ascii="宋体" w:hAnsi="宋体" w:eastAsia="宋体" w:cs="宋体"/>
          <w:color w:val="000"/>
          <w:sz w:val="28"/>
          <w:szCs w:val="28"/>
        </w:rPr>
        <w:t xml:space="preserve">第二批主题教育要使群众最清楚、感受最真切。扎实有效推进第二批教育实践活动，要更加注重发挥群众积极性，坚持开门搞活动，确保全过程都发动群众参与、置于群众监督之下。言之有理，说得到做得到，表里如一，让基层对党员干部的示范带头作用看得到，感受信服，拍手叫好！</w:t>
      </w:r>
    </w:p>
    <w:p>
      <w:pPr>
        <w:ind w:left="0" w:right="0" w:firstLine="560"/>
        <w:spacing w:before="450" w:after="450" w:line="312" w:lineRule="auto"/>
      </w:pPr>
      <w:r>
        <w:rPr>
          <w:rFonts w:ascii="宋体" w:hAnsi="宋体" w:eastAsia="宋体" w:cs="宋体"/>
          <w:color w:val="000"/>
          <w:sz w:val="28"/>
          <w:szCs w:val="28"/>
        </w:rPr>
        <w:t xml:space="preserve">查找问题直接听取群众意见。第二批主题教育在百姓家门口展开，与群众联系更直接，更需要坚持开门搞教育，深入群众，深入基层，深入一线，确保主题教育全过程群众看得见、感受得到，大多数人满意。坚持开门搞教育，就要真开门、开大门，发动群众参与，发挥群众积极性。要多听群众意见、了解群众想法，深入分析突出问题的症结在哪、如何整改、怎样落实，落实效果亦要自觉接受人民群众的监督和评价，争取推进主题教育的每一步都有群众的参与、都赢得群众的认可。要以诚恳的态度欢迎提意见、敢于听批评，把背靠背和面对面结合起来，把请进来与走出去结合起来，把自己找、上级点、群众提结合起来，最大限度激发群众参与热情，真正依据政策和法律在解决问题上下功夫，取得实效让老百姓满意。</w:t>
      </w:r>
    </w:p>
    <w:p>
      <w:pPr>
        <w:ind w:left="0" w:right="0" w:firstLine="560"/>
        <w:spacing w:before="450" w:after="450" w:line="312" w:lineRule="auto"/>
      </w:pPr>
      <w:r>
        <w:rPr>
          <w:rFonts w:ascii="宋体" w:hAnsi="宋体" w:eastAsia="宋体" w:cs="宋体"/>
          <w:color w:val="000"/>
          <w:sz w:val="28"/>
          <w:szCs w:val="28"/>
        </w:rPr>
        <w:t xml:space="preserve">整改落实直接吸收群众参与。坚持群众点题我整改，激发群众参与问题整改的积极性，努力做到问题找得准、整改抓得实、成效过得硬。群众反映的问题要公开，以严肃认真的态度对待群众提出的意见，事关群众利益的具体问题、服务对象反映的共性问题、长期积累形成的信访难题，要在责任单位内部全面公开。解决问题的承诺要公开，对查找到的问题要逐件制定整改措施，明确责任主体，明确整改时限，具体问题向点题群众作出承诺，共性问题向社会公开承诺。窗口单位和服务行业要在服务内容、办事流程、跟踪反馈、结果评价等方面不断改进，并就提高服务效能向社会公开承诺。</w:t>
      </w:r>
    </w:p>
    <w:p>
      <w:pPr>
        <w:ind w:left="0" w:right="0" w:firstLine="560"/>
        <w:spacing w:before="450" w:after="450" w:line="312" w:lineRule="auto"/>
      </w:pPr>
      <w:r>
        <w:rPr>
          <w:rFonts w:ascii="宋体" w:hAnsi="宋体" w:eastAsia="宋体" w:cs="宋体"/>
          <w:color w:val="000"/>
          <w:sz w:val="28"/>
          <w:szCs w:val="28"/>
        </w:rPr>
        <w:t xml:space="preserve">整改落实的结果要公开，对群众提出的意见要事事有回应、件件有结果，凡向社会承诺整改的问题，要及时公布整改进度及最终结果，自觉接受社会各界的监督。</w:t>
      </w:r>
    </w:p>
    <w:p>
      <w:pPr>
        <w:ind w:left="0" w:right="0" w:firstLine="560"/>
        <w:spacing w:before="450" w:after="450" w:line="312" w:lineRule="auto"/>
      </w:pPr>
      <w:r>
        <w:rPr>
          <w:rFonts w:ascii="宋体" w:hAnsi="宋体" w:eastAsia="宋体" w:cs="宋体"/>
          <w:color w:val="000"/>
          <w:sz w:val="28"/>
          <w:szCs w:val="28"/>
        </w:rPr>
        <w:t xml:space="preserve">主题教育成效直接交给群众评判。把群众满意作为评价主题教育的最高标准，通过上下互动、左右联动、前后衔接抓整改，切实让广大群众得到看得见、摸得着的实惠。对群众反映的具体意见，特别是群众点题整改的事项，要请点题的群众评议，就满意、基本满意、不满意给予评价，评议结果要保留书面依据。主题教育结束前，要对本单位的整改情况进行统计分析，已经整改的抓巩固，尚未落实的抓推进，特别是对一时解决不了的问题要耐心细致地做好解释工作，并制定切实可行的整改方案。结果要在一定范围内向服务对象通报，请群众评价，群众认可度不高的要返工补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2024-10-05T17:25:02+08:00</dcterms:created>
  <dcterms:modified xsi:type="dcterms:W3CDTF">2024-10-05T17:25:02+08:00</dcterms:modified>
</cp:coreProperties>
</file>

<file path=docProps/custom.xml><?xml version="1.0" encoding="utf-8"?>
<Properties xmlns="http://schemas.openxmlformats.org/officeDocument/2006/custom-properties" xmlns:vt="http://schemas.openxmlformats.org/officeDocument/2006/docPropsVTypes"/>
</file>