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加强人大法制工作 推进法治XX建设</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加强人大法制工作推进法治XX建设《中共XX市委关于全面深化法治XX建设的决定》出台后，市委召开人大工作会议，对开创我市人大工作新局面作出了全面部署，明确提出要全面落实依法治国方略，切实强化法治保障作用。这对加强新形势下人大法制工作提出了新要...</w:t>
      </w:r>
    </w:p>
    <w:p>
      <w:pPr>
        <w:ind w:left="0" w:right="0" w:firstLine="560"/>
        <w:spacing w:before="450" w:after="450" w:line="312" w:lineRule="auto"/>
      </w:pPr>
      <w:r>
        <w:rPr>
          <w:rFonts w:ascii="宋体" w:hAnsi="宋体" w:eastAsia="宋体" w:cs="宋体"/>
          <w:color w:val="000"/>
          <w:sz w:val="28"/>
          <w:szCs w:val="28"/>
        </w:rPr>
        <w:t xml:space="preserve">加强人大法制工作</w:t>
      </w:r>
    </w:p>
    <w:p>
      <w:pPr>
        <w:ind w:left="0" w:right="0" w:firstLine="560"/>
        <w:spacing w:before="450" w:after="450" w:line="312" w:lineRule="auto"/>
      </w:pPr>
      <w:r>
        <w:rPr>
          <w:rFonts w:ascii="宋体" w:hAnsi="宋体" w:eastAsia="宋体" w:cs="宋体"/>
          <w:color w:val="000"/>
          <w:sz w:val="28"/>
          <w:szCs w:val="28"/>
        </w:rPr>
        <w:t xml:space="preserve">推进法治XX建设</w:t>
      </w:r>
    </w:p>
    <w:p>
      <w:pPr>
        <w:ind w:left="0" w:right="0" w:firstLine="560"/>
        <w:spacing w:before="450" w:after="450" w:line="312" w:lineRule="auto"/>
      </w:pPr>
      <w:r>
        <w:rPr>
          <w:rFonts w:ascii="宋体" w:hAnsi="宋体" w:eastAsia="宋体" w:cs="宋体"/>
          <w:color w:val="000"/>
          <w:sz w:val="28"/>
          <w:szCs w:val="28"/>
        </w:rPr>
        <w:t xml:space="preserve">《中共XX市委关于全面深化法治XX建设的决定》出台后，市委召开人大工作会议，对开创我市人大工作新局面作出了全面部署，明确提出要全面落实依法治国方略，切实强化法治保障作用。这对加强新形势下人大法制工作提出了新要求。我们必须全面贯彻落实市委决策部署，以崭新的法治思维构筑法制平台，以创新的法治手段推进法制建设，为加快建设“两富”、“两美”XX提供法治保障。</w:t>
      </w:r>
    </w:p>
    <w:p>
      <w:pPr>
        <w:ind w:left="0" w:right="0" w:firstLine="560"/>
        <w:spacing w:before="450" w:after="450" w:line="312" w:lineRule="auto"/>
      </w:pPr>
      <w:r>
        <w:rPr>
          <w:rFonts w:ascii="宋体" w:hAnsi="宋体" w:eastAsia="宋体" w:cs="宋体"/>
          <w:color w:val="000"/>
          <w:sz w:val="28"/>
          <w:szCs w:val="28"/>
        </w:rPr>
        <w:t xml:space="preserve">一、充分认识人大法制工作的职能作用</w:t>
      </w:r>
    </w:p>
    <w:p>
      <w:pPr>
        <w:ind w:left="0" w:right="0" w:firstLine="560"/>
        <w:spacing w:before="450" w:after="450" w:line="312" w:lineRule="auto"/>
      </w:pPr>
      <w:r>
        <w:rPr>
          <w:rFonts w:ascii="宋体" w:hAnsi="宋体" w:eastAsia="宋体" w:cs="宋体"/>
          <w:color w:val="000"/>
          <w:sz w:val="28"/>
          <w:szCs w:val="28"/>
        </w:rPr>
        <w:t xml:space="preserve">市人大在涉及法律法规、依法治市等方面工作统称为人大法制工作，主要有参与立法、司法监督、备案审查、民生监督、法制宣传等职能。在市人大常委会的领导下，人大法制工作为保障人大各项职权的有效行使、推动我市民主法制建设作出了积极贡献。1.积极参与立法，推动立法科学民主。科学立法是法治建设的前提和保障。由于我市目前没有立法权，市人大不能直接制定地方性法规，主要是通过配合立法调研、起草法规草案、提出立法建议等方式参与立法。去年，通过组织开展“查找不适应全面深化改革要求的法律法规条文”主题活动，发动全市各级人大代表深入群众，结合自身或周围群众在生产、生活、工作中遇到的实际问题，梳理出229条涉及107部法律法规规章的“立改废”意见建议。近年来，一直争取浙中城市群立法，起草完成《浙中城市群协调发展促进条例》草案，并积极向省人大申报。2.强化司法监督，促进司法公开公正。加强司法监督，以监督促公正，始终是人大法制工作的重中之重。监督法实施后，先后开展刑诉法执法检查、听取和审议法检两院专项工作报告、专题询问法院刑事审判工作、出台监督司法机关工作办法、开展法官检察官履职评议、视察公安“四所”等工作，持续打好监督“组合拳”，积极回应群众关切，推动司法监督工作规范化、制度化、常态化。3.开展备案审查，维护法制权威统一。规范性文件备案审查是防止违法设权、促进依法行政的重要途径。监督法实施后，市人大及时制定出台规范性文件备案审查办法，设立备案审查机构，配备专门人员。截至去年年底，共对155件市政府规范性文件、15件县级人大常委会决议决定进行备案审查。通过加强审查规范性文件备案审查，把权力关进“笼子”里，使权力授予有据、行使有规、运行有序。4.加强民生监督，推进社会依法治理。保障弱势群体的基本权益、推进社会治理法治化是人大法制工作的重要任务。近年来，听取和审议市政府关于社会基层治理创新工作、社区矫正工作的报告；组织代表视察公安虚拟社会管控工作；开展构建和谐劳动关系调研；配合上级人大对残疾人保障法、老年人权益保障法开展执法检查等。通过加强对民生热点难点问题的监督，运用法治思维推动社会治理机制创新，推动民生保障领域相关法律法规的有效实施。5.开展法制宣传，推动建设法治社会。积极推动全民普法教育，大力弘扬法治精神，连续出台六个普法决议，增强法制宣传教育的“刚性”约束，引领全社会形成良好的法治风尚。组织人大代表视察青少年法制宣传教育工作，深化对重点对象重点人群的法制宣传教育。开展国家宪法日活动，举办宪法知识讲座，增强宪法意识。配合做好依法治市相关工作，积极参与村级组织换届、预防未成年人违法犯罪、法治XX建设考核等工作。</w:t>
      </w:r>
    </w:p>
    <w:p>
      <w:pPr>
        <w:ind w:left="0" w:right="0" w:firstLine="560"/>
        <w:spacing w:before="450" w:after="450" w:line="312" w:lineRule="auto"/>
      </w:pPr>
      <w:r>
        <w:rPr>
          <w:rFonts w:ascii="宋体" w:hAnsi="宋体" w:eastAsia="宋体" w:cs="宋体"/>
          <w:color w:val="000"/>
          <w:sz w:val="28"/>
          <w:szCs w:val="28"/>
        </w:rPr>
        <w:t xml:space="preserve">二、准确把握人大法制工作的方向定位</w:t>
      </w:r>
    </w:p>
    <w:p>
      <w:pPr>
        <w:ind w:left="0" w:right="0" w:firstLine="560"/>
        <w:spacing w:before="450" w:after="450" w:line="312" w:lineRule="auto"/>
      </w:pPr>
      <w:r>
        <w:rPr>
          <w:rFonts w:ascii="宋体" w:hAnsi="宋体" w:eastAsia="宋体" w:cs="宋体"/>
          <w:color w:val="000"/>
          <w:sz w:val="28"/>
          <w:szCs w:val="28"/>
        </w:rPr>
        <w:t xml:space="preserve">人大法制工作是依法治国的重要内容，要充分发挥职能作用，必须围绕全市改革发展大局，准确把握方向定位。</w:t>
      </w:r>
    </w:p>
    <w:p>
      <w:pPr>
        <w:ind w:left="0" w:right="0" w:firstLine="560"/>
        <w:spacing w:before="450" w:after="450" w:line="312" w:lineRule="auto"/>
      </w:pPr>
      <w:r>
        <w:rPr>
          <w:rFonts w:ascii="宋体" w:hAnsi="宋体" w:eastAsia="宋体" w:cs="宋体"/>
          <w:color w:val="000"/>
          <w:sz w:val="28"/>
          <w:szCs w:val="28"/>
        </w:rPr>
        <w:t xml:space="preserve">1.必须加强党的领导。围绕中心、服务大局是人大法制工作坚持党的领导的重要体现。人大法制工作要进一步提高服务中心的能力和水平，紧紧围绕市委的重大决策部署，有针对性地选择工作议题，为深化改革凝聚共识，为化解矛盾畅通民意渠道，为加快发展提供法治保障。2.必须体现宪法精神。宪法和法律赋予人大的职权归纳起来可分为立法、监督、决定和任免等四个大方面。要全面履行人大的法定职权，就要坚定制度自信，增强依法依程序办事的自觉性，着力提高人大法制工作水平，加强宪法法律的有效实施。3.必须维护司法公信。司法是维护社会公平正义的最后一道防线。四中全会决定要求，“必须完善司法管理体制和司法权力运行机制，规范司法行为，加强对司法活动的监督，努力让人民群众在每一个司法案件中感受到公平正义。”人大法制工作直接负责司法监督职责，在维护实体正义和程序正义上负有重要使命。4.必须优化法治环境。人大法制工作要在主导科学立法、促进严格执法、监督公正司法、倡导全民守法中发挥更大作用。着眼于依法启动地方立法工作，切实加强地方立法能力建设；着眼于形成高效严密的法治监督体系，切实发挥司法监督职能；着眼于推进全民守法、建设法治社会，切实发挥人大代表的引领示范作用。</w:t>
      </w:r>
    </w:p>
    <w:p>
      <w:pPr>
        <w:ind w:left="0" w:right="0" w:firstLine="560"/>
        <w:spacing w:before="450" w:after="450" w:line="312" w:lineRule="auto"/>
      </w:pPr>
      <w:r>
        <w:rPr>
          <w:rFonts w:ascii="宋体" w:hAnsi="宋体" w:eastAsia="宋体" w:cs="宋体"/>
          <w:color w:val="000"/>
          <w:sz w:val="28"/>
          <w:szCs w:val="28"/>
        </w:rPr>
        <w:t xml:space="preserve">三、积极探索人大法制工作的创新发展</w:t>
      </w:r>
    </w:p>
    <w:p>
      <w:pPr>
        <w:ind w:left="0" w:right="0" w:firstLine="560"/>
        <w:spacing w:before="450" w:after="450" w:line="312" w:lineRule="auto"/>
      </w:pPr>
      <w:r>
        <w:rPr>
          <w:rFonts w:ascii="宋体" w:hAnsi="宋体" w:eastAsia="宋体" w:cs="宋体"/>
          <w:color w:val="000"/>
          <w:sz w:val="28"/>
          <w:szCs w:val="28"/>
        </w:rPr>
        <w:t xml:space="preserve">人大法制工作要创新发展，必须深入贯彻全面深化法治XX建设的重大决策部署，选好角度，突出重点，务求实效，不断适应新常态、实现新发展。1.以争取设区市地方立法权为目标，积极做好地方立法工作。按照中央“依法赋予设区的市地方立法权”的决定，在党委领导下，积极做好申报争取工作，加强与省人大立法工作机构的沟通协调，使我市率先跻身拥有地方立法权的设区市行列。充分发挥市人大及其常委会在我市立法工作中的主导作用，依法设立立法工作机构，认真做好地方立法的基础能力、人才集聚等各项准备工作。要围绕城市建设、城市管理、环境保护等重点领域，科学制定立法规划和计划，积极开展立法调研，探索立法工作机制，有效发挥地方立法工作对深化改革、推动发展、维护稳定的引领、促进和保障作用。2.以全面提升司法公信力为目标，深化司法监督工作。人大司法监督是具有法定效力的监督形式。要加强对司法体制改革举措落实情况的监督，进一步关注优化司法职权配置、推进诉讼制度改革、保障人民群众参与司法等改革措施的落实。要加强对司法工作人员依法履职、公正司法情况的监督，通过视察、评议、省市县三级联动检查等形式，探索有效的监督载体和方式。要加强对重大司法问题的关注和监督，进一步督促建立完善冤假错案防范机制，使公民、法人和其他组织的合法权益得到及时、有效的保护。3.以加强改善民生为目标，做好民生监督工作。民生工作与司法工作一样关系着千家万户，涉及群众的切身利益。今年，省人大将审议通过《浙江省社会养老服务促进条例》，并专项审议居家养老服务工作。为积极应对我市人口老龄化，结合省人大重点工作，市人大将开展全市养老服务体系建设情况专题调研。同时，重点关注流动人口和特殊人群，发挥法治的保障和服务作用，不断提高平安XX、和谐XX建设水平。4.以增强法治意识为目标，推进法制宣传教育。普法是法治建设的重要一环，是培养公民法治意识和法治思维的重要方式。要加强以宪法为核心的法制宣传教育，积极开展国家宪法日活动。完善宪法宣誓制度，使经人大选举或任命的国家机关工作人员正式就职时向宪法宣誓制度化、常态化。适时总结六五普法的经验，作出新的普法决议。人大法治工作者肩负着依法履职和模范守法的双重责任，要带头依法办事，培养法治思维，自觉做法治XX建设的参与者、守护者和践行者。</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2024-10-06T07:25:52+08:00</dcterms:created>
  <dcterms:modified xsi:type="dcterms:W3CDTF">2024-10-06T07:25:52+08:00</dcterms:modified>
</cp:coreProperties>
</file>

<file path=docProps/custom.xml><?xml version="1.0" encoding="utf-8"?>
<Properties xmlns="http://schemas.openxmlformats.org/officeDocument/2006/custom-properties" xmlns:vt="http://schemas.openxmlformats.org/officeDocument/2006/docPropsVTypes"/>
</file>