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践行责任 融合发展</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第一篇：践行责任 融合发展践行责任融合发展——公司画册之未来展望篇×××公司发展愿景，将立志建设实力雄厚、资产优良、管理先进、全国一流，具有影响力和竞争力的特大型企业集团，做节能环保事业的掌舵人，乐于奉献，回报社会。我们秉承“践行责任，融...</w:t>
      </w:r>
    </w:p>
    <w:p>
      <w:pPr>
        <w:ind w:left="0" w:right="0" w:firstLine="560"/>
        <w:spacing w:before="450" w:after="450" w:line="312" w:lineRule="auto"/>
      </w:pPr>
      <w:r>
        <w:rPr>
          <w:rFonts w:ascii="黑体" w:hAnsi="黑体" w:eastAsia="黑体" w:cs="黑体"/>
          <w:color w:val="000000"/>
          <w:sz w:val="36"/>
          <w:szCs w:val="36"/>
          <w:b w:val="1"/>
          <w:bCs w:val="1"/>
        </w:rPr>
        <w:t xml:space="preserve">第一篇：践行责任 融合发展</w:t>
      </w:r>
    </w:p>
    <w:p>
      <w:pPr>
        <w:ind w:left="0" w:right="0" w:firstLine="560"/>
        <w:spacing w:before="450" w:after="450" w:line="312" w:lineRule="auto"/>
      </w:pPr>
      <w:r>
        <w:rPr>
          <w:rFonts w:ascii="宋体" w:hAnsi="宋体" w:eastAsia="宋体" w:cs="宋体"/>
          <w:color w:val="000"/>
          <w:sz w:val="28"/>
          <w:szCs w:val="28"/>
        </w:rPr>
        <w:t xml:space="preserve">践行责任融合发展</w:t>
      </w:r>
    </w:p>
    <w:p>
      <w:pPr>
        <w:ind w:left="0" w:right="0" w:firstLine="560"/>
        <w:spacing w:before="450" w:after="450" w:line="312" w:lineRule="auto"/>
      </w:pPr>
      <w:r>
        <w:rPr>
          <w:rFonts w:ascii="宋体" w:hAnsi="宋体" w:eastAsia="宋体" w:cs="宋体"/>
          <w:color w:val="000"/>
          <w:sz w:val="28"/>
          <w:szCs w:val="28"/>
        </w:rPr>
        <w:t xml:space="preserve">——公司画册之未来展望篇</w:t>
      </w:r>
    </w:p>
    <w:p>
      <w:pPr>
        <w:ind w:left="0" w:right="0" w:firstLine="560"/>
        <w:spacing w:before="450" w:after="450" w:line="312" w:lineRule="auto"/>
      </w:pPr>
      <w:r>
        <w:rPr>
          <w:rFonts w:ascii="宋体" w:hAnsi="宋体" w:eastAsia="宋体" w:cs="宋体"/>
          <w:color w:val="000"/>
          <w:sz w:val="28"/>
          <w:szCs w:val="28"/>
        </w:rPr>
        <w:t xml:space="preserve">×××公司发展愿景，将立志建设实力雄厚、资产优良、管理先进、全国一流，具有影响力和竞争力的特大型企业集团，做节能环保事业的掌舵人，乐于奉献，回报社会。我们秉承“践行责任，融合发展，和谐共享，竞合共赢”的核心价值理念，抓住发展机遇，敢于顶冒风险，扎实务实进行系列变革和创新，实施“技术品牌战略、多元化战略、国际化战略”三个阶段的长远规划。在2-3年内投融资人民币10亿元，努力提升自身的研发设计、技术控制、资源整合、市场营销等四种“核心能力”，在往年平均产值2.6亿元的基础上，实现营业收入逐年翻番，打造行业标杆。同时坚持跨地区、跨行业的可持续发展，确保年度产值和利润持续稳定增长，力争利用3-5年时间成为国际一流的上市企业。寄予朱来，我们将融合竞赢共进，创造集成效益，实现股东、员工、合作者的共同发展、共同富裕，以公司更大的发展为国、为家、为全人类做出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第二篇：融合发展</w:t>
      </w:r>
    </w:p>
    <w:p>
      <w:pPr>
        <w:ind w:left="0" w:right="0" w:firstLine="560"/>
        <w:spacing w:before="450" w:after="450" w:line="312" w:lineRule="auto"/>
      </w:pPr>
      <w:r>
        <w:rPr>
          <w:rFonts w:ascii="宋体" w:hAnsi="宋体" w:eastAsia="宋体" w:cs="宋体"/>
          <w:color w:val="000"/>
          <w:sz w:val="28"/>
          <w:szCs w:val="28"/>
        </w:rPr>
        <w:t xml:space="preserve">融合发展，发挥兵团特殊作用的重要途径</w:t>
      </w:r>
    </w:p>
    <w:p>
      <w:pPr>
        <w:ind w:left="0" w:right="0" w:firstLine="560"/>
        <w:spacing w:before="450" w:after="450" w:line="312" w:lineRule="auto"/>
      </w:pPr>
      <w:r>
        <w:rPr>
          <w:rFonts w:ascii="宋体" w:hAnsi="宋体" w:eastAsia="宋体" w:cs="宋体"/>
          <w:color w:val="000"/>
          <w:sz w:val="28"/>
          <w:szCs w:val="28"/>
        </w:rPr>
        <w:t xml:space="preserve">——贯彻落实兵团党委六届十三次全委（扩大）会议精神述评四</w:t>
      </w:r>
    </w:p>
    <w:p>
      <w:pPr>
        <w:ind w:left="0" w:right="0" w:firstLine="560"/>
        <w:spacing w:before="450" w:after="450" w:line="312" w:lineRule="auto"/>
      </w:pPr>
      <w:r>
        <w:rPr>
          <w:rFonts w:ascii="宋体" w:hAnsi="宋体" w:eastAsia="宋体" w:cs="宋体"/>
          <w:color w:val="000"/>
          <w:sz w:val="28"/>
          <w:szCs w:val="28"/>
        </w:rPr>
        <w:t xml:space="preserve">本报记者潘若愚沈元赓</w:t>
      </w:r>
    </w:p>
    <w:p>
      <w:pPr>
        <w:ind w:left="0" w:right="0" w:firstLine="560"/>
        <w:spacing w:before="450" w:after="450" w:line="312" w:lineRule="auto"/>
      </w:pPr>
      <w:r>
        <w:rPr>
          <w:rFonts w:ascii="宋体" w:hAnsi="宋体" w:eastAsia="宋体" w:cs="宋体"/>
          <w:color w:val="000"/>
          <w:sz w:val="28"/>
          <w:szCs w:val="28"/>
        </w:rPr>
        <w:t xml:space="preserve">兵地融合发展，既是兵团作为自治区组成部分的重要体现，更是发挥兵团特殊作用的重要途径。兵团党委六届十三次全委（扩大）会议明确指出，要发挥好兵团“稳定器、大熔炉、示范区”功能，就一定“要在深化兵地融合，探索完善融合发展方式上取得突破”，牢固树立兵地“一盘棋”思想，从国家战略和新疆大局出发，处理好兵地关系，主动融入新疆工作大局。</w:t>
      </w:r>
    </w:p>
    <w:p>
      <w:pPr>
        <w:ind w:left="0" w:right="0" w:firstLine="560"/>
        <w:spacing w:before="450" w:after="450" w:line="312" w:lineRule="auto"/>
      </w:pPr>
      <w:r>
        <w:rPr>
          <w:rFonts w:ascii="宋体" w:hAnsi="宋体" w:eastAsia="宋体" w:cs="宋体"/>
          <w:color w:val="000"/>
          <w:sz w:val="28"/>
          <w:szCs w:val="28"/>
        </w:rPr>
        <w:t xml:space="preserve">兵地融合，携起手共发展</w:t>
      </w:r>
    </w:p>
    <w:p>
      <w:pPr>
        <w:ind w:left="0" w:right="0" w:firstLine="560"/>
        <w:spacing w:before="450" w:after="450" w:line="312" w:lineRule="auto"/>
      </w:pPr>
      <w:r>
        <w:rPr>
          <w:rFonts w:ascii="宋体" w:hAnsi="宋体" w:eastAsia="宋体" w:cs="宋体"/>
          <w:color w:val="000"/>
          <w:sz w:val="28"/>
          <w:szCs w:val="28"/>
        </w:rPr>
        <w:t xml:space="preserve">自成立之日起，兵团就坚持“不与民争利”，与地方各族群众共同开发建设新疆，共同促进新疆经济社会发展进步。</w:t>
      </w:r>
    </w:p>
    <w:p>
      <w:pPr>
        <w:ind w:left="0" w:right="0" w:firstLine="560"/>
        <w:spacing w:before="450" w:after="450" w:line="312" w:lineRule="auto"/>
      </w:pPr>
      <w:r>
        <w:rPr>
          <w:rFonts w:ascii="宋体" w:hAnsi="宋体" w:eastAsia="宋体" w:cs="宋体"/>
          <w:color w:val="000"/>
          <w:sz w:val="28"/>
          <w:szCs w:val="28"/>
        </w:rPr>
        <w:t xml:space="preserve">尤其是“兵地融合发展”概念正式提出后，兵团与地方互相学习、互相支持、互相帮助、互相促进，在新疆维稳戍边、经济发展、社会建设等方面不断取得突破，兵地融合发展呈现出令人欣喜的局面：</w:t>
      </w:r>
    </w:p>
    <w:p>
      <w:pPr>
        <w:ind w:left="0" w:right="0" w:firstLine="560"/>
        <w:spacing w:before="450" w:after="450" w:line="312" w:lineRule="auto"/>
      </w:pPr>
      <w:r>
        <w:rPr>
          <w:rFonts w:ascii="宋体" w:hAnsi="宋体" w:eastAsia="宋体" w:cs="宋体"/>
          <w:color w:val="000"/>
          <w:sz w:val="28"/>
          <w:szCs w:val="28"/>
        </w:rPr>
        <w:t xml:space="preserve">——１９９４ 年，十三师与哈密地区率先提出“融合各方优势，寻求共同发展”“打破条块分割，淡化模糊界限”“加强内部联合，扩大对外开放”的战略思想，走出了一条变力量型融合为利益型融合的融合发展之路，创造了“哈密经验”；</w:t>
      </w:r>
    </w:p>
    <w:p>
      <w:pPr>
        <w:ind w:left="0" w:right="0" w:firstLine="560"/>
        <w:spacing w:before="450" w:after="450" w:line="312" w:lineRule="auto"/>
      </w:pPr>
      <w:r>
        <w:rPr>
          <w:rFonts w:ascii="宋体" w:hAnsi="宋体" w:eastAsia="宋体" w:cs="宋体"/>
          <w:color w:val="000"/>
          <w:sz w:val="28"/>
          <w:szCs w:val="28"/>
        </w:rPr>
        <w:t xml:space="preserve">——２００７ 年，兵团和乌鲁木齐市政府分别批准了《兵团十二师与乌鲁木齐经济技术开发区经济合作框架协议》及《实施细则》，乌鲁木齐经济技术开发区十二师分区随即成立，乌鲁木齐市和十二师融合发展迈出重要步伐；</w:t>
      </w:r>
    </w:p>
    <w:p>
      <w:pPr>
        <w:ind w:left="0" w:right="0" w:firstLine="560"/>
        <w:spacing w:before="450" w:after="450" w:line="312" w:lineRule="auto"/>
      </w:pPr>
      <w:r>
        <w:rPr>
          <w:rFonts w:ascii="宋体" w:hAnsi="宋体" w:eastAsia="宋体" w:cs="宋体"/>
          <w:color w:val="000"/>
          <w:sz w:val="28"/>
          <w:szCs w:val="28"/>
        </w:rPr>
        <w:t xml:space="preserve">——２０１１ 年６ 月，克拉玛依、塔城、阿勒泰、博尔塔拉蒙古自治州等４ 地州与五师、七师、八师、九师、十师５ 个师的领导，齐聚克拉玛依，共同探索深化融合发展大计。这次研讨会决定，今后４地州和５ 个师要建立区域融合发展的长效机制，每年在北疆西部经济合作区域内，定期召开区域融合发展研讨会；</w:t>
      </w:r>
    </w:p>
    <w:p>
      <w:pPr>
        <w:ind w:left="0" w:right="0" w:firstLine="560"/>
        <w:spacing w:before="450" w:after="450" w:line="312" w:lineRule="auto"/>
      </w:pPr>
      <w:r>
        <w:rPr>
          <w:rFonts w:ascii="宋体" w:hAnsi="宋体" w:eastAsia="宋体" w:cs="宋体"/>
          <w:color w:val="000"/>
          <w:sz w:val="28"/>
          <w:szCs w:val="28"/>
        </w:rPr>
        <w:t xml:space="preserve">——２０１２ 年５ 月３０ 日，自治区第十一届人大常委会第三十六次会议审查批准了《奎屯天北新区管理条例》，从法律上肯定兵地融合发展模式，为兵地融合发展保驾护航。七师与奎屯市统一建设、共同管理、互利互动、融合发展、共建共赢的全新发展模式，被称为“天北模式”；„„</w:t>
      </w:r>
    </w:p>
    <w:p>
      <w:pPr>
        <w:ind w:left="0" w:right="0" w:firstLine="560"/>
        <w:spacing w:before="450" w:after="450" w:line="312" w:lineRule="auto"/>
      </w:pPr>
      <w:r>
        <w:rPr>
          <w:rFonts w:ascii="宋体" w:hAnsi="宋体" w:eastAsia="宋体" w:cs="宋体"/>
          <w:color w:val="000"/>
          <w:sz w:val="28"/>
          <w:szCs w:val="28"/>
        </w:rPr>
        <w:t xml:space="preserve">在长期的实践中，兵地双方逐步建立起互派干部挂职锻炼、相互交流学习走访、战略会商合作、共同参与维稳等机制，融合发展的共识不断凝聚、力量不断汇集、内容不断丰富，基本形成了“边疆同守、政策共用、资源共享、经济共融、和谐共建、优势互补、成果共享、共同繁荣”的生动局面。兵地融合发展，已成为推动新疆配置优势资源、优化产业结构、增进民族团结、维护社会稳定的有效途径。</w:t>
      </w:r>
    </w:p>
    <w:p>
      <w:pPr>
        <w:ind w:left="0" w:right="0" w:firstLine="560"/>
        <w:spacing w:before="450" w:after="450" w:line="312" w:lineRule="auto"/>
      </w:pPr>
      <w:r>
        <w:rPr>
          <w:rFonts w:ascii="宋体" w:hAnsi="宋体" w:eastAsia="宋体" w:cs="宋体"/>
          <w:color w:val="000"/>
          <w:sz w:val="28"/>
          <w:szCs w:val="28"/>
        </w:rPr>
        <w:t xml:space="preserve">时代呼唤，新内涵新高度</w:t>
      </w:r>
    </w:p>
    <w:p>
      <w:pPr>
        <w:ind w:left="0" w:right="0" w:firstLine="560"/>
        <w:spacing w:before="450" w:after="450" w:line="312" w:lineRule="auto"/>
      </w:pPr>
      <w:r>
        <w:rPr>
          <w:rFonts w:ascii="宋体" w:hAnsi="宋体" w:eastAsia="宋体" w:cs="宋体"/>
          <w:color w:val="000"/>
          <w:sz w:val="28"/>
          <w:szCs w:val="28"/>
        </w:rPr>
        <w:t xml:space="preserve">今年４ 月２９ 日，中共中央总书记、国家主席、中央军委主席习近平在新疆和兵团考察时指出，“做好新疆工作尤其是实现新疆社会稳定和长治久安，必须把兵团工作摆在重要位置”，发挥兵团“调节社会结构、推动文化交流、促进区域协调、优化人口资源”的特殊作用。总书记还强调，要“深入推进兵地经济、文化、社会、干部人才、维稳等方面的融合”，在新的历史时期，对促进兵地融合发展，赋予了新的内涵，提出了新的要求。</w:t>
      </w:r>
    </w:p>
    <w:p>
      <w:pPr>
        <w:ind w:left="0" w:right="0" w:firstLine="560"/>
        <w:spacing w:before="450" w:after="450" w:line="312" w:lineRule="auto"/>
      </w:pPr>
      <w:r>
        <w:rPr>
          <w:rFonts w:ascii="宋体" w:hAnsi="宋体" w:eastAsia="宋体" w:cs="宋体"/>
          <w:color w:val="000"/>
          <w:sz w:val="28"/>
          <w:szCs w:val="28"/>
        </w:rPr>
        <w:t xml:space="preserve">为贯彻落实总书记的重要讲话和第二次中央新疆工作座谈会精神，深入推进兵地融合发展，中共中央政治局委员、自治区党委书记、兵团党委第一书记、第一政委张春贤多次在讲话中提出：“良好的兵地关系，是实现新疆跨越式发展和长治久安的重要保证。兵地共融才能合力推动跨越发展，兵地一体才能有效促进长治久安。”</w:t>
      </w:r>
    </w:p>
    <w:p>
      <w:pPr>
        <w:ind w:left="0" w:right="0" w:firstLine="560"/>
        <w:spacing w:before="450" w:after="450" w:line="312" w:lineRule="auto"/>
      </w:pPr>
      <w:r>
        <w:rPr>
          <w:rFonts w:ascii="宋体" w:hAnsi="宋体" w:eastAsia="宋体" w:cs="宋体"/>
          <w:color w:val="000"/>
          <w:sz w:val="28"/>
          <w:szCs w:val="28"/>
        </w:rPr>
        <w:t xml:space="preserve">新形势下，深入促进兵地融合发展，既是中央治疆战略的具体落实，也是自治区党委的要求；既是维护新疆社会稳定和长治久安的需要，也是新疆各族人民群众求发展、谋富裕、盼和谐的现实需要；既是兵团职责所在，也是新时期发力重点，是当务之急。在兵团党委六届十三次全委（扩大）会议上，兵团党委书记、政委车俊在工作报告中，把促进兵地融合发展的重要性提到了新高度。</w:t>
      </w:r>
    </w:p>
    <w:p>
      <w:pPr>
        <w:ind w:left="0" w:right="0" w:firstLine="560"/>
        <w:spacing w:before="450" w:after="450" w:line="312" w:lineRule="auto"/>
      </w:pPr>
      <w:r>
        <w:rPr>
          <w:rFonts w:ascii="宋体" w:hAnsi="宋体" w:eastAsia="宋体" w:cs="宋体"/>
          <w:color w:val="000"/>
          <w:sz w:val="28"/>
          <w:szCs w:val="28"/>
        </w:rPr>
        <w:t xml:space="preserve">在解读车俊政委的工作报告时，兵团党委政研室相关负责人表示：“新时期，兵地双方推进融合发展要实现联系更紧密、系统性更强、层次更高、内容更丰富。我们要进一步加强大局意识、责任意识、担当意识，打破守好自家‘一亩三分地’的思维定势，积极融入地方经济社会发展大格局，率先示范，主动作为，以更宽的视野和胸怀、更大的力度，谋划和推动兵地融合发展。要积极探索市场经济条件下推进兵地融合发展的有效途径，努力形成兵地经济融合发展、文化交融共建、维稳责任共担、民族团结共创的局面。”</w:t>
      </w:r>
    </w:p>
    <w:p>
      <w:pPr>
        <w:ind w:left="0" w:right="0" w:firstLine="560"/>
        <w:spacing w:before="450" w:after="450" w:line="312" w:lineRule="auto"/>
      </w:pPr>
      <w:r>
        <w:rPr>
          <w:rFonts w:ascii="宋体" w:hAnsi="宋体" w:eastAsia="宋体" w:cs="宋体"/>
          <w:color w:val="000"/>
          <w:sz w:val="28"/>
          <w:szCs w:val="28"/>
        </w:rPr>
        <w:t xml:space="preserve">推进兵地融合发展，兵团人使命重大、责无旁贷。探索实践，新起点新征程</w:t>
      </w:r>
    </w:p>
    <w:p>
      <w:pPr>
        <w:ind w:left="0" w:right="0" w:firstLine="560"/>
        <w:spacing w:before="450" w:after="450" w:line="312" w:lineRule="auto"/>
      </w:pPr>
      <w:r>
        <w:rPr>
          <w:rFonts w:ascii="宋体" w:hAnsi="宋体" w:eastAsia="宋体" w:cs="宋体"/>
          <w:color w:val="000"/>
          <w:sz w:val="28"/>
          <w:szCs w:val="28"/>
        </w:rPr>
        <w:t xml:space="preserve">按照兵团党委六届十三次全委（扩大）会议部署，在深化兵地融合，探索完善融合发展方式上取得突破，兵团要充分发挥主体作用、主动作为，推动建立兵地各级联席会议制度和战略规划实施协调机制，加强内部对兵地融合发展工作的考核。全力推进兵地在经济、文化、社会、干部人才和维稳等方面的交流协作，实现与地方利益同体、感情相连，更好地使兵团改革发展成果落实到改善兵团职工群众民生上，落实到惠及周边地方各族群众上，落实到增进兵地团结和民族团结上，落实到促进新疆社会稳定和长治久安上。</w:t>
      </w:r>
    </w:p>
    <w:p>
      <w:pPr>
        <w:ind w:left="0" w:right="0" w:firstLine="560"/>
        <w:spacing w:before="450" w:after="450" w:line="312" w:lineRule="auto"/>
      </w:pPr>
      <w:r>
        <w:rPr>
          <w:rFonts w:ascii="宋体" w:hAnsi="宋体" w:eastAsia="宋体" w:cs="宋体"/>
          <w:color w:val="000"/>
          <w:sz w:val="28"/>
          <w:szCs w:val="28"/>
        </w:rPr>
        <w:t xml:space="preserve">有关人士分析认为，要促进兵地深度融合，必须要在深化产业企业融合上做文章，发挥经济的催化剂作用；主动与地方建立教育、卫生、文化等公共服务联手机制，统筹兵地基本公共服务体系建设；建立健全在自治区党委统一领导下的维稳指挥和常态参与机制。</w:t>
      </w:r>
    </w:p>
    <w:p>
      <w:pPr>
        <w:ind w:left="0" w:right="0" w:firstLine="560"/>
        <w:spacing w:before="450" w:after="450" w:line="312" w:lineRule="auto"/>
      </w:pPr>
      <w:r>
        <w:rPr>
          <w:rFonts w:ascii="宋体" w:hAnsi="宋体" w:eastAsia="宋体" w:cs="宋体"/>
          <w:color w:val="000"/>
          <w:sz w:val="28"/>
          <w:szCs w:val="28"/>
        </w:rPr>
        <w:t xml:space="preserve">在经济发展上，要加强重大生产布局、市场体系、基础设施、公共服务等方面的统筹规划，主动加强与地方在发展规划、重大生产力布局、重大基础设施建设、矿产资源开发利用等方面的衔接协调；在社会治理上，利用兵团自身优势先行先试、辐射带动周边，探索促进民族团结、兵地团结的途径方式，探索加强宗教管理、促进宗教和谐的措施办法，探索建立兵地教育、文化、医疗等公共资源联手服务机制；在维护稳定上，主动加强与地方配合互动，共同做好社会全面联防联控；在干部队伍建设上，要在提高兵团干部队伍整体素质、推动体制机制创新的基础上，促进兵地干部交流任职、挂职兼职，让干部融合成为兵地融合发展的重要抓手。</w:t>
      </w:r>
    </w:p>
    <w:p>
      <w:pPr>
        <w:ind w:left="0" w:right="0" w:firstLine="560"/>
        <w:spacing w:before="450" w:after="450" w:line="312" w:lineRule="auto"/>
      </w:pPr>
      <w:r>
        <w:rPr>
          <w:rFonts w:ascii="宋体" w:hAnsi="宋体" w:eastAsia="宋体" w:cs="宋体"/>
          <w:color w:val="000"/>
          <w:sz w:val="28"/>
          <w:szCs w:val="28"/>
        </w:rPr>
        <w:t xml:space="preserve">站上新起点，围绕总书记讲话精神和第二次中央新疆工作座谈会部署，在事关根本、基础、长远的问题上发力，兵团上下推进兵地融合发展的信心和决心更加坚定，兵团各级推进新疆社会稳定和长治久安的步履更加坚实。</w:t>
      </w:r>
    </w:p>
    <w:p>
      <w:pPr>
        <w:ind w:left="0" w:right="0" w:firstLine="560"/>
        <w:spacing w:before="450" w:after="450" w:line="312" w:lineRule="auto"/>
      </w:pPr>
      <w:r>
        <w:rPr>
          <w:rFonts w:ascii="宋体" w:hAnsi="宋体" w:eastAsia="宋体" w:cs="宋体"/>
          <w:color w:val="000"/>
          <w:sz w:val="28"/>
          <w:szCs w:val="28"/>
        </w:rPr>
        <w:t xml:space="preserve">“没有地方党政和各族人民的大力支持，没有兵地融合发展，兵团就很难进一步壮大屯垦戍边实力。”九师政委周新军表示，九师要进一步深化兵地融合，与额敏县共同打造区域经济中心、推进农业产业化、建设优美宜居城市，共同在建设工业园区、开展招商引资、打造人才高地、建立沟通协调机制等方面发力，努力实现共同繁荣、共同发展、共同进步，开创兵地融合发展新局面。</w:t>
      </w:r>
    </w:p>
    <w:p>
      <w:pPr>
        <w:ind w:left="0" w:right="0" w:firstLine="560"/>
        <w:spacing w:before="450" w:after="450" w:line="312" w:lineRule="auto"/>
      </w:pPr>
      <w:r>
        <w:rPr>
          <w:rFonts w:ascii="宋体" w:hAnsi="宋体" w:eastAsia="宋体" w:cs="宋体"/>
          <w:color w:val="000"/>
          <w:sz w:val="28"/>
          <w:szCs w:val="28"/>
        </w:rPr>
        <w:t xml:space="preserve">十二师头屯河农场政委吴春云表示：“我们要树立兵地‘一盘棋’的思想，从国家战略和新疆大局考虑，牢固树立‘一荣俱荣、一损俱损’的思想，兵地携手共建美好家园，共促民族团结。”</w:t>
      </w:r>
    </w:p>
    <w:p>
      <w:pPr>
        <w:ind w:left="0" w:right="0" w:firstLine="560"/>
        <w:spacing w:before="450" w:after="450" w:line="312" w:lineRule="auto"/>
      </w:pPr>
      <w:r>
        <w:rPr>
          <w:rFonts w:ascii="宋体" w:hAnsi="宋体" w:eastAsia="宋体" w:cs="宋体"/>
          <w:color w:val="000"/>
          <w:sz w:val="28"/>
          <w:szCs w:val="28"/>
        </w:rPr>
        <w:t xml:space="preserve">乘势扬帆逐浪高。在天山南北，兵地双方资源共享、优势互补，共同谋划大建设、大开放、大发展，共同推进社会稳定和长治久安的向心力和聚合力正释放出巨大能量。</w:t>
      </w:r>
    </w:p>
    <w:p>
      <w:pPr>
        <w:ind w:left="0" w:right="0" w:firstLine="560"/>
        <w:spacing w:before="450" w:after="450" w:line="312" w:lineRule="auto"/>
      </w:pPr>
      <w:r>
        <w:rPr>
          <w:rFonts w:ascii="黑体" w:hAnsi="黑体" w:eastAsia="黑体" w:cs="黑体"/>
          <w:color w:val="000000"/>
          <w:sz w:val="36"/>
          <w:szCs w:val="36"/>
          <w:b w:val="1"/>
          <w:bCs w:val="1"/>
        </w:rPr>
        <w:t xml:space="preserve">第三篇：积极践行社会责任助推医院快速发展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在现代社会中，任何社会组织所处的社会的存在价值都是以社会责任为基础的，处在社会变革中的医院如何认识和履行自己的社会责任，这不仅仅是个理论问题，而是医院作为一个特殊的社会组织的社会价值问题，那什么是医院的社会责任？我认为医院的社会责任起码包括以下内容：</w:t>
      </w:r>
    </w:p>
    <w:p>
      <w:pPr>
        <w:ind w:left="0" w:right="0" w:firstLine="560"/>
        <w:spacing w:before="450" w:after="450" w:line="312" w:lineRule="auto"/>
      </w:pPr>
      <w:r>
        <w:rPr>
          <w:rFonts w:ascii="宋体" w:hAnsi="宋体" w:eastAsia="宋体" w:cs="宋体"/>
          <w:color w:val="000"/>
          <w:sz w:val="28"/>
          <w:szCs w:val="28"/>
        </w:rPr>
        <w:t xml:space="preserve">一、治病救人是基础</w:t>
      </w:r>
    </w:p>
    <w:p>
      <w:pPr>
        <w:ind w:left="0" w:right="0" w:firstLine="560"/>
        <w:spacing w:before="450" w:after="450" w:line="312" w:lineRule="auto"/>
      </w:pPr>
      <w:r>
        <w:rPr>
          <w:rFonts w:ascii="宋体" w:hAnsi="宋体" w:eastAsia="宋体" w:cs="宋体"/>
          <w:color w:val="000"/>
          <w:sz w:val="28"/>
          <w:szCs w:val="28"/>
        </w:rPr>
        <w:t xml:space="preserve">“健康所系，生命相托”，医院是救死扶伤的场所，最大限度的满足人民群众的医疗服务需求，这就要求医院在建设上，应当根据当地社会经济和区域卫生规划的要求，一方面确定医院发展方向和规模，走对路，找准方向，另一方面在人才战略和技术发展方面，引进、培养和稳定专业人才。根据自身能力和区域定位，选择能够代表当地医疗技术水平的高新技术，满足老百姓的医疗需求。泰州市中医院大力实施“名医、名科、名院”发展战略，以“中医保持领先、西医跟踪前沿、跻身省内一流”为目标，优化人员结构，引进专科人才，仅这两年医院就引进高层次人才30余人，一方面继承中医传统技术，传承创新，一方面加强医院急诊急救能力建设，拓展业务范围。引进了中医妇科、肛肠科、骨伤科等人才加强中医专病建设，继续保持中医优势病种传统特色诊疗，同时注重引进心血管科、脑外科、介入放射科、麻醉科的人才，开展冠心病介入和重症颅脑损伤等手术治疗，改变传统中医不治急、重症，慢郎中的观念。2024年04月01日医院又和南京金域医学检验所有限公司共建 “泰州市中医院区域检验与病理诊断中心”，带来国际同步的先进技术，不断增加检验项目提升服务能力，计划两年内达到1600项检测项目的能力，4-5年内实验室建成省级重点专科，通过ISO15189体系认证。</w:t>
      </w:r>
    </w:p>
    <w:p>
      <w:pPr>
        <w:ind w:left="0" w:right="0" w:firstLine="560"/>
        <w:spacing w:before="450" w:after="450" w:line="312" w:lineRule="auto"/>
      </w:pPr>
      <w:r>
        <w:rPr>
          <w:rFonts w:ascii="宋体" w:hAnsi="宋体" w:eastAsia="宋体" w:cs="宋体"/>
          <w:color w:val="000"/>
          <w:sz w:val="28"/>
          <w:szCs w:val="28"/>
        </w:rPr>
        <w:t xml:space="preserve">二、应对突发事件，救助弱势群体</w:t>
      </w:r>
    </w:p>
    <w:p>
      <w:pPr>
        <w:ind w:left="0" w:right="0" w:firstLine="560"/>
        <w:spacing w:before="450" w:after="450" w:line="312" w:lineRule="auto"/>
      </w:pPr>
      <w:r>
        <w:rPr>
          <w:rFonts w:ascii="宋体" w:hAnsi="宋体" w:eastAsia="宋体" w:cs="宋体"/>
          <w:color w:val="000"/>
          <w:sz w:val="28"/>
          <w:szCs w:val="28"/>
        </w:rPr>
        <w:t xml:space="preserve">公立医院是政府实现公共服务职能、处臵突发公共卫生事件的主力军。泰州市中医院对各种公共卫生突发事件制定好处臵的应急预案，平时注重培训人员，举行各项演练，做好药品、设备、人员的储备，战时反应迅速、运转高效、保障有力。泰州市中医院在承担“非典”防控、群体亚硝酸盐中毒、工地受伤、高速公路救援等各种群体性卫生事件的救治中，均圆满完成任务，履行了自己的社会责任，赢得了政府的信任，也赢得了群众的高度评价。</w:t>
      </w:r>
    </w:p>
    <w:p>
      <w:pPr>
        <w:ind w:left="0" w:right="0" w:firstLine="560"/>
        <w:spacing w:before="450" w:after="450" w:line="312" w:lineRule="auto"/>
      </w:pPr>
      <w:r>
        <w:rPr>
          <w:rFonts w:ascii="宋体" w:hAnsi="宋体" w:eastAsia="宋体" w:cs="宋体"/>
          <w:color w:val="000"/>
          <w:sz w:val="28"/>
          <w:szCs w:val="28"/>
        </w:rPr>
        <w:t xml:space="preserve">泰州市中医院院在发展的过程中始终牢记社会责任，不忘回馈社会。积极协助政府救助弱势人群，执行各项的救助政策，还通过工会、党支部、共青团等共同针对特殊人群展开救助活动。党支部发挥党员先锋队作用，提供正能量，传递温暖与关爱。开展了“党员关爱服务月”活动，定期慰问老党员、困难党员、退伍军人和家属，捐款捐物。工会、团支部关心关爱贫困户、五保户、残疾人、空巢老人和留守儿童，为贫困家庭送温暖，献爱心，免费体检、治疗服务，组织大型义诊、送医下乡等惠民活动。今年四月，我院组织“春风送暖，关爱农民工，免费做体检”的大型公益活动取得良好的社会效益。</w:t>
      </w:r>
    </w:p>
    <w:p>
      <w:pPr>
        <w:ind w:left="0" w:right="0" w:firstLine="560"/>
        <w:spacing w:before="450" w:after="450" w:line="312" w:lineRule="auto"/>
      </w:pPr>
      <w:r>
        <w:rPr>
          <w:rFonts w:ascii="宋体" w:hAnsi="宋体" w:eastAsia="宋体" w:cs="宋体"/>
          <w:color w:val="000"/>
          <w:sz w:val="28"/>
          <w:szCs w:val="28"/>
        </w:rPr>
        <w:t xml:space="preserve">三、帮扶基层医疗，宣传中医文化</w:t>
      </w:r>
    </w:p>
    <w:p>
      <w:pPr>
        <w:ind w:left="0" w:right="0" w:firstLine="560"/>
        <w:spacing w:before="450" w:after="450" w:line="312" w:lineRule="auto"/>
      </w:pPr>
      <w:r>
        <w:rPr>
          <w:rFonts w:ascii="宋体" w:hAnsi="宋体" w:eastAsia="宋体" w:cs="宋体"/>
          <w:color w:val="000"/>
          <w:sz w:val="28"/>
          <w:szCs w:val="28"/>
        </w:rPr>
        <w:t xml:space="preserve">除了完成医疗保健任务，泰州市中医院还主动适应政府要求，明确办院宗旨，把承担社会责任作为指导医院发展、经营管理的核心。医院主动为建立和完善社会医疗服务体系承担任务，在建设城市社区卫生服务体系和新型农村合作医疗服务体系中，发挥自己的资源优势，扶持和发展基层医疗机构。每年组织人员对口支援各乡镇卫生院开展中医药适宜技术培训，支持受援医院的中医药建设。定期组织专家和护理骨干到各社区诊所开展义诊活动，组织了“百名医学专家乡村行、企业行、社区行”等系列活动。同时接纳各基层医院人员的进修学习，特别是近四年来帮助新疆昭苏县各级医院培训医疗及管理人员19人，并派遣20人次至新疆昭苏县进行针对帮扶工作，并捐助资金。</w:t>
      </w:r>
    </w:p>
    <w:p>
      <w:pPr>
        <w:ind w:left="0" w:right="0" w:firstLine="560"/>
        <w:spacing w:before="450" w:after="450" w:line="312" w:lineRule="auto"/>
      </w:pPr>
      <w:r>
        <w:rPr>
          <w:rFonts w:ascii="宋体" w:hAnsi="宋体" w:eastAsia="宋体" w:cs="宋体"/>
          <w:color w:val="000"/>
          <w:sz w:val="28"/>
          <w:szCs w:val="28"/>
        </w:rPr>
        <w:t xml:space="preserve">为普及中医药养生知识，提高全民保健意识，泰州市中医院除了通过报刊、电台、电视等传统媒体渠道进行广泛宣传，还开通“稻河中医”和“泰州市中医院”两个微信公共账号进行自媒体宣传。去年与泰州市电视台联合开设《稻河中医大讲堂》活动，邀请了国医大师禤国维以及国内知名专家温建民、陈秀华、何迎春等参与讲课。通过聆听讲课，互动交流，让中医药文化不再晦涩难懂，对中医中药的普及起到了春风化雨、润物无声的作用。</w:t>
      </w:r>
    </w:p>
    <w:p>
      <w:pPr>
        <w:ind w:left="0" w:right="0" w:firstLine="560"/>
        <w:spacing w:before="450" w:after="450" w:line="312" w:lineRule="auto"/>
      </w:pPr>
      <w:r>
        <w:rPr>
          <w:rFonts w:ascii="宋体" w:hAnsi="宋体" w:eastAsia="宋体" w:cs="宋体"/>
          <w:color w:val="000"/>
          <w:sz w:val="28"/>
          <w:szCs w:val="28"/>
        </w:rPr>
        <w:t xml:space="preserve">如何坚持和践行公立医院的社会责任，没有一个固定的模式和方法。但是医院的发展如果背离自己的社会责任，不能履行社会责任，不会赢得社会良好的口碑，必定不可能得到持续发展，莆田系医院一系列事件的曝光凸显了缺失医疗社会责任的可怕，值得我们深思。泰州市中医院是泰州地区唯一一家集医疗、教学、科研、预防为一体的国家三级甲等中医院，如何服务社会，践行社会责任，做了以下大胆的探索和尝试：</w:t>
      </w:r>
    </w:p>
    <w:p>
      <w:pPr>
        <w:ind w:left="0" w:right="0" w:firstLine="560"/>
        <w:spacing w:before="450" w:after="450" w:line="312" w:lineRule="auto"/>
      </w:pPr>
      <w:r>
        <w:rPr>
          <w:rFonts w:ascii="宋体" w:hAnsi="宋体" w:eastAsia="宋体" w:cs="宋体"/>
          <w:color w:val="000"/>
          <w:sz w:val="28"/>
          <w:szCs w:val="28"/>
        </w:rPr>
        <w:t xml:space="preserve">一、上下齐心，不做蜗牛做快牛</w:t>
      </w:r>
    </w:p>
    <w:p>
      <w:pPr>
        <w:ind w:left="0" w:right="0" w:firstLine="560"/>
        <w:spacing w:before="450" w:after="450" w:line="312" w:lineRule="auto"/>
      </w:pPr>
      <w:r>
        <w:rPr>
          <w:rFonts w:ascii="宋体" w:hAnsi="宋体" w:eastAsia="宋体" w:cs="宋体"/>
          <w:color w:val="000"/>
          <w:sz w:val="28"/>
          <w:szCs w:val="28"/>
        </w:rPr>
        <w:t xml:space="preserve">首先在制度上大胆创新，在医院重大决策上做到上下齐心，统一思想。人心齐，泰山移，只有在思想上认识统一，行动上才能步调一致，攻坚克难。医院设立党政联席会议制度，解决医院改革和发展过程中的重大事件以及听取各系统的汇报。每周一上午的干部职能例会对医院各项工作进行布臵和落实，对存在的问题立说立行，协调解决。每周三的院周会对医院的重大决策、重大事件和发展方向、策略进行解读，接地气促行动。在人才选拔上大胆启用年轻同志，利用他们身上的朝气，能吃苦打硬仗的干劲，以点带面，影响周围一群人。今年泰州市中医院新设“蜗牛奖”，对在岗不作为、履职不担当的同志形成倒逼机制，对干部工作实绩进行实时监控，对干部日常效能进行动态督查，实行“每月一通报、双月一过堂、一季一点评、半年一观摩、一年一述职”，促使干部履职尽责、奋发有为。全院上下争做快牛，不做蜗牛，为医院的发展加油提速。</w:t>
      </w:r>
    </w:p>
    <w:p>
      <w:pPr>
        <w:ind w:left="0" w:right="0" w:firstLine="560"/>
        <w:spacing w:before="450" w:after="450" w:line="312" w:lineRule="auto"/>
      </w:pPr>
      <w:r>
        <w:rPr>
          <w:rFonts w:ascii="宋体" w:hAnsi="宋体" w:eastAsia="宋体" w:cs="宋体"/>
          <w:color w:val="000"/>
          <w:sz w:val="28"/>
          <w:szCs w:val="28"/>
        </w:rPr>
        <w:t xml:space="preserve">二、成立医联体，下沉优质医疗资源</w:t>
      </w:r>
    </w:p>
    <w:p>
      <w:pPr>
        <w:ind w:left="0" w:right="0" w:firstLine="560"/>
        <w:spacing w:before="450" w:after="450" w:line="312" w:lineRule="auto"/>
      </w:pPr>
      <w:r>
        <w:rPr>
          <w:rFonts w:ascii="宋体" w:hAnsi="宋体" w:eastAsia="宋体" w:cs="宋体"/>
          <w:color w:val="000"/>
          <w:sz w:val="28"/>
          <w:szCs w:val="28"/>
        </w:rPr>
        <w:t xml:space="preserve">2024年10月，泰州市中医院在全省率先探索构建了新型中医医院联合体，此举顺应国家医改政策，也加大与周边医院的协作交流，全市六家二级以上中医院（中西医结合医院）以及48家乡镇卫生院（社区卫生服务中心）本着自愿、平等、共商的原则共同加入泰州市中医医疗联合体，进一步加强院际交流合作，共享优质医疗资源，扎实推进中医药事业改革、创新与发展。医联体的成立扩大了医院的辐射范围，下沉了三甲医院优质医疗资源，方便了周边患者。医联体内定期举行活动，通过请国医大师授课，开办医联体院长培训班，举行医联体中药配方的操作比武等一系列活动，提升医联体成员单位服务能力，改变了以往的只输血不造血帮扶模式，真正为基层医疗机构强筋健骨。</w:t>
      </w:r>
    </w:p>
    <w:p>
      <w:pPr>
        <w:ind w:left="0" w:right="0" w:firstLine="560"/>
        <w:spacing w:before="450" w:after="450" w:line="312" w:lineRule="auto"/>
      </w:pPr>
      <w:r>
        <w:rPr>
          <w:rFonts w:ascii="宋体" w:hAnsi="宋体" w:eastAsia="宋体" w:cs="宋体"/>
          <w:color w:val="000"/>
          <w:sz w:val="28"/>
          <w:szCs w:val="28"/>
        </w:rPr>
        <w:t xml:space="preserve">三、紧跟发展，做好医药养游新品牌</w:t>
      </w:r>
    </w:p>
    <w:p>
      <w:pPr>
        <w:ind w:left="0" w:right="0" w:firstLine="560"/>
        <w:spacing w:before="450" w:after="450" w:line="312" w:lineRule="auto"/>
      </w:pPr>
      <w:r>
        <w:rPr>
          <w:rFonts w:ascii="宋体" w:hAnsi="宋体" w:eastAsia="宋体" w:cs="宋体"/>
          <w:color w:val="000"/>
          <w:sz w:val="28"/>
          <w:szCs w:val="28"/>
        </w:rPr>
        <w:t xml:space="preserve">目前泰州正抢抓长江经济带发展战略的重大机遇，围绕“康泰之州、富泰之州、祥泰之州”整体形象做大健康产业，打造“医、药、养、游”于一体的多功能健康旅游综合体。泰州市中医院积极响应政府号召，提前谋划，打造了一个集“医、药、养、游”为一身的泰和堂国医馆，它既是一座文物保护单位---清朝咸丰年间的古宅，又是一个中医药文化继承和创新、展示和传播的场所。2024年开馆以来，已接待数十万海内外参观体验者，现已成为泰州市中医药文化展示馆和江苏省中医药文化宣传教育基地。发挥泰和堂国医馆特色优势，推进医药养游融合发展，通过中医专家坐诊，开展中医特色疗法，并结合“中国旅游节”等主题日开展系列活动，大力弘扬中医药文化，普及中医药健康养生知识。2024年1月8日上午，十多个国家的27名外交官和外籍专家，通过“外交官看中国”的活动参观泰和堂，参观者流连忘返，南苏丹驻华使馆大使侯赛因，参观结束后由衷赞叹，自己对中医药文化也是神往已久，期待有机会与市中医院开展合作。</w:t>
      </w:r>
    </w:p>
    <w:p>
      <w:pPr>
        <w:ind w:left="0" w:right="0" w:firstLine="560"/>
        <w:spacing w:before="450" w:after="450" w:line="312" w:lineRule="auto"/>
      </w:pPr>
      <w:r>
        <w:rPr>
          <w:rFonts w:ascii="宋体" w:hAnsi="宋体" w:eastAsia="宋体" w:cs="宋体"/>
          <w:color w:val="000"/>
          <w:sz w:val="28"/>
          <w:szCs w:val="28"/>
        </w:rPr>
        <w:t xml:space="preserve">四、践行责任，医养融合再谱新篇章</w:t>
      </w:r>
    </w:p>
    <w:p>
      <w:pPr>
        <w:ind w:left="0" w:right="0" w:firstLine="560"/>
        <w:spacing w:before="450" w:after="450" w:line="312" w:lineRule="auto"/>
      </w:pPr>
      <w:r>
        <w:rPr>
          <w:rFonts w:ascii="宋体" w:hAnsi="宋体" w:eastAsia="宋体" w:cs="宋体"/>
          <w:color w:val="000"/>
          <w:sz w:val="28"/>
          <w:szCs w:val="28"/>
        </w:rPr>
        <w:t xml:space="preserve">近年来，我国已逐渐步入老龄化社会，国家和地方均出台相关医养政策来关心老年人的康养治疗，提高老年人生活质量。截至2024年末，泰州市60岁以上老年人口为120.4万人，占全市总人口的23.71%，其中高血压患者高达29.1%，糖尿病患者达7.8%，由于各种并发症导致的失能、半失能老人数急剧增加。泰州市中医院不忘社会责任，探索创新中医药健康养老服务模式，发挥中医中药在老年病、慢性病治疗上独特优势，一方面主动调整病房结构，在医疗用房紧张的情况下，搬迁会议室，改造行政用房，抽调精兵强将成立了康复病区和老年病区，为市区老年病患提供了专门的科室、专业的治疗，并获批成立中医老年病医院，进一步扩张床位，为更多的老年病人服务；另一方面加强居家养老、社区和基层医疗资源的融合，选择部分已有社区养老服务站为社区内老人提供居家养老方式，加强家庭病床建设，与有意愿的老年人家庭建立医疗契约服务关系，为行动不便的老年人提供上门服务，方便老年人就医。同时与养老机构加强合作，促进中医优质医疗资源向养老机构延伸。今年，泰州市中医院与泰州市社会福利中心合作成立“泰州市中医医养融合康复中心”。通过注入中医医疗技术和服务，把优质医疗护理资源和养老机构有机结合，为在养老年人提供中医健康管理、医疗护理和康复养生一体化服务。</w:t>
      </w:r>
    </w:p>
    <w:p>
      <w:pPr>
        <w:ind w:left="0" w:right="0" w:firstLine="560"/>
        <w:spacing w:before="450" w:after="450" w:line="312" w:lineRule="auto"/>
      </w:pPr>
      <w:r>
        <w:rPr>
          <w:rFonts w:ascii="宋体" w:hAnsi="宋体" w:eastAsia="宋体" w:cs="宋体"/>
          <w:color w:val="000"/>
          <w:sz w:val="28"/>
          <w:szCs w:val="28"/>
        </w:rPr>
        <w:t xml:space="preserve">医院还计划在新院北侧新建一个集居家养老、机构养老和医疗养老为一体的医养融合型养老社区。分为全健康的居家养老、半健康的医养融合和临终关怀三个部分，把医疗、护理、康复、保健、营养、心理等医疗服务纳入养老机构日常工作范畴，提供一个“能养则养、医养结合、有病就治、无病养生”的中医药特色鲜明的康养服务社区，让老人享受无缝隙衔接的高层次的健康养老服务。</w:t>
      </w:r>
    </w:p>
    <w:p>
      <w:pPr>
        <w:ind w:left="0" w:right="0" w:firstLine="560"/>
        <w:spacing w:before="450" w:after="450" w:line="312" w:lineRule="auto"/>
      </w:pPr>
      <w:r>
        <w:rPr>
          <w:rFonts w:ascii="宋体" w:hAnsi="宋体" w:eastAsia="宋体" w:cs="宋体"/>
          <w:color w:val="000"/>
          <w:sz w:val="28"/>
          <w:szCs w:val="28"/>
        </w:rPr>
        <w:t xml:space="preserve">泰州市中医院始终以“关爱民生，服务大众”为己任，牢记使命，不断加强中医药文化建设，巩固中医为主的发展方向，保持发挥中医药特色优势，并顺应时代发展，满足广大人民群众对中医药服务的需求，践行社会责任，造福泰州市人民。</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第四篇：信息化工业化融合发展</w:t>
      </w:r>
    </w:p>
    <w:p>
      <w:pPr>
        <w:ind w:left="0" w:right="0" w:firstLine="560"/>
        <w:spacing w:before="450" w:after="450" w:line="312" w:lineRule="auto"/>
      </w:pPr>
      <w:r>
        <w:rPr>
          <w:rFonts w:ascii="宋体" w:hAnsi="宋体" w:eastAsia="宋体" w:cs="宋体"/>
          <w:color w:val="000"/>
          <w:sz w:val="28"/>
          <w:szCs w:val="28"/>
        </w:rPr>
        <w:t xml:space="preserve">潘云鹤：实现信息化与工业化的融合导读：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第四条途径是将信息技术融入研究和规划。</w:t>
      </w:r>
    </w:p>
    <w:p>
      <w:pPr>
        <w:ind w:left="0" w:right="0" w:firstLine="560"/>
        <w:spacing w:before="450" w:after="450" w:line="312" w:lineRule="auto"/>
      </w:pPr>
      <w:r>
        <w:rPr>
          <w:rFonts w:ascii="宋体" w:hAnsi="宋体" w:eastAsia="宋体" w:cs="宋体"/>
          <w:color w:val="000"/>
          <w:sz w:val="28"/>
          <w:szCs w:val="28"/>
        </w:rPr>
        <w:t xml:space="preserve">关键字：潘云鹤 两化融合 最近的世界经济金融危机，给中国的沿海地区带来了一些困难。如何战胜这些困难，并把世界经济金融危机的挑战变成机遇？今天我要和大家讨论的信息化与工业化融合的问题，就与此相关。</w:t>
      </w:r>
    </w:p>
    <w:p>
      <w:pPr>
        <w:ind w:left="0" w:right="0" w:firstLine="560"/>
        <w:spacing w:before="450" w:after="450" w:line="312" w:lineRule="auto"/>
      </w:pPr>
      <w:r>
        <w:rPr>
          <w:rFonts w:ascii="宋体" w:hAnsi="宋体" w:eastAsia="宋体" w:cs="宋体"/>
          <w:color w:val="000"/>
          <w:sz w:val="28"/>
          <w:szCs w:val="28"/>
        </w:rPr>
        <w:t xml:space="preserve">此次世界经济金融危机给我们的一个教训是，美国虚拟经济发展得过分了。虚拟经济应该建立在实体经济的基础之上。在这方面，我国政府的头脑是非常清醒的。谈到实体经济，我这里想讲的一个问题是，走中国工业科学发展之路，必须推进信息化与工业化融合。</w:t>
      </w:r>
    </w:p>
    <w:p>
      <w:pPr>
        <w:ind w:left="0" w:right="0" w:firstLine="560"/>
        <w:spacing w:before="450" w:after="450" w:line="312" w:lineRule="auto"/>
      </w:pPr>
      <w:r>
        <w:rPr>
          <w:rFonts w:ascii="宋体" w:hAnsi="宋体" w:eastAsia="宋体" w:cs="宋体"/>
          <w:color w:val="000"/>
          <w:sz w:val="28"/>
          <w:szCs w:val="28"/>
        </w:rPr>
        <w:t xml:space="preserve">一、信息化和工业化融合的国际视野和中国特色</w:t>
      </w:r>
    </w:p>
    <w:p>
      <w:pPr>
        <w:ind w:left="0" w:right="0" w:firstLine="560"/>
        <w:spacing w:before="450" w:after="450" w:line="312" w:lineRule="auto"/>
      </w:pPr>
      <w:r>
        <w:rPr>
          <w:rFonts w:ascii="宋体" w:hAnsi="宋体" w:eastAsia="宋体" w:cs="宋体"/>
          <w:color w:val="000"/>
          <w:sz w:val="28"/>
          <w:szCs w:val="28"/>
        </w:rPr>
        <w:t xml:space="preserve">信息化和工业化的融合必须富有中国特色，这既来自于中国的现实需求，又来自世界发展的需要。</w:t>
      </w:r>
    </w:p>
    <w:p>
      <w:pPr>
        <w:ind w:left="0" w:right="0" w:firstLine="560"/>
        <w:spacing w:before="450" w:after="450" w:line="312" w:lineRule="auto"/>
      </w:pPr>
      <w:r>
        <w:rPr>
          <w:rFonts w:ascii="宋体" w:hAnsi="宋体" w:eastAsia="宋体" w:cs="宋体"/>
          <w:color w:val="000"/>
          <w:sz w:val="28"/>
          <w:szCs w:val="28"/>
        </w:rPr>
        <w:t xml:space="preserve">信息化与工业化的融合，是新世纪我们国家确立的一项重大战略。世界各个国家的信息化战略，都是根据各国经济和文化发展的阶段而提出的。例如，日本政府在2024年制订了《电子日本战略》（e-Japan），这一战略提出日本要力争在5年之内成为世界上最先进的IT国家。到了2024年，日本推出了《电子日本战略二》，提出要发展7个领域——医疗、食品、生活、中小企业、知识、劳动就业和行政。欧盟于2024年制定了“电子欧洲”的计划，其目标是每一个居民家庭、企业和政府都进入数字时代，享用最先进的公共服务，建立以创业精神为支柱的“数字文化”的欧洲，建立消费信任，以增进社会的融合。印度在1998年就提出，到2024年全面实现信息化，其战略目标是“加速推动世界级信息基础设施的建设”。2024年印度软件和IT服务业出口已达500亿美元，上述目标已经实现，其网络能力年均增长30%，所有的学校和医院、行业都实现了IT应用和IT教育。</w:t>
      </w:r>
    </w:p>
    <w:p>
      <w:pPr>
        <w:ind w:left="0" w:right="0" w:firstLine="560"/>
        <w:spacing w:before="450" w:after="450" w:line="312" w:lineRule="auto"/>
      </w:pPr>
      <w:r>
        <w:rPr>
          <w:rFonts w:ascii="宋体" w:hAnsi="宋体" w:eastAsia="宋体" w:cs="宋体"/>
          <w:color w:val="000"/>
          <w:sz w:val="28"/>
          <w:szCs w:val="28"/>
        </w:rPr>
        <w:t xml:space="preserve">分析表明，上述国家的信息化目标与中国都不一样。信息化与工业化融合，是中国信息化进程中最耀眼的中国特色战略。</w:t>
      </w:r>
    </w:p>
    <w:p>
      <w:pPr>
        <w:ind w:left="0" w:right="0" w:firstLine="560"/>
        <w:spacing w:before="450" w:after="450" w:line="312" w:lineRule="auto"/>
      </w:pPr>
      <w:r>
        <w:rPr>
          <w:rFonts w:ascii="宋体" w:hAnsi="宋体" w:eastAsia="宋体" w:cs="宋体"/>
          <w:color w:val="000"/>
          <w:sz w:val="28"/>
          <w:szCs w:val="28"/>
        </w:rPr>
        <w:t xml:space="preserve">从国情看，信息化与工业化融合，反映了中国工业化的需求。首先，中国工业生产的规模已经很大，中国现在制造业规模全世界第三，而信息、电子产业的规模已经超过了日本，位于全世界第二。我们有很多工业产品的产量已经占世界市场的50%以上，现在全世界有30%的日用工业品是从中国进口的，而像电风扇、电视机、拖拉机、挡车机械等，中国占世界市场的份额都已经超过了40%甚至50%。其二，我们的交通规模也很大，铁路仅次于美国和德国，居全世界第三。我们的高速铁路过去为零，现在从北京到天津的高速铁路的速度是全世界最</w:t>
      </w:r>
    </w:p>
    <w:p>
      <w:pPr>
        <w:ind w:left="0" w:right="0" w:firstLine="560"/>
        <w:spacing w:before="450" w:after="450" w:line="312" w:lineRule="auto"/>
      </w:pPr>
      <w:r>
        <w:rPr>
          <w:rFonts w:ascii="宋体" w:hAnsi="宋体" w:eastAsia="宋体" w:cs="宋体"/>
          <w:color w:val="000"/>
          <w:sz w:val="28"/>
          <w:szCs w:val="28"/>
        </w:rPr>
        <w:t xml:space="preserve">快的，正在迅速建造的从北京到上海的高速铁路将是全世界最长的高速铁路。据铁道部估计，今后5年我们所要造的高速铁路是全世界最多的。我国的高速公路近几年发展也很快，仅次于美国，发展速度居全世界第二位。我国港口已完成部分的吞吐量已经占全世界第一位，同时我国的亿吨港口拥有量居全世界第一。其三，我国基本建设的发展增速很快，2024年已经超过了4000亿平方米，2024年达到4500亿平方米。</w:t>
      </w:r>
    </w:p>
    <w:p>
      <w:pPr>
        <w:ind w:left="0" w:right="0" w:firstLine="560"/>
        <w:spacing w:before="450" w:after="450" w:line="312" w:lineRule="auto"/>
      </w:pPr>
      <w:r>
        <w:rPr>
          <w:rFonts w:ascii="宋体" w:hAnsi="宋体" w:eastAsia="宋体" w:cs="宋体"/>
          <w:color w:val="000"/>
          <w:sz w:val="28"/>
          <w:szCs w:val="28"/>
        </w:rPr>
        <w:t xml:space="preserve">无论是制造业、运输业还是建筑业，一方面，中国的工业规模很大；但是另外一方面，中国仍旧处在传统工业化的老路上，表现为“三高两低”，就是物耗高、能耗高、生产环境代价高，而人均劳动生产率和产品附加值低。环境和资源的全球压力，加上国内劳动力价格上涨，“三高两低”的压力也很大，困难与时俱增。我国的国内能耗比国际先进水平高出20%-40%，我国每年排放的二氧化碳和二氧化硫的总量已经位居世界前列，而我们的人均劳动生产率却很低。从全国范围来看，2024年我国的人均GDP为2490美元，大概是美国的1/19，浙江人均GDP大约到了5000美元，即使这样，也只是美国人均GDP的1/9。</w:t>
      </w:r>
    </w:p>
    <w:p>
      <w:pPr>
        <w:ind w:left="0" w:right="0" w:firstLine="560"/>
        <w:spacing w:before="450" w:after="450" w:line="312" w:lineRule="auto"/>
      </w:pPr>
      <w:r>
        <w:rPr>
          <w:rFonts w:ascii="宋体" w:hAnsi="宋体" w:eastAsia="宋体" w:cs="宋体"/>
          <w:color w:val="000"/>
          <w:sz w:val="28"/>
          <w:szCs w:val="28"/>
        </w:rPr>
        <w:t xml:space="preserve">再从历史来分析。信息化和工业化的融合，是中国工业化的难得机遇。我们不妨回顾一下世界上各个国家的工业化进程，可以从中看到，历史上曾经出现过两次国家工业化的世界性巨浪。</w:t>
      </w:r>
    </w:p>
    <w:p>
      <w:pPr>
        <w:ind w:left="0" w:right="0" w:firstLine="560"/>
        <w:spacing w:before="450" w:after="450" w:line="312" w:lineRule="auto"/>
      </w:pPr>
      <w:r>
        <w:rPr>
          <w:rFonts w:ascii="宋体" w:hAnsi="宋体" w:eastAsia="宋体" w:cs="宋体"/>
          <w:color w:val="000"/>
          <w:sz w:val="28"/>
          <w:szCs w:val="28"/>
        </w:rPr>
        <w:t xml:space="preserve">第一次巨浪起源于英国。1769年，英国的瓦特改进了蒸汽机，启动了动力机械化的时代。蒸汽机时代的机械化和以往靠人工和畜类推动的机械完全不一样。由于蒸汽机的发明，推动了人类技术的不断进步：1779年出现了动力发动机，1803年出现了轮船，1812年出现了火车，1825年出现了蒸汽机驱动的汽车，1829年出现了拖拉机。至今为止，人们所使用的最有效的机械，实际上都是在蒸汽机时代的那一次工业化浪潮中产生的，即使有所变化，也无非是后来把蒸汽机变成了内燃机、电动机而已。因此，由于工业化进程，英国人在100年以后，有70%的人住进了城市，英国也成为世界上头号强国。我们可以看到，英国的工业化不仅带动了本国的工业化，而且推动了整个世界的发展。</w:t>
      </w:r>
    </w:p>
    <w:p>
      <w:pPr>
        <w:ind w:left="0" w:right="0" w:firstLine="560"/>
        <w:spacing w:before="450" w:after="450" w:line="312" w:lineRule="auto"/>
      </w:pPr>
      <w:r>
        <w:rPr>
          <w:rFonts w:ascii="宋体" w:hAnsi="宋体" w:eastAsia="宋体" w:cs="宋体"/>
          <w:color w:val="000"/>
          <w:sz w:val="28"/>
          <w:szCs w:val="28"/>
        </w:rPr>
        <w:t xml:space="preserve">第二次巨浪起源于美国。美国的工业化浪潮实际上应该叫做电机化浪潮。不过，严格来说，电机化浪潮实际上不是从美国开始的。美国人发明了发电机，俄国人发明了电动机，电机化最重要的两个机械不是美国人发明的，而是欧洲人发明的。但是美国人从1876年开始发明了电话，1878年爱迪生发明了白炽灯泡，启动了电气化时代。仅仅有这些，爱迪生还不能启动电机化时代；爱迪生的聪明，在于他不仅发明了电灯泡，而且还在纽约使用欧洲的发电机和电动机建立起了世界上第一个发电厂。当时发电厂的电力传输只有几公里，即使如此，它促成了一个系统，这个系统能够供应电，能够把几平方米的范围都照亮。这就启动了一个新的时代，也就是电机化时代。美国人以电机化带动工业化，从而进入到汽车、钢铁、石油快速发展的时代。到1920年，美国的城市人口超过了农村人口，美国也成为世界头号强国。这一次工业化浪潮对世界的贡献可谓巨大。</w:t>
      </w:r>
    </w:p>
    <w:p>
      <w:pPr>
        <w:ind w:left="0" w:right="0" w:firstLine="560"/>
        <w:spacing w:before="450" w:after="450" w:line="312" w:lineRule="auto"/>
      </w:pPr>
      <w:r>
        <w:rPr>
          <w:rFonts w:ascii="宋体" w:hAnsi="宋体" w:eastAsia="宋体" w:cs="宋体"/>
          <w:color w:val="000"/>
          <w:sz w:val="28"/>
          <w:szCs w:val="28"/>
        </w:rPr>
        <w:t xml:space="preserve">可以看出，尽管世界上有很多的强国，这些强国走出了自己有特色的工业化道路，但是，只有把那些最有前途的信息技术融入本国的工业化进程，并且能够</w:t>
      </w:r>
    </w:p>
    <w:p>
      <w:pPr>
        <w:ind w:left="0" w:right="0" w:firstLine="560"/>
        <w:spacing w:before="450" w:after="450" w:line="312" w:lineRule="auto"/>
      </w:pPr>
      <w:r>
        <w:rPr>
          <w:rFonts w:ascii="宋体" w:hAnsi="宋体" w:eastAsia="宋体" w:cs="宋体"/>
          <w:color w:val="000"/>
          <w:sz w:val="28"/>
          <w:szCs w:val="28"/>
        </w:rPr>
        <w:t xml:space="preserve">在消化和吸收的基础上加以创新，只有这样的民族才能造就出具有伟大历史意义的工业化浪潮，从而推动生产力的发展。</w:t>
      </w:r>
    </w:p>
    <w:p>
      <w:pPr>
        <w:ind w:left="0" w:right="0" w:firstLine="560"/>
        <w:spacing w:before="450" w:after="450" w:line="312" w:lineRule="auto"/>
      </w:pPr>
      <w:r>
        <w:rPr>
          <w:rFonts w:ascii="宋体" w:hAnsi="宋体" w:eastAsia="宋体" w:cs="宋体"/>
          <w:color w:val="000"/>
          <w:sz w:val="28"/>
          <w:szCs w:val="28"/>
        </w:rPr>
        <w:t xml:space="preserve">中国在新世纪提出信息化和工业化融合，正是看到了这样一个机遇，指出了这样一个途径，希望能够在推动中国工业化进程的同时，对世界文明做出中华民族自己的贡献。</w:t>
      </w:r>
    </w:p>
    <w:p>
      <w:pPr>
        <w:ind w:left="0" w:right="0" w:firstLine="560"/>
        <w:spacing w:before="450" w:after="450" w:line="312" w:lineRule="auto"/>
      </w:pPr>
      <w:r>
        <w:rPr>
          <w:rFonts w:ascii="宋体" w:hAnsi="宋体" w:eastAsia="宋体" w:cs="宋体"/>
          <w:color w:val="000"/>
          <w:sz w:val="28"/>
          <w:szCs w:val="28"/>
        </w:rPr>
        <w:t xml:space="preserve">二、信息化与工业化融合受阻的五大软肋</w:t>
      </w:r>
    </w:p>
    <w:p>
      <w:pPr>
        <w:ind w:left="0" w:right="0" w:firstLine="560"/>
        <w:spacing w:before="450" w:after="450" w:line="312" w:lineRule="auto"/>
      </w:pPr>
      <w:r>
        <w:rPr>
          <w:rFonts w:ascii="宋体" w:hAnsi="宋体" w:eastAsia="宋体" w:cs="宋体"/>
          <w:color w:val="000"/>
          <w:sz w:val="28"/>
          <w:szCs w:val="28"/>
        </w:rPr>
        <w:t xml:space="preserve">中国的信息化进程发展很快，但仍然不够强大，还存在严重的不均衡。信息化产品，我们在数量上发展很快，但在质量方面还很薄弱。例如，显示器、手机、彩电、DVD，以及移动电话和固定电话，我们的这些产品占全球的总量现在已经到了50%、30%、43%、80%、40%，尽管如此，2024年中国的信息社会指数程度还只是在全世界排第44位。一方面，我们的信息产品做得不错，另一方面，我们的信息化和工业化的融合还很不够。其中的原因何在？总体看来，我们整合和发展信息产品的水平还存在着几个比较大的问题：</w:t>
      </w:r>
    </w:p>
    <w:p>
      <w:pPr>
        <w:ind w:left="0" w:right="0" w:firstLine="560"/>
        <w:spacing w:before="450" w:after="450" w:line="312" w:lineRule="auto"/>
      </w:pPr>
      <w:r>
        <w:rPr>
          <w:rFonts w:ascii="宋体" w:hAnsi="宋体" w:eastAsia="宋体" w:cs="宋体"/>
          <w:color w:val="000"/>
          <w:sz w:val="28"/>
          <w:szCs w:val="28"/>
        </w:rPr>
        <w:t xml:space="preserve">1、对信息化和工业化融合的重要性认识不足。</w:t>
      </w:r>
    </w:p>
    <w:p>
      <w:pPr>
        <w:ind w:left="0" w:right="0" w:firstLine="560"/>
        <w:spacing w:before="450" w:after="450" w:line="312" w:lineRule="auto"/>
      </w:pPr>
      <w:r>
        <w:rPr>
          <w:rFonts w:ascii="宋体" w:hAnsi="宋体" w:eastAsia="宋体" w:cs="宋体"/>
          <w:color w:val="000"/>
          <w:sz w:val="28"/>
          <w:szCs w:val="28"/>
        </w:rPr>
        <w:t xml:space="preserve">首先是跟踪过分。我们太热衷于跟踪，中国人始终对西方强国存在着迷信，中国人对西方强国的跟踪意识特别强，我们希望通过跟踪西方，最后超过人家。但是人家跑的那条路是不是适合你跑，我们没有考虑过。跟踪、赶超是需要的，一定程度上在中国开始振兴的初级阶段起到过巨大作用，但是事实证明，跟踪赶超的路不能一直走下去。我们应该靠自己的创新和发展来走自己的道路。我们走的路一定会和西方不一样，如果和他们一样，那就一定超不过他们。这是很明白的道理。此外，就是对信息化和工业化融合的认识还不足，我们往往将融合看成是局部性的战略，而没有把它看成全局性的战略，没有充分认识到它对国情、世情以及历史性挑战和机遇的意义。</w:t>
      </w:r>
    </w:p>
    <w:p>
      <w:pPr>
        <w:ind w:left="0" w:right="0" w:firstLine="560"/>
        <w:spacing w:before="450" w:after="450" w:line="312" w:lineRule="auto"/>
      </w:pPr>
      <w:r>
        <w:rPr>
          <w:rFonts w:ascii="宋体" w:hAnsi="宋体" w:eastAsia="宋体" w:cs="宋体"/>
          <w:color w:val="000"/>
          <w:sz w:val="28"/>
          <w:szCs w:val="28"/>
        </w:rPr>
        <w:t xml:space="preserve">2、对信息化和工业化融合的研发投入严重不足。</w:t>
      </w:r>
    </w:p>
    <w:p>
      <w:pPr>
        <w:ind w:left="0" w:right="0" w:firstLine="560"/>
        <w:spacing w:before="450" w:after="450" w:line="312" w:lineRule="auto"/>
      </w:pPr>
      <w:r>
        <w:rPr>
          <w:rFonts w:ascii="宋体" w:hAnsi="宋体" w:eastAsia="宋体" w:cs="宋体"/>
          <w:color w:val="000"/>
          <w:sz w:val="28"/>
          <w:szCs w:val="28"/>
        </w:rPr>
        <w:t xml:space="preserve">不妨来看一看从1998年到2024年我国大中型企业的科研情况。我们企业的数量在增加，但是设立科研机构的企业数量，除了2024年有所增加外，其他年份都在减少。这说明我们整整十年时间几乎都在埋头于生产，而很少埋头做科研与开发。从经费投入上看，我国企业对科研投入的比例是1.0%（制造业还要低，只有0.54%），而美国、英国、日本则大于10%，韩国、意大利也大于4.5%，差距非常大。不仅是科研比较落后，融合也比较落后。</w:t>
      </w:r>
    </w:p>
    <w:p>
      <w:pPr>
        <w:ind w:left="0" w:right="0" w:firstLine="560"/>
        <w:spacing w:before="450" w:after="450" w:line="312" w:lineRule="auto"/>
      </w:pPr>
      <w:r>
        <w:rPr>
          <w:rFonts w:ascii="宋体" w:hAnsi="宋体" w:eastAsia="宋体" w:cs="宋体"/>
          <w:color w:val="000"/>
          <w:sz w:val="28"/>
          <w:szCs w:val="28"/>
        </w:rPr>
        <w:t xml:space="preserve">实际上，信息化与工业化的融合是一种深层次的信息化。它的本质是用信息技术来解决工业中各行业的问题，促进工业中各行业的技术创新，而不是单纯的信息产品的生产和营销。我们现在热衷于信息产品的生产和营销，而对于工业化和信息化的融合则热情不够。信息产业和工业之间要结合起来，需要做什么？就是R&amp;D，就是研发。我们现在促进两者融合的研究经费和项目非常不够，这样的科研状况没法支撑我们去提高工业化水平。</w:t>
      </w:r>
    </w:p>
    <w:p>
      <w:pPr>
        <w:ind w:left="0" w:right="0" w:firstLine="560"/>
        <w:spacing w:before="450" w:after="450" w:line="312" w:lineRule="auto"/>
      </w:pPr>
      <w:r>
        <w:rPr>
          <w:rFonts w:ascii="宋体" w:hAnsi="宋体" w:eastAsia="宋体" w:cs="宋体"/>
          <w:color w:val="000"/>
          <w:sz w:val="28"/>
          <w:szCs w:val="28"/>
        </w:rPr>
        <w:t xml:space="preserve">3、信息化和工业化融合的剑锋没有直指产品创新。</w:t>
      </w:r>
    </w:p>
    <w:p>
      <w:pPr>
        <w:ind w:left="0" w:right="0" w:firstLine="560"/>
        <w:spacing w:before="450" w:after="450" w:line="312" w:lineRule="auto"/>
      </w:pPr>
      <w:r>
        <w:rPr>
          <w:rFonts w:ascii="宋体" w:hAnsi="宋体" w:eastAsia="宋体" w:cs="宋体"/>
          <w:color w:val="000"/>
          <w:sz w:val="28"/>
          <w:szCs w:val="28"/>
        </w:rPr>
        <w:t xml:space="preserve">产品创新是一个企业的根本所在，比企业的生产能力重要得多。中国人很注意自己的生产能力，但是很不注意产品的创新。</w:t>
      </w:r>
    </w:p>
    <w:p>
      <w:pPr>
        <w:ind w:left="0" w:right="0" w:firstLine="560"/>
        <w:spacing w:before="450" w:after="450" w:line="312" w:lineRule="auto"/>
      </w:pPr>
      <w:r>
        <w:rPr>
          <w:rFonts w:ascii="宋体" w:hAnsi="宋体" w:eastAsia="宋体" w:cs="宋体"/>
          <w:color w:val="000"/>
          <w:sz w:val="28"/>
          <w:szCs w:val="28"/>
        </w:rPr>
        <w:t xml:space="preserve">我们以前的统计，是把本企业没有生产的产品当作是新产品，只要本企业没有生产过的、即使是模仿他人的产品也叫新产品，所以，我们的产品跟踪性很好，新颖性不够。应该看到，产品是研发能够产生利润的必由之路；科研成果如果不能转化为产品，就不会产生利润，研发是体现企业的科技管理水平、品牌效益的核心竞争力。</w:t>
      </w:r>
    </w:p>
    <w:p>
      <w:pPr>
        <w:ind w:left="0" w:right="0" w:firstLine="560"/>
        <w:spacing w:before="450" w:after="450" w:line="312" w:lineRule="auto"/>
      </w:pPr>
      <w:r>
        <w:rPr>
          <w:rFonts w:ascii="宋体" w:hAnsi="宋体" w:eastAsia="宋体" w:cs="宋体"/>
          <w:color w:val="000"/>
          <w:sz w:val="28"/>
          <w:szCs w:val="28"/>
        </w:rPr>
        <w:t xml:space="preserve">我们的企业为什么没有品牌？首先就在于我们没有自己研制的新产品，我们所谓的新产品都是人家研制出来的，实质上也就是人家设计出来的。如果要有自己的品牌，就一定要创造自己的产品，要把产品创新作为信息化和工业化融合的手段。完整的自主创新应该包含三个部分，即知识创新、技术创新、产品创新。在产品创新方面大家呼吁得很不够。知识和技术不转化成产品和工艺，也就很难抵御危机。我们从这次世界经济金融危机以及以往的历次风暴中都可以深刻地体会到这一点。因此，产品创新应该成为国家自主创新体系的主战场。把知识创新、技术创新和产品创新三个环节结合起来，才是完整的创新体系。我们应该认识到，即使是最传统的产品也存在着同信息产品融合的广阔空间。现在有一种理论认为，要抛弃原有的传统产业去发展高技术产业；我认为这种理论不完整。一方面，产业结构需要调整，需要从一城、一地转移到另一城、另一地；另一方面，也应该清醒地认识到，实际上没有夕阳产业，只有夕阳产品。就一个产业而言，只要把产品调整好，这一产业就可以变成朝阳产业。最重要的产品实际上是人的衣、食、住、行所需要的东西，不管发生什么危机，这些东西都是人们必需的。人最不需要的是什么东西？大概也就是飞机、电脑等。人没钱的时候可以不用计算机，不乘飞机。金融风暴来了，出去旅游可以换一种方式；但是我们必须吃饭、穿衣、住房、乘车。因此，我们不应该轻易抛弃我们的优势产业，这些产业属于人类必需，一定会有强大生命力。</w:t>
      </w:r>
    </w:p>
    <w:p>
      <w:pPr>
        <w:ind w:left="0" w:right="0" w:firstLine="560"/>
        <w:spacing w:before="450" w:after="450" w:line="312" w:lineRule="auto"/>
      </w:pPr>
      <w:r>
        <w:rPr>
          <w:rFonts w:ascii="宋体" w:hAnsi="宋体" w:eastAsia="宋体" w:cs="宋体"/>
          <w:color w:val="000"/>
          <w:sz w:val="28"/>
          <w:szCs w:val="28"/>
        </w:rPr>
        <w:t xml:space="preserve">4、政府出台的政策，鼓励投资较多，鼓励融合较少。</w:t>
      </w:r>
    </w:p>
    <w:p>
      <w:pPr>
        <w:ind w:left="0" w:right="0" w:firstLine="560"/>
        <w:spacing w:before="450" w:after="450" w:line="312" w:lineRule="auto"/>
      </w:pPr>
      <w:r>
        <w:rPr>
          <w:rFonts w:ascii="宋体" w:hAnsi="宋体" w:eastAsia="宋体" w:cs="宋体"/>
          <w:color w:val="000"/>
          <w:sz w:val="28"/>
          <w:szCs w:val="28"/>
        </w:rPr>
        <w:t xml:space="preserve">我们应该鼓励各种交叉型的企业，这就需要政府发挥作用。要鼓励信息产业和其他产业的交叉融合；要鼓励产、学、政的交叉融合，产、学、政合作才能创新；要鼓励创新与金融的结合，尤其是与风险投资的结合。</w:t>
      </w:r>
    </w:p>
    <w:p>
      <w:pPr>
        <w:ind w:left="0" w:right="0" w:firstLine="560"/>
        <w:spacing w:before="450" w:after="450" w:line="312" w:lineRule="auto"/>
      </w:pPr>
      <w:r>
        <w:rPr>
          <w:rFonts w:ascii="宋体" w:hAnsi="宋体" w:eastAsia="宋体" w:cs="宋体"/>
          <w:color w:val="000"/>
          <w:sz w:val="28"/>
          <w:szCs w:val="28"/>
        </w:rPr>
        <w:t xml:space="preserve">5、信息与其他领域的交叉性人才依然匮乏。</w:t>
      </w:r>
    </w:p>
    <w:p>
      <w:pPr>
        <w:ind w:left="0" w:right="0" w:firstLine="560"/>
        <w:spacing w:before="450" w:after="450" w:line="312" w:lineRule="auto"/>
      </w:pPr>
      <w:r>
        <w:rPr>
          <w:rFonts w:ascii="宋体" w:hAnsi="宋体" w:eastAsia="宋体" w:cs="宋体"/>
          <w:color w:val="000"/>
          <w:sz w:val="28"/>
          <w:szCs w:val="28"/>
        </w:rPr>
        <w:t xml:space="preserve">人才对产业有着非常重要的促进作用。我可以举中国软件业的发展来加以说明。2024、2024年时，中国的软件业非常羡慕印度的软件业；印度的软件业发展很快，赚了很多钱。但是到了2024年，中国软件业的数量、销售总额超过印度，这一变化很了不起。我最近查数据才发现，印度软件业的产值希望超过500亿美元，实际上已经超过了这一数据，而中国软件业的产值则到了600亿美元。但中国和印度很不一样；中国的软件业是把产品卖给了中国人自己，而印度的软件业则是把产品卖给了美国人。中国在2024年开始成立软件学院，政府对软件</w:t>
      </w:r>
    </w:p>
    <w:p>
      <w:pPr>
        <w:ind w:left="0" w:right="0" w:firstLine="560"/>
        <w:spacing w:before="450" w:after="450" w:line="312" w:lineRule="auto"/>
      </w:pPr>
      <w:r>
        <w:rPr>
          <w:rFonts w:ascii="宋体" w:hAnsi="宋体" w:eastAsia="宋体" w:cs="宋体"/>
          <w:color w:val="000"/>
          <w:sz w:val="28"/>
          <w:szCs w:val="28"/>
        </w:rPr>
        <w:t xml:space="preserve">业采取了特殊政策。印度人普遍使用英语，所以印度更适合软件业的发展；而我们的软件业大多把产品卖给了自己人，这和教育有很大关系。如果软件学院的学生能把英语培训得更好，我们的出口软件数量有可能更多。所以，人才的培养同产业发展有着必然的关系。</w:t>
      </w:r>
    </w:p>
    <w:p>
      <w:pPr>
        <w:ind w:left="0" w:right="0" w:firstLine="560"/>
        <w:spacing w:before="450" w:after="450" w:line="312" w:lineRule="auto"/>
      </w:pPr>
      <w:r>
        <w:rPr>
          <w:rFonts w:ascii="宋体" w:hAnsi="宋体" w:eastAsia="宋体" w:cs="宋体"/>
          <w:color w:val="000"/>
          <w:sz w:val="28"/>
          <w:szCs w:val="28"/>
        </w:rPr>
        <w:t xml:space="preserve">三、工程教育缺失，人才培养模式亟需转型</w:t>
      </w:r>
    </w:p>
    <w:p>
      <w:pPr>
        <w:ind w:left="0" w:right="0" w:firstLine="560"/>
        <w:spacing w:before="450" w:after="450" w:line="312" w:lineRule="auto"/>
      </w:pPr>
      <w:r>
        <w:rPr>
          <w:rFonts w:ascii="宋体" w:hAnsi="宋体" w:eastAsia="宋体" w:cs="宋体"/>
          <w:color w:val="000"/>
          <w:sz w:val="28"/>
          <w:szCs w:val="28"/>
        </w:rPr>
        <w:t xml:space="preserve">有产业没人才，产业不可能很好地发展；有人才没产业，人才也不可能培养起来。我国现在正在培养的工程人才，也许在10年后可以成为全世界最好的人才，因为我国现在实施着最大规模的工业化进程，我国的制造业是全世界范围内体量最大的。如果我们不能抓紧这个机遇培养出我们自己的人才，就会错过黄金时间。我们要大力发展工业，同时使我们的工业有创新潜力，这样，也许10年以后我们就会拥有全世界一流的工程师。</w:t>
      </w:r>
    </w:p>
    <w:p>
      <w:pPr>
        <w:ind w:left="0" w:right="0" w:firstLine="560"/>
        <w:spacing w:before="450" w:after="450" w:line="312" w:lineRule="auto"/>
      </w:pPr>
      <w:r>
        <w:rPr>
          <w:rFonts w:ascii="宋体" w:hAnsi="宋体" w:eastAsia="宋体" w:cs="宋体"/>
          <w:color w:val="000"/>
          <w:sz w:val="28"/>
          <w:szCs w:val="28"/>
        </w:rPr>
        <w:t xml:space="preserve">我们现在的工程教育尚存在着很大问题。一方面，我们的人才队伍很强大，但是另一方面，我们的人才队伍在培养过程中出现了很大问题，我把它称为工程性缺失、创新性缺失、多样性缺失。</w:t>
      </w:r>
    </w:p>
    <w:p>
      <w:pPr>
        <w:ind w:left="0" w:right="0" w:firstLine="560"/>
        <w:spacing w:before="450" w:after="450" w:line="312" w:lineRule="auto"/>
      </w:pPr>
      <w:r>
        <w:rPr>
          <w:rFonts w:ascii="宋体" w:hAnsi="宋体" w:eastAsia="宋体" w:cs="宋体"/>
          <w:color w:val="000"/>
          <w:sz w:val="28"/>
          <w:szCs w:val="28"/>
        </w:rPr>
        <w:t xml:space="preserve">工程性缺失表现为，在教育环节上实践性薄弱，重论文、轻设计、缺实践。全世界的工程教育都在反思这一问题。工程教育和科学教育一样吗？这是非常值得我们深思的问题。我们的学生考大学，所采取的考试方式令人担忧。我们的考试方式大多是选择题，一个题目给出ABCD几个答案供考生选择。这种训练方法是什么思维？面对一个事情选择对还是错，这种思维方式是一种纯科学的思维方式，是认识世界的方式，而不是一种工程的方式，不是干事情的方式。我们要干一件事情，开发一个工程，不能只回答Yes or No。工程师造桥，一种方法不行可以换另外一种方法，基地不行可以打桩，没有条件可以改变条件，最终是要把事情做成。科学的方法是“对或者错”；工程教育同科学教育有密切关系，但也有重大分歧。我们现在的整个教育方式中，工程训练太差。</w:t>
      </w:r>
    </w:p>
    <w:p>
      <w:pPr>
        <w:ind w:left="0" w:right="0" w:firstLine="560"/>
        <w:spacing w:before="450" w:after="450" w:line="312" w:lineRule="auto"/>
      </w:pPr>
      <w:r>
        <w:rPr>
          <w:rFonts w:ascii="宋体" w:hAnsi="宋体" w:eastAsia="宋体" w:cs="宋体"/>
          <w:color w:val="000"/>
          <w:sz w:val="28"/>
          <w:szCs w:val="28"/>
        </w:rPr>
        <w:t xml:space="preserve">创新性缺失表现在教育上，实际上就是知识的传授不符合工程创新的特色。当代工程创新在知识上表现为专业性、交叉性相结合。一是要有宽博性，既要有科学的理论，还要有人文社会科学的知识，还要有经验；二是要有专业性，需要专家；三是要有交叉性，需要多种专业知识交叉使用才能解决问题。我们现在强调“专”比较多，而强调“宽”和“交叉”则比较少。创新思想来自与众不同的知识结构。10个学计算机的人，尽管学科背景一样，但如果一个人学了计算机以后去从事土建，另一个人去从事工程设计，他们的想法肯定会不一样。他们相互交叉就能促成创新。这是创新的重要源泉。</w:t>
      </w:r>
    </w:p>
    <w:p>
      <w:pPr>
        <w:ind w:left="0" w:right="0" w:firstLine="560"/>
        <w:spacing w:before="450" w:after="450" w:line="312" w:lineRule="auto"/>
      </w:pPr>
      <w:r>
        <w:rPr>
          <w:rFonts w:ascii="宋体" w:hAnsi="宋体" w:eastAsia="宋体" w:cs="宋体"/>
          <w:color w:val="000"/>
          <w:sz w:val="28"/>
          <w:szCs w:val="28"/>
        </w:rPr>
        <w:t xml:space="preserve">多样化缺失主要表现在人才培养上。中国工程科技人才的培养模式实际上有过两次曲折。第一次曲折是“文革”前，那时候培养的是工程技术人才，当时最多讲的一句话就是要成为“像螺丝钉那样的人”，培养人才就是针对某一企业某一岗位的，这样的人才在计划经济时代很好，但在市场经济条件下就不适应了。在市场经济时代，企业会破产，一旦转到另外的企业，就不适应了。“文革”结束后，尤其是改革开放后，我们的工程科技人才培养模式向美国式的人才培养方式学习，大多数学校以通识教育为主。现在很多学校采用通识教育，培养的人才不再</w:t>
      </w:r>
    </w:p>
    <w:p>
      <w:pPr>
        <w:ind w:left="0" w:right="0" w:firstLine="560"/>
        <w:spacing w:before="450" w:after="450" w:line="312" w:lineRule="auto"/>
      </w:pPr>
      <w:r>
        <w:rPr>
          <w:rFonts w:ascii="宋体" w:hAnsi="宋体" w:eastAsia="宋体" w:cs="宋体"/>
          <w:color w:val="000"/>
          <w:sz w:val="28"/>
          <w:szCs w:val="28"/>
        </w:rPr>
        <w:t xml:space="preserve">是专门的，这是受到美国教育模式的影响。这种方式培养出来的人才，我们国家都需要；我们既要有企业马上就能用的人，也要有能够创新的人才、能够发表论文的人才。但是，我们还需要另外的人才，即多面手，以及符合中国工业化信息化发展需要、具有中国自身特色的人才。我们应该吸取欧美纯专业化人才培养模式的所长，并根据自己的国情，培养出特色的人才来推动中国信息化和工业化的融合。</w:t>
      </w:r>
    </w:p>
    <w:p>
      <w:pPr>
        <w:ind w:left="0" w:right="0" w:firstLine="560"/>
        <w:spacing w:before="450" w:after="450" w:line="312" w:lineRule="auto"/>
      </w:pPr>
      <w:r>
        <w:rPr>
          <w:rFonts w:ascii="宋体" w:hAnsi="宋体" w:eastAsia="宋体" w:cs="宋体"/>
          <w:color w:val="000"/>
          <w:sz w:val="28"/>
          <w:szCs w:val="28"/>
        </w:rPr>
        <w:t xml:space="preserve">综上所述，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我们不仅要将信息技术融入生产部门和管理部门，还要将信息技术融入产品之中。可以看到，将信息技术融入产品的整个过程，实际上就是信息化、数字化的过程。第四条途径是将信息技术融入研究和规划。传统的研究方法有两种，一种是实验，一种是理论。现在则有了第三种，即计算机科研方法。第五条途径是用信息技术建立新的行业。信息技术已经建立起了硬件业、软件业、信息服务业、网上服务业，后面三种行业就是信息服务业。</w:t>
      </w:r>
    </w:p>
    <w:p>
      <w:pPr>
        <w:ind w:left="0" w:right="0" w:firstLine="560"/>
        <w:spacing w:before="450" w:after="450" w:line="312" w:lineRule="auto"/>
      </w:pPr>
      <w:r>
        <w:rPr>
          <w:rFonts w:ascii="黑体" w:hAnsi="黑体" w:eastAsia="黑体" w:cs="黑体"/>
          <w:color w:val="000000"/>
          <w:sz w:val="36"/>
          <w:szCs w:val="36"/>
          <w:b w:val="1"/>
          <w:bCs w:val="1"/>
        </w:rPr>
        <w:t xml:space="preserve">第五篇：创新驱动 融合发展</w:t>
      </w:r>
    </w:p>
    <w:p>
      <w:pPr>
        <w:ind w:left="0" w:right="0" w:firstLine="560"/>
        <w:spacing w:before="450" w:after="450" w:line="312" w:lineRule="auto"/>
      </w:pPr>
      <w:r>
        <w:rPr>
          <w:rFonts w:ascii="宋体" w:hAnsi="宋体" w:eastAsia="宋体" w:cs="宋体"/>
          <w:color w:val="000"/>
          <w:sz w:val="28"/>
          <w:szCs w:val="28"/>
        </w:rPr>
        <w:t xml:space="preserve">创新驱动 融合发展</w:t>
      </w:r>
    </w:p>
    <w:p>
      <w:pPr>
        <w:ind w:left="0" w:right="0" w:firstLine="560"/>
        <w:spacing w:before="450" w:after="450" w:line="312" w:lineRule="auto"/>
      </w:pPr>
      <w:r>
        <w:rPr>
          <w:rFonts w:ascii="宋体" w:hAnsi="宋体" w:eastAsia="宋体" w:cs="宋体"/>
          <w:color w:val="000"/>
          <w:sz w:val="28"/>
          <w:szCs w:val="28"/>
        </w:rPr>
        <w:t xml:space="preserve">鲁泰控股集团加速新旧动能转换</w:t>
      </w:r>
    </w:p>
    <w:p>
      <w:pPr>
        <w:ind w:left="0" w:right="0" w:firstLine="560"/>
        <w:spacing w:before="450" w:after="450" w:line="312" w:lineRule="auto"/>
      </w:pPr>
      <w:r>
        <w:rPr>
          <w:rFonts w:ascii="宋体" w:hAnsi="宋体" w:eastAsia="宋体" w:cs="宋体"/>
          <w:color w:val="000"/>
          <w:sz w:val="28"/>
          <w:szCs w:val="28"/>
        </w:rPr>
        <w:t xml:space="preserve">在供给侧改革引领的新一轮转型升级下，山东各地都在奏响新旧动能转换的“变奏曲”。如何推动转型升级，实现新突破，处在不同行业的企业都在探索、在发展、在破题。</w:t>
      </w:r>
    </w:p>
    <w:p>
      <w:pPr>
        <w:ind w:left="0" w:right="0" w:firstLine="560"/>
        <w:spacing w:before="450" w:after="450" w:line="312" w:lineRule="auto"/>
      </w:pPr>
      <w:r>
        <w:rPr>
          <w:rFonts w:ascii="宋体" w:hAnsi="宋体" w:eastAsia="宋体" w:cs="宋体"/>
          <w:color w:val="000"/>
          <w:sz w:val="28"/>
          <w:szCs w:val="28"/>
        </w:rPr>
        <w:t xml:space="preserve">鲁泰控股集团,顺势而为,乘势而上，制定新旧动能转换的“施工图”，坚持创新驱动，加快实体产业与金融业深度融合，信息化与工业化深度融合，制造业与现代服务业深度融合，先进技术与传统产业深度融合的机遇，树立互联网思维，实施轻资产运营，培育形成了“煤炭、盐化工、电商物流、托管服务”四大板块竞相发展、相互支撑、协调并进的产业格局，实现了创新发展、转型发展、健康发展。</w:t>
      </w:r>
    </w:p>
    <w:p>
      <w:pPr>
        <w:ind w:left="0" w:right="0" w:firstLine="560"/>
        <w:spacing w:before="450" w:after="450" w:line="312" w:lineRule="auto"/>
      </w:pPr>
      <w:r>
        <w:rPr>
          <w:rFonts w:ascii="宋体" w:hAnsi="宋体" w:eastAsia="宋体" w:cs="宋体"/>
          <w:color w:val="000"/>
          <w:sz w:val="28"/>
          <w:szCs w:val="28"/>
        </w:rPr>
        <w:t xml:space="preserve">坚持创新驱动，积极发展高新技术产业</w:t>
      </w:r>
    </w:p>
    <w:p>
      <w:pPr>
        <w:ind w:left="0" w:right="0" w:firstLine="560"/>
        <w:spacing w:before="450" w:after="450" w:line="312" w:lineRule="auto"/>
      </w:pPr>
      <w:r>
        <w:rPr>
          <w:rFonts w:ascii="宋体" w:hAnsi="宋体" w:eastAsia="宋体" w:cs="宋体"/>
          <w:color w:val="000"/>
          <w:sz w:val="28"/>
          <w:szCs w:val="28"/>
        </w:rPr>
        <w:t xml:space="preserve">根据《国家十三五规划纲要》《中国制造2024》，集团公司在“十三五”期间，坚持科技兴企，发展高新技术产业。2024年4月8日与济宁利特纳米有限公司签订石墨烯改性高分子材料项目合作协议。2024年11月5日，全国首家石墨烯高分子复合材料研发中心在山东鲁泰控股集团建成启用。</w:t>
      </w:r>
    </w:p>
    <w:p>
      <w:pPr>
        <w:ind w:left="0" w:right="0" w:firstLine="560"/>
        <w:spacing w:before="450" w:after="450" w:line="312" w:lineRule="auto"/>
      </w:pPr>
      <w:r>
        <w:rPr>
          <w:rFonts w:ascii="宋体" w:hAnsi="宋体" w:eastAsia="宋体" w:cs="宋体"/>
          <w:color w:val="000"/>
          <w:sz w:val="28"/>
          <w:szCs w:val="28"/>
        </w:rPr>
        <w:t xml:space="preserve">该中心聘请两位国家“千人计划”特聘专家、十多位国内外知名专家，组建了研发团队。依托与美国普林斯顿大学、山东大学、上海交通大学、济南大学、纳米技术及应用国家工程研究中心的合作，在石墨烯改性高分子材料、智能材料、氯乙烯合成非汞催化剂制备及氯乙烯生产新工艺开发上取得了突破性进展。</w:t>
      </w:r>
    </w:p>
    <w:p>
      <w:pPr>
        <w:ind w:left="0" w:right="0" w:firstLine="560"/>
        <w:spacing w:before="450" w:after="450" w:line="312" w:lineRule="auto"/>
      </w:pPr>
      <w:r>
        <w:rPr>
          <w:rFonts w:ascii="宋体" w:hAnsi="宋体" w:eastAsia="宋体" w:cs="宋体"/>
          <w:color w:val="000"/>
          <w:sz w:val="28"/>
          <w:szCs w:val="28"/>
        </w:rPr>
        <w:t xml:space="preserve">目前，研发中心所研发的新型PVC树脂基导电复合材料，导电性能满足电磁屏蔽EP-2级材料要求，可广泛应用于电子、集成电路包装和电磁波屏蔽等领域，并与海尔集团、中国铁路通讯信号集团达成了工业化生产的合作意向；今年3月15日，PVC防静电管材的研究与开发项目被列为2024年第一批省级技术创新项目计划，技术达到国际领先水平，项目实施后将形成自主设计、具有独立知识产权的工艺技术。</w:t>
      </w:r>
    </w:p>
    <w:p>
      <w:pPr>
        <w:ind w:left="0" w:right="0" w:firstLine="560"/>
        <w:spacing w:before="450" w:after="450" w:line="312" w:lineRule="auto"/>
      </w:pPr>
      <w:r>
        <w:rPr>
          <w:rFonts w:ascii="宋体" w:hAnsi="宋体" w:eastAsia="宋体" w:cs="宋体"/>
          <w:color w:val="000"/>
          <w:sz w:val="28"/>
          <w:szCs w:val="28"/>
        </w:rPr>
        <w:t xml:space="preserve">坚持互联网思维，发展电商物流业</w:t>
      </w:r>
    </w:p>
    <w:p>
      <w:pPr>
        <w:ind w:left="0" w:right="0" w:firstLine="560"/>
        <w:spacing w:before="450" w:after="450" w:line="312" w:lineRule="auto"/>
      </w:pPr>
      <w:r>
        <w:rPr>
          <w:rFonts w:ascii="宋体" w:hAnsi="宋体" w:eastAsia="宋体" w:cs="宋体"/>
          <w:color w:val="000"/>
          <w:sz w:val="28"/>
          <w:szCs w:val="28"/>
        </w:rPr>
        <w:t xml:space="preserve">集团总经理李合军认为：“我们必须树立互联网思维，立足企业实际，创新运用‘互联网+’模式。”近年来，鲁泰控股集团充分利用“互联网+”“供给侧改革”等宏观利好政策，应用物联网、互联网金融、大数据等现代信息技术，搭建“两个平台”，即电子商务平台和工业品公共供应链物流服务平台。</w:t>
      </w:r>
    </w:p>
    <w:p>
      <w:pPr>
        <w:ind w:left="0" w:right="0" w:firstLine="560"/>
        <w:spacing w:before="450" w:after="450" w:line="312" w:lineRule="auto"/>
      </w:pPr>
      <w:r>
        <w:rPr>
          <w:rFonts w:ascii="宋体" w:hAnsi="宋体" w:eastAsia="宋体" w:cs="宋体"/>
          <w:color w:val="000"/>
          <w:sz w:val="28"/>
          <w:szCs w:val="28"/>
        </w:rPr>
        <w:t xml:space="preserve">电子商务平台——鲁泰物矿网于2024年底正式上线运行，实现了用户注册、信息发布、店铺展示等功能。截至2024年12月底，共入驻会员9743家，完成在线交易1879笔。2024年5月11日与海尔集团乐赚互联网金融公司签订了战略合作协议。通过接入乐赚互联网金融公司“快捷通”支付平台和“海融易”金融平台，在实现鲁泰物矿网在线交易闭环的同时，构建鲁泰物矿网的“企融通”服务平台，共同开发鲁西南互联网金融市场，开展融资租赁、供应链金融、集团理财增值等服务，去年办理供应链金融业务2180万元。2024年，电子商务平台力争发展会员2万家，在线交易额突破15亿元，互联网金融业务突破1亿元。目前，鲁泰物矿网已接入“快捷通”支付平台，实现了平台在线业务链条闭合，预计年在线交易量40亿元以上。</w:t>
      </w:r>
    </w:p>
    <w:p>
      <w:pPr>
        <w:ind w:left="0" w:right="0" w:firstLine="560"/>
        <w:spacing w:before="450" w:after="450" w:line="312" w:lineRule="auto"/>
      </w:pPr>
      <w:r>
        <w:rPr>
          <w:rFonts w:ascii="宋体" w:hAnsi="宋体" w:eastAsia="宋体" w:cs="宋体"/>
          <w:color w:val="000"/>
          <w:sz w:val="28"/>
          <w:szCs w:val="28"/>
        </w:rPr>
        <w:t xml:space="preserve">工业品公共供应链物流服务平台，重点整合各种物流服务资源，发展供应链物流服务，实现“互联网+物流”深度融合发展。</w:t>
      </w:r>
    </w:p>
    <w:p>
      <w:pPr>
        <w:ind w:left="0" w:right="0" w:firstLine="560"/>
        <w:spacing w:before="450" w:after="450" w:line="312" w:lineRule="auto"/>
      </w:pPr>
      <w:r>
        <w:rPr>
          <w:rFonts w:ascii="宋体" w:hAnsi="宋体" w:eastAsia="宋体" w:cs="宋体"/>
          <w:color w:val="000"/>
          <w:sz w:val="28"/>
          <w:szCs w:val="28"/>
        </w:rPr>
        <w:t xml:space="preserve">坚持轻资产运营 开展托管服务</w:t>
      </w:r>
    </w:p>
    <w:p>
      <w:pPr>
        <w:ind w:left="0" w:right="0" w:firstLine="560"/>
        <w:spacing w:before="450" w:after="450" w:line="312" w:lineRule="auto"/>
      </w:pPr>
      <w:r>
        <w:rPr>
          <w:rFonts w:ascii="宋体" w:hAnsi="宋体" w:eastAsia="宋体" w:cs="宋体"/>
          <w:color w:val="000"/>
          <w:sz w:val="28"/>
          <w:szCs w:val="28"/>
        </w:rPr>
        <w:t xml:space="preserve">抢抓“一带一路”发展机遇，充分发挥集团公司技术管理优势，实施走出去战略，在陕蒙地区开展托管服务，分流富余人员，将企业“人员多、负担重”的劣势转化为人力资源优势，创新盈利模式，提升企业创效能力。自2024年11月以来，先后托管了神木县百吉煤矿、鱼台双合煤矿、府谷煤化集团亿隆煤矿、陕西省府谷县海则庙煤矿，陕北战略重心基地已初具规模。同时，积极开拓宁夏托管市场，与宁夏通达新能源集团达成了全面战略合作协议，先后托管罗花崖煤矿、小泉煤矿，争取今年下半年并购建设月儿湾煤矿。</w:t>
      </w:r>
    </w:p>
    <w:p>
      <w:pPr>
        <w:ind w:left="0" w:right="0" w:firstLine="560"/>
        <w:spacing w:before="450" w:after="450" w:line="312" w:lineRule="auto"/>
      </w:pPr>
      <w:r>
        <w:rPr>
          <w:rFonts w:ascii="宋体" w:hAnsi="宋体" w:eastAsia="宋体" w:cs="宋体"/>
          <w:color w:val="000"/>
          <w:sz w:val="28"/>
          <w:szCs w:val="28"/>
        </w:rPr>
        <w:t xml:space="preserve">2024年以来，托管煤矿累计生产煤炭600余万吨，共分流人员800余人，节约人工成本近亿元，已累计实现利润4600多万元。对于“轻资产运营”模式，市领导指出“鲁泰控股集团成功拓展外包服务，实现了由输出煤炭产品到输出技术、管理与服务的转变，这是典型的商业模式创新。”</w:t>
      </w:r>
    </w:p>
    <w:p>
      <w:pPr>
        <w:ind w:left="0" w:right="0" w:firstLine="560"/>
        <w:spacing w:before="450" w:after="450" w:line="312" w:lineRule="auto"/>
      </w:pPr>
      <w:r>
        <w:rPr>
          <w:rFonts w:ascii="宋体" w:hAnsi="宋体" w:eastAsia="宋体" w:cs="宋体"/>
          <w:color w:val="000"/>
          <w:sz w:val="28"/>
          <w:szCs w:val="28"/>
        </w:rPr>
        <w:t xml:space="preserve">坚持改革改制积极对接资本市场</w:t>
      </w:r>
    </w:p>
    <w:p>
      <w:pPr>
        <w:ind w:left="0" w:right="0" w:firstLine="560"/>
        <w:spacing w:before="450" w:after="450" w:line="312" w:lineRule="auto"/>
      </w:pPr>
      <w:r>
        <w:rPr>
          <w:rFonts w:ascii="宋体" w:hAnsi="宋体" w:eastAsia="宋体" w:cs="宋体"/>
          <w:color w:val="000"/>
          <w:sz w:val="28"/>
          <w:szCs w:val="28"/>
        </w:rPr>
        <w:t xml:space="preserve">为落实《国务院国有企业混合所有改制的实施意见》和《关于积极稳妥降低企业杠杆率的意见》，市国资委和信达公司达成了推进鲁泰控股集团市场化债转股和股改上市的共识。目前，集团公司委托中介机构完成了尽职调查，提出了市场化债转股和股改上市的初步方案。</w:t>
      </w:r>
    </w:p>
    <w:p>
      <w:pPr>
        <w:ind w:left="0" w:right="0" w:firstLine="560"/>
        <w:spacing w:before="450" w:after="450" w:line="312" w:lineRule="auto"/>
      </w:pPr>
      <w:r>
        <w:rPr>
          <w:rFonts w:ascii="宋体" w:hAnsi="宋体" w:eastAsia="宋体" w:cs="宋体"/>
          <w:color w:val="000"/>
          <w:sz w:val="28"/>
          <w:szCs w:val="28"/>
        </w:rPr>
        <w:t xml:space="preserve">扬帆举棹正劲时，乘势开拓谱新篇。李合军表示，鲁泰控股集团将不断加快改革创新的步伐，坚定改革创新的信心，撸起袖子加油干，在新旧动能转换中彰显国有企业的责任担当，大显身手，大展作为。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2024-10-06T05:57:27+08:00</dcterms:created>
  <dcterms:modified xsi:type="dcterms:W3CDTF">2024-10-06T05:57:27+08:00</dcterms:modified>
</cp:coreProperties>
</file>

<file path=docProps/custom.xml><?xml version="1.0" encoding="utf-8"?>
<Properties xmlns="http://schemas.openxmlformats.org/officeDocument/2006/custom-properties" xmlns:vt="http://schemas.openxmlformats.org/officeDocument/2006/docPropsVTypes"/>
</file>