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2024年十月一日国庆节领导发言稿精选</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十月一日国庆节领导发言稿篇一充满挑战的201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十月一日国庆节领导发言稿篇一</w:t>
      </w:r>
    </w:p>
    <w:p>
      <w:pPr>
        <w:ind w:left="0" w:right="0" w:firstLine="560"/>
        <w:spacing w:before="450" w:after="450" w:line="312" w:lineRule="auto"/>
      </w:pPr>
      <w:r>
        <w:rPr>
          <w:rFonts w:ascii="宋体" w:hAnsi="宋体" w:eastAsia="宋体" w:cs="宋体"/>
          <w:color w:val="000"/>
          <w:sz w:val="28"/>
          <w:szCs w:val="28"/>
        </w:rPr>
        <w:t xml:space="preserve">充满挑战的201年已经过去，充满希望的201年已经到来。首先我代表公司领导向各位同仁、各位员工一年来的辛勤工作表示衷心的感谢!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201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下面，将201年公司所作的主要工作和各项指标完成情况向大家做个汇报：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截止201年12月底，公司累计完成产值 19712.61 万元(未包含海外分公司产值)，工程施工面积 256134 ㎡ ，竣工面积43208 ㎡;新开工程产值5.5亿元，新开工程面积 155876 ㎡ ;其中南京地区完成产值 14458.44 万元，连云港公司完成产值 2024 万元，装饰公司完成产值 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201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201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201年的工作创造了一个良好的基础。同时，公司坚持拓展多元化经营，寻求新的经济增长点，在201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201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201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201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201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201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201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下面我就公司201年存在的问题简要汇报如下：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201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四、201年工作计划</w:t>
      </w:r>
    </w:p>
    <w:p>
      <w:pPr>
        <w:ind w:left="0" w:right="0" w:firstLine="560"/>
        <w:spacing w:before="450" w:after="450" w:line="312" w:lineRule="auto"/>
      </w:pPr>
      <w:r>
        <w:rPr>
          <w:rFonts w:ascii="宋体" w:hAnsi="宋体" w:eastAsia="宋体" w:cs="宋体"/>
          <w:color w:val="000"/>
          <w:sz w:val="28"/>
          <w:szCs w:val="28"/>
        </w:rPr>
        <w:t xml:space="preserve">一、改革内部机制，搭建集团平台</w:t>
      </w:r>
    </w:p>
    <w:p>
      <w:pPr>
        <w:ind w:left="0" w:right="0" w:firstLine="560"/>
        <w:spacing w:before="450" w:after="450" w:line="312" w:lineRule="auto"/>
      </w:pPr>
      <w:r>
        <w:rPr>
          <w:rFonts w:ascii="宋体" w:hAnsi="宋体" w:eastAsia="宋体" w:cs="宋体"/>
          <w:color w:val="000"/>
          <w:sz w:val="28"/>
          <w:szCs w:val="28"/>
        </w:rPr>
        <w:t xml:space="preserve">201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二、依据市场变化，创新经营模式</w:t>
      </w:r>
    </w:p>
    <w:p>
      <w:pPr>
        <w:ind w:left="0" w:right="0" w:firstLine="560"/>
        <w:spacing w:before="450" w:after="450" w:line="312" w:lineRule="auto"/>
      </w:pPr>
      <w:r>
        <w:rPr>
          <w:rFonts w:ascii="宋体" w:hAnsi="宋体" w:eastAsia="宋体" w:cs="宋体"/>
          <w:color w:val="000"/>
          <w:sz w:val="28"/>
          <w:szCs w:val="28"/>
        </w:rPr>
        <w:t xml:space="preserve">201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201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四、继续抓好人才建设</w:t>
      </w:r>
    </w:p>
    <w:p>
      <w:pPr>
        <w:ind w:left="0" w:right="0" w:firstLine="560"/>
        <w:spacing w:before="450" w:after="450" w:line="312" w:lineRule="auto"/>
      </w:pPr>
      <w:r>
        <w:rPr>
          <w:rFonts w:ascii="宋体" w:hAnsi="宋体" w:eastAsia="宋体" w:cs="宋体"/>
          <w:color w:val="000"/>
          <w:sz w:val="28"/>
          <w:szCs w:val="28"/>
        </w:rPr>
        <w:t xml:space="preserve">201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五、积极推进项目成本核算工作</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七、建立能独立运行的劳务公司。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以上是201年年终工作总结，不足之处请大家批评指正，谢谢大家。最后祝大家在新的一年身体健康，合家幸福，万事顺意!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4"/>
          <w:szCs w:val="34"/>
          <w:b w:val="1"/>
          <w:bCs w:val="1"/>
        </w:rPr>
        <w:t xml:space="preserve">十月一日国庆节领导发言稿篇二</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公司领导演讲稿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猪年!乘着国昌盛的东风，我们送走了硕果累累的20xx年，迎来了充满希望的20xx年。在我国改革开放的伟大进程中，20xx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20xx，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20xx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20xx，我们走过了坎坷，走过了荆棘;20xx，我们体验严冬暖夏，春暖花开。在这不平的20xx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“雄关漫道真如铁，而今迈步从头越”。在此，会销人网向一直关心、支持和帮助我们发展的顾客亲人、朋友、以及合作伙伴表示衷心的感谢!祝大家新年快乐!万事如意!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2024-10-06T05:05:29+08:00</dcterms:created>
  <dcterms:modified xsi:type="dcterms:W3CDTF">2024-10-06T05:05:29+08:00</dcterms:modified>
</cp:coreProperties>
</file>

<file path=docProps/custom.xml><?xml version="1.0" encoding="utf-8"?>
<Properties xmlns="http://schemas.openxmlformats.org/officeDocument/2006/custom-properties" xmlns:vt="http://schemas.openxmlformats.org/officeDocument/2006/docPropsVTypes"/>
</file>