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最新海底两万里读后感200(三篇)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海底两万里读后感200篇一</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宋体" w:hAnsi="宋体" w:eastAsia="宋体" w:cs="宋体"/>
          <w:color w:val="000"/>
          <w:sz w:val="28"/>
          <w:szCs w:val="28"/>
        </w:rPr>
        <w:t xml:space="preserve">《海底两万里》委实是一本经典的科幻小说，凡尔纳为我们创造了发展的道路，100多年前人类的幻想今日变成了现实，不禁感叹：“探索是永无止境的啊!”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海底两万里读后感200篇二</w:t>
      </w:r>
    </w:p>
    <w:p>
      <w:pPr>
        <w:ind w:left="0" w:right="0" w:firstLine="560"/>
        <w:spacing w:before="450" w:after="450" w:line="312" w:lineRule="auto"/>
      </w:pPr>
      <w:r>
        <w:rPr>
          <w:rFonts w:ascii="宋体" w:hAnsi="宋体" w:eastAsia="宋体" w:cs="宋体"/>
          <w:color w:val="000"/>
          <w:sz w:val="28"/>
          <w:szCs w:val="28"/>
        </w:rPr>
        <w:t xml:space="preserve">《海底两万里》第一部的前半部分主要讲述了“鹦鹉螺号”的故事。1866年，有人以为在海上见到了一条独角鲸，出于对航海安全的思考，也是在公众的呼吁下，由美国派遣了亚伯拉罕·林肯号对“海怪”进行追逐。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先生活在陆地上却因为某种原因而留在海上3个月的人来说是上天何等的优厚待遇啊!然而，在他刚想享受战利品时却遇到了土人围攻。最终以尼摩船长沉着冷静去对付土人围攻，以及在珊瑚墓地的故事而告一段落。</w:t>
      </w:r>
    </w:p>
    <w:p>
      <w:pPr>
        <w:ind w:left="0" w:right="0" w:firstLine="560"/>
        <w:spacing w:before="450" w:after="450" w:line="312" w:lineRule="auto"/>
      </w:pPr>
      <w:r>
        <w:rPr>
          <w:rFonts w:ascii="宋体" w:hAnsi="宋体" w:eastAsia="宋体" w:cs="宋体"/>
          <w:color w:val="000"/>
          <w:sz w:val="28"/>
          <w:szCs w:val="28"/>
        </w:rPr>
        <w:t xml:space="preserve">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海底两万里》第二部分的前半部分写了阿龙纳斯教授和仆人康塞尔以及捕鲸手尼德·兰在“鹦鹉螺号”上的另一部分经历。这一部分主要写了他们一齐周游了太平洋、印度洋、红海、地中海、大西洋，遇见了许多罕见海底动植物，还有海底洞穴、暗道和遗址等等。让我明白了超多的科学文化和地理地质知识，尤其是光的折射、海洋生物的分类、采集、潜水艇的构造这些东西如今都已变成了现实，作者儒勒·凡尔纳的想象力，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例如红海一名是源于海中的一种名叫三棱藻的微小生物分泌的黏液造成海水颜色像血一样红。但是没有任何一个在读者理解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凡尔纳是在告诉我们：没有做不到的，只有想不到的——只有当时具备必须的科学背景，否则不是科幻只是空想;而如果连想象都没有，没有目的，没有方向，更不可能有科学的进步。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像尼摩船长遇事冷静，阿龙纳斯教授乐于探索，康塞尔的忠实，尼德的勇敢都是我们该学习的。这的确是一本很值得一读的好书，一次精神上的盛宴。</w:t>
      </w:r>
    </w:p>
    <w:p>
      <w:pPr>
        <w:ind w:left="0" w:right="0" w:firstLine="560"/>
        <w:spacing w:before="450" w:after="450" w:line="312" w:lineRule="auto"/>
      </w:pPr>
      <w:r>
        <w:rPr>
          <w:rFonts w:ascii="宋体" w:hAnsi="宋体" w:eastAsia="宋体" w:cs="宋体"/>
          <w:color w:val="000"/>
          <w:sz w:val="28"/>
          <w:szCs w:val="28"/>
        </w:rPr>
        <w:t xml:space="preserve">在《海底两万里》的第二部分的后半部分，主要讲了阿龙纳斯教授和他的同伴在“鹦鹉螺号”上度过的最后一段时期，包括了他们一行人到达了南极，看到了那块大陆上的动物，并且还在那上面插上了代表尼摩船长的旗帜——一个黑色背景上衬托着一个金黄色的“n”字，之后，他们在离开南极的过程中，受到了冰山的撞击，并且在行驶了一段路途后，发现前方道路被冰雪堵死，于是他们就往回开，但是之后他们与后面堵上的冰山撞上了，被困冰中，“鹦鹉螺号”的四周，上面下面，都是不可透过的冰墙，而且缺少空气。于是他们开始凿冰墙，从下部的薄弱冰层凿，但四周的冰墙已经开始了冰冻作用，于是尼摩船长开始喷开水以升温，为凿冰工作争取了时间。最后，下部冰层还有一米厚的时候，“鹦鹉螺号”用重量把它压碎了，并且以惊人的每小时四十海里的速度前行，再用那巨大的冲角沿对角线的方向冲开冰层，获取了新鲜的空气。之后，他们又沿南美洲部分海岸走经过墨西哥湾，抵达欧洲。这时，尼德·兰计划着逃跑，却意外的遇上了章鱼，他们于是不得不与章鱼战斗，而且损失了一个同伴。之后，一天晚上，阿龙纳斯教授和尼德·兰及康塞尔逃跑，在即将放开小艇时，遇到了北冰洋大风暴，却因螺丝钉松下导致小艇抛出，最后脱险。</w:t>
      </w:r>
    </w:p>
    <w:p>
      <w:pPr>
        <w:ind w:left="0" w:right="0" w:firstLine="560"/>
        <w:spacing w:before="450" w:after="450" w:line="312" w:lineRule="auto"/>
      </w:pPr>
      <w:r>
        <w:rPr>
          <w:rFonts w:ascii="宋体" w:hAnsi="宋体" w:eastAsia="宋体" w:cs="宋体"/>
          <w:color w:val="000"/>
          <w:sz w:val="28"/>
          <w:szCs w:val="28"/>
        </w:rPr>
        <w:t xml:space="preserve">到小说结尾，尼摩船长所做的一番事：攻击其他国家的战船并击毁。又给他蒙上了一层神秘的色彩，使人琢磨不透。</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海底两万里读后感200篇三</w:t>
      </w:r>
    </w:p>
    <w:p>
      <w:pPr>
        <w:ind w:left="0" w:right="0" w:firstLine="560"/>
        <w:spacing w:before="450" w:after="450" w:line="312" w:lineRule="auto"/>
      </w:pPr>
      <w:r>
        <w:rPr>
          <w:rFonts w:ascii="宋体" w:hAnsi="宋体" w:eastAsia="宋体" w:cs="宋体"/>
          <w:color w:val="000"/>
          <w:sz w:val="28"/>
          <w:szCs w:val="28"/>
        </w:rPr>
        <w:t xml:space="preserve">直到今年夏天，我已经把《海底两万里》全部看完了。但我总感觉不够过瘾，所以，我准备再读一遍，因为如果一本好书读一遍就能把整本书都读透了，那么，他也不会那么伟大，它也不会成为一部好书了。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2024-10-03T04:41:02+08:00</dcterms:created>
  <dcterms:modified xsi:type="dcterms:W3CDTF">2024-10-03T04:41:02+08:00</dcterms:modified>
</cp:coreProperties>
</file>

<file path=docProps/custom.xml><?xml version="1.0" encoding="utf-8"?>
<Properties xmlns="http://schemas.openxmlformats.org/officeDocument/2006/custom-properties" xmlns:vt="http://schemas.openxmlformats.org/officeDocument/2006/docPropsVTypes"/>
</file>