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2024“三个以案”警示教育研讨发言一</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三个以案”警示教育研讨发言我认真学习了这次“三个以案”警示教育，纵深推进全面从严治党的重要举措，也是整治突出问题、严明纪律规矩、纯净政治生态的有力抓手。按照召开专题民主生活会通知要求，结合个人实际，我对自己进行了深刻剖析检查。重温...</w:t>
      </w:r>
    </w:p>
    <w:p>
      <w:pPr>
        <w:ind w:left="0" w:right="0" w:firstLine="560"/>
        <w:spacing w:before="450" w:after="450" w:line="312" w:lineRule="auto"/>
      </w:pPr>
      <w:r>
        <w:rPr>
          <w:rFonts w:ascii="宋体" w:hAnsi="宋体" w:eastAsia="宋体" w:cs="宋体"/>
          <w:color w:val="000"/>
          <w:sz w:val="28"/>
          <w:szCs w:val="28"/>
        </w:rPr>
        <w:t xml:space="preserve">2024“三个以案”警示教育研讨发言</w:t>
      </w:r>
    </w:p>
    <w:p>
      <w:pPr>
        <w:ind w:left="0" w:right="0" w:firstLine="560"/>
        <w:spacing w:before="450" w:after="450" w:line="312" w:lineRule="auto"/>
      </w:pPr>
      <w:r>
        <w:rPr>
          <w:rFonts w:ascii="宋体" w:hAnsi="宋体" w:eastAsia="宋体" w:cs="宋体"/>
          <w:color w:val="000"/>
          <w:sz w:val="28"/>
          <w:szCs w:val="28"/>
        </w:rPr>
        <w:t xml:space="preserve">我认真学习了这次“三个以案”警示教育，纵深推进全面从严治党的重要举措，也是整治突出问题、严明纪律规矩、纯净政治生态的有力抓手。按照召开专题民主生活会通知要求，结合个人实际，我对自己进行了深刻剖析检查。重温党章党纪党规、剖析反思典型案例的基础上，聚焦“四联四增”和“十查十做”要求，联系**等违纪违法案件的特点表现、联系个人思想和工作实际，全面查摆问题、深入剖析根源、制定改进措施。现将对照检视情况作以汇报。</w:t>
      </w:r>
    </w:p>
    <w:p>
      <w:pPr>
        <w:ind w:left="0" w:right="0" w:firstLine="560"/>
        <w:spacing w:before="450" w:after="450" w:line="312" w:lineRule="auto"/>
      </w:pPr>
      <w:r>
        <w:rPr>
          <w:rFonts w:ascii="宋体" w:hAnsi="宋体" w:eastAsia="宋体" w:cs="宋体"/>
          <w:color w:val="000"/>
          <w:sz w:val="28"/>
          <w:szCs w:val="28"/>
        </w:rPr>
        <w:t xml:space="preserve">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一、对照案例中“吃拿卡要”剖析情况赵永正、张坚等违纪违法案，等案件中无一不是通过起初的“吃拿卡要”，慢慢走向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二是中共中央“八项规定”颁布实施后，在坚持学习党员干部廉洁自律的有关规定和自觉用党的纪律约束自己方面还不够深入，有时存在把关不严的现象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二是深入学习《党章》、《党员领导干部廉洁从政若干准则》和“八项规定”等各项规章制度要求，认真贯彻落实“</w:t>
      </w:r>
    </w:p>
    <w:p>
      <w:pPr>
        <w:ind w:left="0" w:right="0" w:firstLine="560"/>
        <w:spacing w:before="450" w:after="450" w:line="312" w:lineRule="auto"/>
      </w:pPr>
      <w:r>
        <w:rPr>
          <w:rFonts w:ascii="宋体" w:hAnsi="宋体" w:eastAsia="宋体" w:cs="宋体"/>
          <w:color w:val="000"/>
          <w:sz w:val="28"/>
          <w:szCs w:val="28"/>
        </w:rPr>
        <w:t xml:space="preserve">X”要求，保持谦虚、谨慎、不骄、不躁，艰苦奋斗勤俭节约的作风精神，树立全心全意为人民服务的宗旨。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二、在工作上增强勇于担当的斗争精神方面。</w:t>
      </w:r>
    </w:p>
    <w:p>
      <w:pPr>
        <w:ind w:left="0" w:right="0" w:firstLine="560"/>
        <w:spacing w:before="450" w:after="450" w:line="312" w:lineRule="auto"/>
      </w:pPr>
      <w:r>
        <w:rPr>
          <w:rFonts w:ascii="宋体" w:hAnsi="宋体" w:eastAsia="宋体" w:cs="宋体"/>
          <w:color w:val="000"/>
          <w:sz w:val="28"/>
          <w:szCs w:val="28"/>
        </w:rPr>
        <w:t xml:space="preserve">透视赵永正、张坚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一是积极进取精神还有不足。</w:t>
      </w:r>
    </w:p>
    <w:p>
      <w:pPr>
        <w:ind w:left="0" w:right="0" w:firstLine="560"/>
        <w:spacing w:before="450" w:after="450" w:line="312" w:lineRule="auto"/>
      </w:pPr>
      <w:r>
        <w:rPr>
          <w:rFonts w:ascii="宋体" w:hAnsi="宋体" w:eastAsia="宋体" w:cs="宋体"/>
          <w:color w:val="000"/>
          <w:sz w:val="28"/>
          <w:szCs w:val="28"/>
        </w:rPr>
        <w:t xml:space="preserve">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二是主动作为意识还有不足。</w:t>
      </w:r>
    </w:p>
    <w:p>
      <w:pPr>
        <w:ind w:left="0" w:right="0" w:firstLine="560"/>
        <w:spacing w:before="450" w:after="450" w:line="312" w:lineRule="auto"/>
      </w:pPr>
      <w:r>
        <w:rPr>
          <w:rFonts w:ascii="宋体" w:hAnsi="宋体" w:eastAsia="宋体" w:cs="宋体"/>
          <w:color w:val="000"/>
          <w:sz w:val="28"/>
          <w:szCs w:val="28"/>
        </w:rPr>
        <w:t xml:space="preserve">岗位职责就意味着责任、担当、付出，总书记要求干部做到“忠诚、干净、担当”，这也都要求我们主动地承担责任，敢于担当，积极作为。而实际工作中，很少主动去想办法、主动去解决问题、主动去推动工作，缺乏</w:t>
      </w:r>
    </w:p>
    <w:p>
      <w:pPr>
        <w:ind w:left="0" w:right="0" w:firstLine="560"/>
        <w:spacing w:before="450" w:after="450" w:line="312" w:lineRule="auto"/>
      </w:pPr>
      <w:r>
        <w:rPr>
          <w:rFonts w:ascii="宋体" w:hAnsi="宋体" w:eastAsia="宋体" w:cs="宋体"/>
          <w:color w:val="000"/>
          <w:sz w:val="28"/>
          <w:szCs w:val="28"/>
        </w:rPr>
        <w:t xml:space="preserve">“螺丝钉”精神，离领导干部要事事带头、以上率下还有一定差距。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三是争创一流斗志还有不足。</w:t>
      </w:r>
    </w:p>
    <w:p>
      <w:pPr>
        <w:ind w:left="0" w:right="0" w:firstLine="560"/>
        <w:spacing w:before="450" w:after="450" w:line="312" w:lineRule="auto"/>
      </w:pPr>
      <w:r>
        <w:rPr>
          <w:rFonts w:ascii="宋体" w:hAnsi="宋体" w:eastAsia="宋体" w:cs="宋体"/>
          <w:color w:val="000"/>
          <w:sz w:val="28"/>
          <w:szCs w:val="28"/>
        </w:rPr>
        <w:t xml:space="preserve">存在守摊思想，工作只求过得去、不求过得硬，平推平庸，有小富即安、小成即满，看不到与先进单位、先进个人的差距，自我感觉良好，裹足不前。比如扶贫攻坚工作，多是做了一些表面工作，完善一些台账资料，没有沉下去逐项清理检查，抓细抓实。</w:t>
      </w:r>
    </w:p>
    <w:p>
      <w:pPr>
        <w:ind w:left="0" w:right="0" w:firstLine="560"/>
        <w:spacing w:before="450" w:after="450" w:line="312" w:lineRule="auto"/>
      </w:pPr>
      <w:r>
        <w:rPr>
          <w:rFonts w:ascii="宋体" w:hAnsi="宋体" w:eastAsia="宋体" w:cs="宋体"/>
          <w:color w:val="000"/>
          <w:sz w:val="28"/>
          <w:szCs w:val="28"/>
        </w:rPr>
        <w:t xml:space="preserve">三、对照党性锻炼剖析情况</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1.党性锻炼上有差距，创新精神欠缺。对照学习的体会，分析自己在党性党风方面存在的问题，重要原因就是党性修养不够自觉，缺乏批评和自我批评的勇气，不能经常清理自己的思想，反思自己的行为。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2.深入学习上有差距，思想固步自封。通过这段时间学习，回顾以往的学习，既不够扎实，也不甚全面，更不够有效。对所学内容浅尝辄止，满足于一知半解，对自身应具备的知识结构、技能结构缺乏清晰的认识，满足于应时之学，造成知识结构单一，知识链和技能链出现断层，不善于理论联系实际，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3.工作作风上有差距，领导艺术需提高。没有做到经常深入实际，特别是与同志们谈心交流不够。</w:t>
      </w:r>
    </w:p>
    <w:p>
      <w:pPr>
        <w:ind w:left="0" w:right="0" w:firstLine="560"/>
        <w:spacing w:before="450" w:after="450" w:line="312" w:lineRule="auto"/>
      </w:pPr>
      <w:r>
        <w:rPr>
          <w:rFonts w:ascii="宋体" w:hAnsi="宋体" w:eastAsia="宋体" w:cs="宋体"/>
          <w:color w:val="000"/>
          <w:sz w:val="28"/>
          <w:szCs w:val="28"/>
        </w:rPr>
        <w:t xml:space="preserve">高标准、严要求、高质量的意识还不够强，有的工作有时只求过得去、不求过得硬，甚至放低标准，当</w:t>
      </w:r>
    </w:p>
    <w:p>
      <w:pPr>
        <w:ind w:left="0" w:right="0" w:firstLine="560"/>
        <w:spacing w:before="450" w:after="450" w:line="312" w:lineRule="auto"/>
      </w:pPr>
      <w:r>
        <w:rPr>
          <w:rFonts w:ascii="宋体" w:hAnsi="宋体" w:eastAsia="宋体" w:cs="宋体"/>
          <w:color w:val="000"/>
          <w:sz w:val="28"/>
          <w:szCs w:val="28"/>
        </w:rPr>
        <w:t xml:space="preserve">“差不多先生”。工作上办事急，说话直，忙起来批评人有时不讲究艺术，让人架不住，事后自己也后悔。想问题要站得更高一些，工作上要求得更严一些，精神状态更好一些，说话办事要有分寸，决不能说有损大局的话，干有损形象的事，强化了奉献意识，淡泊个人名利。要调整好自己的心态，把个人的意愿和现实情况很好地结合起来精神振作地投入到工作中去。强化大局意识，自觉维护团结稳定的局面。</w:t>
      </w:r>
    </w:p>
    <w:p>
      <w:pPr>
        <w:ind w:left="0" w:right="0" w:firstLine="560"/>
        <w:spacing w:before="450" w:after="450" w:line="312" w:lineRule="auto"/>
      </w:pPr>
      <w:r>
        <w:rPr>
          <w:rFonts w:ascii="宋体" w:hAnsi="宋体" w:eastAsia="宋体" w:cs="宋体"/>
          <w:color w:val="000"/>
          <w:sz w:val="28"/>
          <w:szCs w:val="28"/>
        </w:rPr>
        <w:t xml:space="preserve">开展“三个以案”警示教育，是深入学习贯彻习近平总书记关于反对形式主义、官僚主义重要论述和指示精神的具体举措，是贯彻落实党中央和省委、市委决策部署，用身边事教育身边人的实际行动，是开展“不忘初心、牢记使命”主题教育的重要内容。作为一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90后年轻人往往自主有余，信仰不足，个性有余，韧劲不足，不能挑</w:t>
      </w:r>
    </w:p>
    <w:p>
      <w:pPr>
        <w:ind w:left="0" w:right="0" w:firstLine="560"/>
        <w:spacing w:before="450" w:after="450" w:line="312" w:lineRule="auto"/>
      </w:pPr>
      <w:r>
        <w:rPr>
          <w:rFonts w:ascii="宋体" w:hAnsi="宋体" w:eastAsia="宋体" w:cs="宋体"/>
          <w:color w:val="000"/>
          <w:sz w:val="28"/>
          <w:szCs w:val="28"/>
        </w:rPr>
        <w:t xml:space="preserve">重担，无法担大事。我想，要改变这种看法，首先要坚定我们作为一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第三点感悟是：以案促改，提高工作效率。在日常工作中，无论是人事变动还是工资办理都关乎到每位同事的切身利益，因此，不能错一个程序、不能少一个程序，办好每一件事成了具体经办时的目标。结合本人大半年的工作实际以及他人经验，总结出以下几点来提高工作效率：一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个良性循环，不断提升自己的工作水平，才能够使“提高工作效率</w:t>
      </w:r>
    </w:p>
    <w:p>
      <w:pPr>
        <w:ind w:left="0" w:right="0" w:firstLine="560"/>
        <w:spacing w:before="450" w:after="450" w:line="312" w:lineRule="auto"/>
      </w:pPr>
      <w:r>
        <w:rPr>
          <w:rFonts w:ascii="宋体" w:hAnsi="宋体" w:eastAsia="宋体" w:cs="宋体"/>
          <w:color w:val="000"/>
          <w:sz w:val="28"/>
          <w:szCs w:val="28"/>
        </w:rPr>
        <w:t xml:space="preserve">”不至于沦为一句空话。</w:t>
      </w:r>
    </w:p>
    <w:p>
      <w:pPr>
        <w:ind w:left="0" w:right="0" w:firstLine="560"/>
        <w:spacing w:before="450" w:after="450" w:line="312" w:lineRule="auto"/>
      </w:pPr>
      <w:r>
        <w:rPr>
          <w:rFonts w:ascii="宋体" w:hAnsi="宋体" w:eastAsia="宋体" w:cs="宋体"/>
          <w:color w:val="000"/>
          <w:sz w:val="28"/>
          <w:szCs w:val="28"/>
        </w:rPr>
        <w:t xml:space="preserve">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560"/>
        <w:spacing w:before="450" w:after="450" w:line="312" w:lineRule="auto"/>
      </w:pPr>
      <w:r>
        <w:rPr>
          <w:rFonts w:ascii="宋体" w:hAnsi="宋体" w:eastAsia="宋体" w:cs="宋体"/>
          <w:color w:val="000"/>
          <w:sz w:val="28"/>
          <w:szCs w:val="28"/>
        </w:rPr>
        <w:t xml:space="preserve">根据我局开展“以案示警、以案为戒、以案促改”警示教育活动部署安排，现将个人学习体会做一交流发言，不妥之处，敬请各位领导、各位同志批评指正!</w:t>
      </w:r>
    </w:p>
    <w:p>
      <w:pPr>
        <w:ind w:left="0" w:right="0" w:firstLine="560"/>
        <w:spacing w:before="450" w:after="450" w:line="312" w:lineRule="auto"/>
      </w:pPr>
      <w:r>
        <w:rPr>
          <w:rFonts w:ascii="宋体" w:hAnsi="宋体" w:eastAsia="宋体" w:cs="宋体"/>
          <w:color w:val="000"/>
          <w:sz w:val="28"/>
          <w:szCs w:val="28"/>
        </w:rPr>
        <w:t xml:space="preserve">一是受警醒，做政治上的明白人。</w:t>
      </w:r>
    </w:p>
    <w:p>
      <w:pPr>
        <w:ind w:left="0" w:right="0" w:firstLine="560"/>
        <w:spacing w:before="450" w:after="450" w:line="312" w:lineRule="auto"/>
      </w:pPr>
      <w:r>
        <w:rPr>
          <w:rFonts w:ascii="宋体" w:hAnsi="宋体" w:eastAsia="宋体" w:cs="宋体"/>
          <w:color w:val="000"/>
          <w:sz w:val="28"/>
          <w:szCs w:val="28"/>
        </w:rPr>
        <w:t xml:space="preserve">在全面从严治党的氛围之下，对“四风”典型问题进行通报曝光已经成为一种常态，但此次通报阜阳市在脱贫攻坚中存在“刷白墙”“一白遮百丑”等形式主义、官僚主义突出问题的典型案例被提到全党通报的高度，具有重大警示教育意义。一方面折射出问题之坏、危害之大，另一方面充分体现出党中央与形式主义官僚主义这个“党的大敌、人民的大敌”斗争到底的坚定决心。深刻认识形式主义、官僚主义本质，是推动解决问题的前提。切实从这一反面典型中警醒自己、坚定信念，防止方向迷失，必须时刻牢记习总书记关于形式主义官僚主义根源的深刻揭示。唯有在思想认识、纪律意识、作风整改上进行彻底的自我净化、自我革新，牢固树立正确的政绩观、匡正价值观、坚持群众观，才能避免重蹈覆辙。</w:t>
      </w:r>
    </w:p>
    <w:p>
      <w:pPr>
        <w:ind w:left="0" w:right="0" w:firstLine="560"/>
        <w:spacing w:before="450" w:after="450" w:line="312" w:lineRule="auto"/>
      </w:pPr>
      <w:r>
        <w:rPr>
          <w:rFonts w:ascii="宋体" w:hAnsi="宋体" w:eastAsia="宋体" w:cs="宋体"/>
          <w:color w:val="000"/>
          <w:sz w:val="28"/>
          <w:szCs w:val="28"/>
        </w:rPr>
        <w:t xml:space="preserve">二是存戒惧，做纪律上的规矩人。</w:t>
      </w:r>
    </w:p>
    <w:p>
      <w:pPr>
        <w:ind w:left="0" w:right="0" w:firstLine="560"/>
        <w:spacing w:before="450" w:after="450" w:line="312" w:lineRule="auto"/>
      </w:pPr>
      <w:r>
        <w:rPr>
          <w:rFonts w:ascii="宋体" w:hAnsi="宋体" w:eastAsia="宋体" w:cs="宋体"/>
          <w:color w:val="000"/>
          <w:sz w:val="28"/>
          <w:szCs w:val="28"/>
        </w:rPr>
        <w:t xml:space="preserve">通过学习阜阳脱贫攻坚中形式主义官僚主义和我市纪委通报的几起典型案例，充分认识形式主义、官僚主义的危害性，检视问题，深刻反思，坚定不移做到严规矩、正风气、净生态。一要提高政治站位。党的宗旨是全心全意为人民服务，党的初心和使命是为人民谋幸福，履行好</w:t>
      </w:r>
    </w:p>
    <w:p>
      <w:pPr>
        <w:ind w:left="0" w:right="0" w:firstLine="560"/>
        <w:spacing w:before="450" w:after="450" w:line="312" w:lineRule="auto"/>
      </w:pPr>
      <w:r>
        <w:rPr>
          <w:rFonts w:ascii="宋体" w:hAnsi="宋体" w:eastAsia="宋体" w:cs="宋体"/>
          <w:color w:val="000"/>
          <w:sz w:val="28"/>
          <w:szCs w:val="28"/>
        </w:rPr>
        <w:t xml:space="preserve">“以民为本、为民解困、为民服务”的核心理念，是民政部门一切工作的出发点和落脚点。要深刻汲取‘刷白墙’‘宣传片’等事件教训，把政治纪律挺在前面，把“以案为戒”转化为理想信念、砥砺党性心性、忠诚履职尽责的思想自觉和实际行动，多办顺民心、合民意的实事好事，让人民群众感受到看得见、摸得着的效果。二要增强工作本领。检验工作本领是否强大的最高标准是为人民谋幸福。阜阳市在脱贫攻坚中的形式主义、官僚主义等突出问题，带坏了党风政风，破坏了党的形象，浪费了公共资源，辜负了人民群众期盼，损害了党群干群关系，造成严重影响。要摒弃用老办法、老套路的惯性，深入调查研究，下功夫解难题，靠贴近实际和贴近群众的务实举措抓落实，确保党中央决策部署落地生根。三要严守纪律底线。在纪律和规矩面前，要知边界、明底线，养成遵规守纪的思想自觉和行为自觉，树立纪律的绝对权威，在实际工作中将纪律牢牢地抓在手上、落实到行动中，为我局持续深化作风建设，坚决破除形式主义官僚主义打牢基础，为做好各项工作提供坚强有力的政治保障。</w:t>
      </w:r>
    </w:p>
    <w:p>
      <w:pPr>
        <w:ind w:left="0" w:right="0" w:firstLine="560"/>
        <w:spacing w:before="450" w:after="450" w:line="312" w:lineRule="auto"/>
      </w:pPr>
      <w:r>
        <w:rPr>
          <w:rFonts w:ascii="宋体" w:hAnsi="宋体" w:eastAsia="宋体" w:cs="宋体"/>
          <w:color w:val="000"/>
          <w:sz w:val="28"/>
          <w:szCs w:val="28"/>
        </w:rPr>
        <w:t xml:space="preserve">三是明底线，做工作上的实在人。</w:t>
      </w:r>
    </w:p>
    <w:p>
      <w:pPr>
        <w:ind w:left="0" w:right="0" w:firstLine="560"/>
        <w:spacing w:before="450" w:after="450" w:line="312" w:lineRule="auto"/>
      </w:pPr>
      <w:r>
        <w:rPr>
          <w:rFonts w:ascii="宋体" w:hAnsi="宋体" w:eastAsia="宋体" w:cs="宋体"/>
          <w:color w:val="000"/>
          <w:sz w:val="28"/>
          <w:szCs w:val="28"/>
        </w:rPr>
        <w:t xml:space="preserve">市纪委通报的枞阳县白梅乡一起扶贫领域腐败和作风问题的典型案例，体现出少数党员干部法纪意识不强、业务素质不高，对扶贫政策领会不深、把握不准，在上级检查时弄虚作假、敷衍应付，反而弄巧成拙，造成不良影响，是典型的形式主义，必须引起高度重视。我作为新转岗的机关党委专职人员，工作中要力戒形式主义官僚主义，做到党的政治建设与各项业务工作特别</w:t>
      </w:r>
    </w:p>
    <w:p>
      <w:pPr>
        <w:ind w:left="0" w:right="0" w:firstLine="560"/>
        <w:spacing w:before="450" w:after="450" w:line="312" w:lineRule="auto"/>
      </w:pPr>
      <w:r>
        <w:rPr>
          <w:rFonts w:ascii="宋体" w:hAnsi="宋体" w:eastAsia="宋体" w:cs="宋体"/>
          <w:color w:val="000"/>
          <w:sz w:val="28"/>
          <w:szCs w:val="28"/>
        </w:rPr>
        <w:t xml:space="preserve">“五个民政”建设紧密结合、相互促进。一要在工作谋划中突出政治属性。当前强调全面从严治党，为加强机关党建提供了机遇，搭建了平台，明确了任务，要充分发挥党建引领作用，抓好党支部建设，增强支部政治功能，发挥支部教育、管理和监督党员的作用，引导广大党员干部增强“四个意识”，坚定“四个自信”，做到“两个维护”。二要在基层党组织建设中强化政治功能。规范三会一课，开好组织生活会，开展经常性纪律教育、谈心谈话，扎实推进局属党组织标准化建设。按照“五规范三满意”目标要求，不断巩固提升1个五星级党支部，4个三星级党支部评定成果，推动基层党支部建设全面进步、全面过硬。三要在履职尽责中提升政治本领。作为党员干部，要始终对党绝对忠诚，要胸怀全局，服务中心。要从贯彻好中央决策部署来谋事，绝不能打折扣、作选择、搞变通，甚至唱反调;要从落实好中心工作来谋事，绝不能脱离中心，南辕北辙，自说自话，另搞一套;要从履行好自身职责来谋事，不能脱离职责、忘却任务乱谋事，荒了自己的“一亩三分地”;要从协调配合、形成合力来谋事，不能缺乏协作精神，单兵独进，甚至以邻为壑，走乱了五个民政建设“一盘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2024-10-05T15:32:57+08:00</dcterms:created>
  <dcterms:modified xsi:type="dcterms:W3CDTF">2024-10-05T15:32:57+08:00</dcterms:modified>
</cp:coreProperties>
</file>

<file path=docProps/custom.xml><?xml version="1.0" encoding="utf-8"?>
<Properties xmlns="http://schemas.openxmlformats.org/officeDocument/2006/custom-properties" xmlns:vt="http://schemas.openxmlformats.org/officeDocument/2006/docPropsVTypes"/>
</file>